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66" w:rsidRPr="0093773D" w:rsidRDefault="00892D66" w:rsidP="00892D6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Информационное сообщение о начале приема заявок на предоставление субсидии юридическим лицам, индивидуальным предпринимателям на финансовое обеспечение затрат, связанных с привлечением трудовых ресурсов из других субъектов Российской Федерации</w:t>
      </w:r>
    </w:p>
    <w:p w:rsidR="00DB2BEA" w:rsidRPr="0093773D" w:rsidRDefault="00DB2BEA" w:rsidP="00892D6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2D66" w:rsidRPr="0093773D" w:rsidRDefault="00892D66" w:rsidP="00D90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Style w:val="12"/>
        </w:rPr>
        <w:t xml:space="preserve">Департамент социальной политики Чукотского автономного округа объявляет о начале отбора на предоставление </w:t>
      </w:r>
      <w:r w:rsidR="00D90C96" w:rsidRPr="0093773D">
        <w:rPr>
          <w:rStyle w:val="12"/>
          <w:rFonts w:eastAsiaTheme="minorHAnsi"/>
        </w:rPr>
        <w:t>субсидии юридическим лицам, индивидуальным предпринимателям в целях финансового обеспечения затрат, связанных с привлечением трудовых ресурсов из других субъектов Российской Федерации, не включённых в перечень субъектов Российской Федерации,</w:t>
      </w:r>
      <w:r w:rsidR="00D90C96"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трудовых ресурсов в которые является приоритетным, утвержденный Распоряжением Правительства Российской Федерации от</w:t>
      </w:r>
      <w:r w:rsid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90C96"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="00D90C96"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№ 696-р </w:t>
      </w: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Субсидия) (</w:t>
      </w:r>
      <w:r w:rsidRPr="0093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соответствии с Порядком предоставления финансовой поддержки работодателю для привлечения трудовых ресурсов утвержденном Постановление Правительства Чукотского автономного округа от 29 января 2016 года № 49</w:t>
      </w: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далее – Порядок), </w:t>
      </w: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дополнительных мероприятий в сфере занятости населения Регионального проекта «Содействие занятости» федерального проекта «Содействие занятости» Подпрограммы «Повышение мобильности трудовых ресурсов» Государственной программы «Развитие занятости населения</w:t>
      </w:r>
      <w:r w:rsidR="005F2C07"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Чукотского автономного округа</w:t>
      </w: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48CD"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Подпрограмма)</w:t>
      </w: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Правительства Чукотского автономного округа от 03.11.202</w:t>
      </w:r>
      <w:r w:rsidR="00B90A05"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454.</w:t>
      </w:r>
    </w:p>
    <w:p w:rsidR="00892D66" w:rsidRPr="0093773D" w:rsidRDefault="00892D66" w:rsidP="00892D66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Дата начала приёма заявок и документов</w:t>
      </w:r>
      <w:r w:rsidRPr="00937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F2C07" w:rsidRPr="00937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937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2C07" w:rsidRPr="00937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ноября</w:t>
      </w:r>
      <w:r w:rsidRPr="00937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  <w:r w:rsidRPr="00937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</w:t>
      </w:r>
      <w:r w:rsidRPr="009377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Дата окончания приёма заявок и документов</w:t>
      </w:r>
      <w:r w:rsidRPr="00937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F2C07" w:rsidRPr="00937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937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2C07" w:rsidRPr="00937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Pr="00937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377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2022 года</w:t>
      </w:r>
      <w:r w:rsidR="005F2C07" w:rsidRPr="009377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892D66" w:rsidRPr="0093773D" w:rsidRDefault="00892D66" w:rsidP="00892D66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или окончания подачи (приема) заявок, которая не может быть ранее 30 календарного дня, следующего за днем размещения объявления об</w:t>
      </w:r>
      <w:r w:rsid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отборе);</w:t>
      </w:r>
    </w:p>
    <w:p w:rsidR="00892D66" w:rsidRPr="0093773D" w:rsidRDefault="00892D66" w:rsidP="00892D66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377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Документы принимаются в рабочие дни с 9 часов 00 минут до 17 часов 45</w:t>
      </w:r>
      <w:r w:rsidR="009377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77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минут. Перерыв на обед: с 12 часов 45 минут до 14 часов 30 минут.</w:t>
      </w:r>
    </w:p>
    <w:p w:rsidR="00892D66" w:rsidRPr="0093773D" w:rsidRDefault="00892D66" w:rsidP="00892D66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отбора</w:t>
      </w: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Департамент социальной политики Чукотского автономного округа (далее – Департамент).</w:t>
      </w:r>
    </w:p>
    <w:p w:rsidR="00892D66" w:rsidRPr="0093773D" w:rsidRDefault="00892D66" w:rsidP="00892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Наименование </w:t>
      </w:r>
      <w:r w:rsidRPr="00937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субсидии</w:t>
      </w:r>
      <w:r w:rsidRPr="00937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90C96" w:rsidRPr="0093773D" w:rsidRDefault="00892D66" w:rsidP="00892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Субсидия </w:t>
      </w:r>
      <w:r w:rsidR="00D90C96" w:rsidRPr="00937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финансового обеспечения затрат, связанных с</w:t>
      </w:r>
      <w:r w:rsidR="00937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D90C96" w:rsidRPr="00937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привлечением трудовых ресурсов из других субъектов Российской Федерации, не включённых в перечень субъектов Российской Федерации, привлечение трудовых ресурсов в которые является приоритетным, утвержденный Распоряжением Правительства Российской Федерации от 20 апреля 2015 года №</w:t>
      </w:r>
      <w:r w:rsidR="00937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D90C96" w:rsidRPr="00937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696-р</w:t>
      </w:r>
    </w:p>
    <w:p w:rsidR="00892D66" w:rsidRPr="0093773D" w:rsidRDefault="00892D66" w:rsidP="00892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Почтовый адрес и</w:t>
      </w:r>
      <w:r w:rsidRPr="00937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контактная информация</w:t>
      </w: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689000, Чукотский автономный округ, г. Анадырь, ул. Беринга, д. 2, </w:t>
      </w:r>
      <w:proofErr w:type="spellStart"/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15.</w:t>
      </w:r>
    </w:p>
    <w:p w:rsidR="00892D66" w:rsidRPr="0093773D" w:rsidRDefault="00892D66" w:rsidP="00892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Управления занятости населения Департамента социальной политики Чукотского автономного округа </w:t>
      </w:r>
      <w:proofErr w:type="spellStart"/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Плакидкина</w:t>
      </w:r>
      <w:proofErr w:type="spellEnd"/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Викторовна, тел. (42722) 6-21-15, </w:t>
      </w:r>
      <w:r w:rsidRPr="009377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377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: uzn2@dsp.chukotka-gov.ru.</w:t>
      </w:r>
    </w:p>
    <w:p w:rsidR="00892D66" w:rsidRPr="0093773D" w:rsidRDefault="00892D66" w:rsidP="00892D66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предоставления субсидии:</w:t>
      </w:r>
    </w:p>
    <w:p w:rsidR="00892D66" w:rsidRPr="0093773D" w:rsidRDefault="00892D66" w:rsidP="00892D66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затрат, связанных с привлечением трудовых ресурсов из других субъектов Российской Федерации</w:t>
      </w:r>
      <w:r w:rsidR="00D90C96"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включённых в перечень субъектов Российской Федерации, привлечение трудовых ресурсов </w:t>
      </w:r>
      <w:r w:rsidR="0010040F"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которые является приоритетным.</w:t>
      </w:r>
    </w:p>
    <w:p w:rsidR="00892D66" w:rsidRPr="0093773D" w:rsidRDefault="00892D66" w:rsidP="00892D66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Результатами предоставления субсидии</w:t>
      </w: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являются:</w:t>
      </w:r>
    </w:p>
    <w:p w:rsidR="00892D66" w:rsidRPr="0093773D" w:rsidRDefault="00892D66" w:rsidP="00892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численность работников, привлеченных </w:t>
      </w:r>
      <w:r w:rsidR="003E48CD"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</w:t>
      </w: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27 человек);</w:t>
      </w:r>
    </w:p>
    <w:p w:rsidR="00892D66" w:rsidRPr="0093773D" w:rsidRDefault="00892D66" w:rsidP="00892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3E48CD" w:rsidRPr="009377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доля привлеченных в течение года работников, продолжающих осуществлять трудовую деятельность на конец года, в общей численности работников, привлеченных в течение года работодателями</w:t>
      </w:r>
      <w:r w:rsidR="00627EF6" w:rsidRPr="009377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892D66" w:rsidRPr="0093773D" w:rsidRDefault="00892D66" w:rsidP="00892D66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показателей, необходимых для достижения результатов предоставления Субсидии, устанавливаются Департаментом для каждого получателя в Соглашении.</w:t>
      </w:r>
    </w:p>
    <w:p w:rsidR="00892D66" w:rsidRPr="0093773D" w:rsidRDefault="00892D66" w:rsidP="00892D66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Доменное имя:</w:t>
      </w: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«http://чукотка.рф».</w:t>
      </w:r>
    </w:p>
    <w:p w:rsidR="00892D66" w:rsidRPr="0093773D" w:rsidRDefault="00892D66" w:rsidP="00892D66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участникам отбора:</w:t>
      </w:r>
    </w:p>
    <w:p w:rsidR="00892D66" w:rsidRPr="0093773D" w:rsidRDefault="00892D66" w:rsidP="0093773D">
      <w:pPr>
        <w:pStyle w:val="11"/>
      </w:pPr>
      <w:bookmarkStart w:id="0" w:name="sub_33"/>
      <w:r w:rsidRPr="0093773D">
        <w:t>Участники отбора – Юридические лица или индивидуальные предприниматели, соответствующие одновременно следующим требованиям:</w:t>
      </w:r>
    </w:p>
    <w:p w:rsidR="00A77D68" w:rsidRPr="0093773D" w:rsidRDefault="00892D66" w:rsidP="0093773D">
      <w:pPr>
        <w:pStyle w:val="11"/>
      </w:pPr>
      <w:r w:rsidRPr="0093773D">
        <w:t>1) наличие сертификата на привлечение трудовых ресурсов в Чукотский автономный округ;</w:t>
      </w:r>
    </w:p>
    <w:p w:rsidR="00A77D68" w:rsidRPr="0093773D" w:rsidRDefault="00A77D68" w:rsidP="0093773D">
      <w:pPr>
        <w:pStyle w:val="11"/>
      </w:pPr>
      <w:r w:rsidRPr="0093773D">
        <w:t>2) участник отбора - юридическое лицо не должно находиться в процессе реорганизации (за исключением реорганизации в форме присоединения к</w:t>
      </w:r>
      <w:r w:rsidR="0093773D">
        <w:t> </w:t>
      </w:r>
      <w:r w:rsidRPr="0093773D">
        <w:t>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A77D68" w:rsidRPr="0093773D" w:rsidRDefault="00A77D68" w:rsidP="0093773D">
      <w:pPr>
        <w:pStyle w:val="11"/>
      </w:pPr>
      <w:r w:rsidRPr="0093773D">
        <w:t>3) участник отбора не должен являться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</w:t>
      </w:r>
      <w:r w:rsidR="0093773D">
        <w:t> </w:t>
      </w:r>
      <w:r w:rsidRPr="0093773D">
        <w:t>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77D68" w:rsidRPr="0093773D" w:rsidRDefault="00A77D68" w:rsidP="0093773D">
      <w:pPr>
        <w:pStyle w:val="11"/>
      </w:pPr>
      <w:r w:rsidRPr="0093773D">
        <w:t xml:space="preserve">4) участник отбора не должен получать средства из окружного бюджета на основании иных нормативных правовых актов на цели, указанные в </w:t>
      </w:r>
      <w:r w:rsidRPr="0093773D">
        <w:rPr>
          <w:color w:val="000000" w:themeColor="text1"/>
        </w:rPr>
        <w:t>пункте 1.1 раздела 1</w:t>
      </w:r>
      <w:r w:rsidR="0097444D" w:rsidRPr="0093773D">
        <w:t xml:space="preserve"> настоящего Порядка </w:t>
      </w:r>
      <w:r w:rsidR="0097444D" w:rsidRPr="0093773D">
        <w:t>(</w:t>
      </w:r>
      <w:r w:rsidR="0097444D" w:rsidRPr="0093773D">
        <w:rPr>
          <w:i/>
        </w:rPr>
        <w:t xml:space="preserve">на </w:t>
      </w:r>
      <w:r w:rsidR="0097444D" w:rsidRPr="0093773D">
        <w:rPr>
          <w:i/>
          <w:shd w:val="clear" w:color="auto" w:fill="FFFFFF"/>
        </w:rPr>
        <w:t>Финансовую поддержку в виде субсидии юридическим лицам, индивидуальным предпринимателям в целях финансового обеспечения затрат, связанных с привлечением трудовых ресурсов из других субъектов Российской Федерации, не включённых в перечень субъектов Российской Федерации, привлечение трудовых ресурсов в которые является приоритетным, утвержденный Распоряжением Правительства Российской Федерации от 20 апреля 2015 года № 696-р</w:t>
      </w:r>
      <w:r w:rsidR="0097444D" w:rsidRPr="0093773D">
        <w:rPr>
          <w:shd w:val="clear" w:color="auto" w:fill="FFFFFF"/>
        </w:rPr>
        <w:t>).</w:t>
      </w:r>
    </w:p>
    <w:p w:rsidR="00627EF6" w:rsidRPr="0093773D" w:rsidRDefault="00627EF6" w:rsidP="00892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подачи заявок</w:t>
      </w:r>
      <w:r w:rsidR="00BA42FA" w:rsidRPr="0093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участниками отбора</w:t>
      </w:r>
    </w:p>
    <w:p w:rsidR="008727AD" w:rsidRPr="0093773D" w:rsidRDefault="00892D66" w:rsidP="0093773D">
      <w:pPr>
        <w:pStyle w:val="11"/>
      </w:pPr>
      <w:r w:rsidRPr="0093773D">
        <w:t>Участники отбора представляют в Департамент следующие документы</w:t>
      </w:r>
      <w:r w:rsidR="00627EF6" w:rsidRPr="0093773D">
        <w:t>:</w:t>
      </w:r>
    </w:p>
    <w:p w:rsidR="008727AD" w:rsidRPr="0093773D" w:rsidRDefault="0097444D" w:rsidP="0093773D">
      <w:pPr>
        <w:pStyle w:val="11"/>
      </w:pPr>
      <w:r w:rsidRPr="0093773D">
        <w:t>5) заявк</w:t>
      </w:r>
      <w:r w:rsidRPr="0093773D">
        <w:t>у</w:t>
      </w:r>
      <w:r w:rsidRPr="0093773D">
        <w:t xml:space="preserve"> на участие в отборе на предоставление Субсидии по форме, согласно </w:t>
      </w:r>
      <w:r w:rsidR="008727AD" w:rsidRPr="0093773D">
        <w:t>Приложению к и</w:t>
      </w:r>
      <w:r w:rsidR="008727AD" w:rsidRPr="0093773D">
        <w:t>нформационному сообщению о начале приема заявок на предоставление субсидии юридическим лицам, индивидуальным предпринимателям на финансовое обеспечение затрат, связанных с</w:t>
      </w:r>
      <w:r w:rsidR="0093773D">
        <w:t> </w:t>
      </w:r>
      <w:r w:rsidR="008727AD" w:rsidRPr="0093773D">
        <w:t>привлечением трудовых ресурсов из других субъектов Российской Федерации</w:t>
      </w:r>
      <w:r w:rsidR="008727AD" w:rsidRPr="0093773D">
        <w:t>;</w:t>
      </w:r>
    </w:p>
    <w:p w:rsidR="0097444D" w:rsidRPr="0093773D" w:rsidRDefault="0097444D" w:rsidP="0093773D">
      <w:pPr>
        <w:pStyle w:val="11"/>
      </w:pPr>
      <w:r w:rsidRPr="0093773D">
        <w:t>6) документы, подтверждающие полномочия лица, действующего от</w:t>
      </w:r>
      <w:r w:rsidR="0093773D">
        <w:t> </w:t>
      </w:r>
      <w:r w:rsidRPr="0093773D">
        <w:t>имени участника отбора (в случае необходимости).</w:t>
      </w:r>
    </w:p>
    <w:p w:rsidR="00892D66" w:rsidRPr="0093773D" w:rsidRDefault="00892D66" w:rsidP="00892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Заявки</w:t>
      </w:r>
      <w:r w:rsidRPr="00937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377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документы:</w:t>
      </w:r>
    </w:p>
    <w:p w:rsidR="00892D66" w:rsidRPr="0093773D" w:rsidRDefault="00892D66" w:rsidP="00892D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93773D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1) представляются в Департамент на бумажном носителе или в электронном виде по телекоммуникационным каналам связи с применением электронной подписи, по почте, факсимильной связью, электронной почтой, при условии дальнейшего предоставления данных документов на бумажном носителе;</w:t>
      </w:r>
    </w:p>
    <w:p w:rsidR="00892D66" w:rsidRPr="0093773D" w:rsidRDefault="00892D66" w:rsidP="00892D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93773D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2) должны быть заверены подписью руководителя юридического лица или его представителем и иметь оттиск печати (при наличии печати). </w:t>
      </w:r>
    </w:p>
    <w:p w:rsidR="00892D66" w:rsidRPr="0093773D" w:rsidRDefault="00892D66" w:rsidP="00892D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773D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>Представленные документы должны соответствовать следующим требованиям:</w:t>
      </w:r>
    </w:p>
    <w:p w:rsidR="00892D66" w:rsidRPr="0093773D" w:rsidRDefault="00892D66" w:rsidP="00892D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93773D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1) тексты документов написаны разборчиво;</w:t>
      </w:r>
    </w:p>
    <w:p w:rsidR="00892D66" w:rsidRPr="0093773D" w:rsidRDefault="00892D66" w:rsidP="00892D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93773D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2) в документах отсутствуют подчистки, приписки, зачёркнутые слова и</w:t>
      </w:r>
      <w:r w:rsidR="0093773D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3773D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иные неоговоренные исправления;</w:t>
      </w:r>
    </w:p>
    <w:p w:rsidR="00892D66" w:rsidRPr="0093773D" w:rsidRDefault="00892D66" w:rsidP="00892D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93773D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3) документы не исполнены карандашом;</w:t>
      </w:r>
    </w:p>
    <w:p w:rsidR="00892D66" w:rsidRPr="0093773D" w:rsidRDefault="00892D66" w:rsidP="00892D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93773D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4) документы не имеют серьезных повреждений, наличие которых допускает неоднозначность истолкования содержания;</w:t>
      </w:r>
    </w:p>
    <w:p w:rsidR="00892D66" w:rsidRPr="0093773D" w:rsidRDefault="00892D66" w:rsidP="00892D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93773D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5) копии документов удостоверены организацией, их выдавшей, либо в</w:t>
      </w:r>
      <w:r w:rsidR="0093773D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3773D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соответствии с Основами законодательства Российской Федерации о нотариате от 11 февраля 1993 года № 4462-I.</w:t>
      </w:r>
    </w:p>
    <w:p w:rsidR="00892D66" w:rsidRPr="0093773D" w:rsidRDefault="00892D66" w:rsidP="00892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отзыва,</w:t>
      </w: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возврата и внесения изменений заявок:</w:t>
      </w:r>
    </w:p>
    <w:bookmarkEnd w:id="0"/>
    <w:p w:rsidR="00892D66" w:rsidRPr="0093773D" w:rsidRDefault="00892D66" w:rsidP="00892D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Поданная заявка с документами может быть отозвана участником отбора не позднее даты и времени окончания отбора заявок, установленных объявлением о проведении отбора, путем направления в Департамент соответствующего обращения на бумажном носителе, составленного в</w:t>
      </w:r>
      <w:r w:rsidR="008616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 проведении отбора.</w:t>
      </w:r>
    </w:p>
    <w:p w:rsidR="00892D66" w:rsidRPr="0093773D" w:rsidRDefault="00892D66" w:rsidP="00892D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участником отбора заявки и документов,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892D66" w:rsidRPr="0093773D" w:rsidRDefault="00892D66" w:rsidP="00892D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объявлением о проведении отбора, путем направления в</w:t>
      </w:r>
      <w:r w:rsidR="008616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 проведении отбора.</w:t>
      </w:r>
    </w:p>
    <w:p w:rsidR="00892D66" w:rsidRPr="0093773D" w:rsidRDefault="00892D66" w:rsidP="00892D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Изменения к заявкам, внесенные участником отбора, являются неотъемлемой частью заявок.</w:t>
      </w:r>
    </w:p>
    <w:p w:rsidR="00892D66" w:rsidRPr="0093773D" w:rsidRDefault="00892D66" w:rsidP="00892D66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рассмотрения </w:t>
      </w:r>
      <w:r w:rsidR="00BA42FA" w:rsidRPr="0093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оценки </w:t>
      </w:r>
      <w:r w:rsidRPr="0093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заявок:</w:t>
      </w:r>
    </w:p>
    <w:p w:rsidR="00BA42FA" w:rsidRPr="0093773D" w:rsidRDefault="00BA42FA" w:rsidP="00BA42FA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Департамент:</w:t>
      </w:r>
    </w:p>
    <w:p w:rsidR="00BA42FA" w:rsidRPr="0093773D" w:rsidRDefault="00BA42FA" w:rsidP="00BA42FA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двух рабочих дней c даты окончания подачи заявок, установленной в объявлении об отборе, получает соответствующую информацию (сведения) посредством использования автоматизированных информационных систем и (или) межведомственного взаимодействия (запроса):</w:t>
      </w:r>
    </w:p>
    <w:p w:rsidR="00BA42FA" w:rsidRPr="0093773D" w:rsidRDefault="00BA42FA" w:rsidP="00BA42FA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Федеральной налоговой службы в отношении юридических лиц, индивидуальных предпринимателей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BA42FA" w:rsidRPr="0093773D" w:rsidRDefault="00BA42FA" w:rsidP="00BA42FA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юридических лицах, в отношении которых не введена процедура банкротства, которые проверяются на официальном сайте «Единый федеральный реестр сведений о банкротстве»;</w:t>
      </w:r>
    </w:p>
    <w:p w:rsidR="00BA42FA" w:rsidRPr="0093773D" w:rsidRDefault="00BA42FA" w:rsidP="00BA42FA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исполнительных органов государственной власти Чукотского автономного округа о неполучении юридическими лицами, индивидуальными предпринимателями средств из окружного бюджета в соответствии с иными нормативными правовыми актами на цели, указанные в пункте 1.1 раздела 1 Порядка;</w:t>
      </w:r>
    </w:p>
    <w:p w:rsidR="00BA42FA" w:rsidRPr="0093773D" w:rsidRDefault="00BA42FA" w:rsidP="00BA42FA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том, что юридическое лицо не находится в процессе реорганизации, ликвидации, а также информация, указанная в подпункте 2 пункта 2.2 Порядка, которые проверяются на основании выписок в отношении юридических лиц, индивидуальных предпринимателей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892D66" w:rsidRPr="0093773D" w:rsidRDefault="00BA42FA" w:rsidP="00892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92D66"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 15 рабочих дней со дня подачи заявок, указанного в</w:t>
      </w:r>
      <w:r w:rsidR="008616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2D66"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объявлении об отборе, рассматривает представленные участниками отбора заявки и документы на их комплектность в соответствии с пунктом 2.3 Порядка и на предмет их соответствия требованиям, установленным пунктами 2.2 и 2.4 Порядка, и принимает одно из следующих решений, оформленное приказом Департамента:   </w:t>
      </w:r>
    </w:p>
    <w:p w:rsidR="00892D66" w:rsidRPr="0093773D" w:rsidRDefault="00517197" w:rsidP="00892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2D66"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 принятии заявки и документов участников отбора к участию в отборе для предоставления Субсидии, в случае отсутствия оснований для отклонения заявки и документов, установленных пунктом 2.10 </w:t>
      </w:r>
      <w:r w:rsidR="00095848"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892D66"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2D66" w:rsidRPr="0093773D" w:rsidRDefault="00517197" w:rsidP="00892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92D66"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документов, установленных пунктом 2.10 Порядка, с разъяснением порядка обжалования вынесенного решения в соответствии с законодательством Российской Федерации.    </w:t>
      </w:r>
    </w:p>
    <w:p w:rsidR="00892D66" w:rsidRPr="0093773D" w:rsidRDefault="00892D66" w:rsidP="00892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Департамента доводится до участника отбора в форме уведомления в виде сканированной копии на адрес электронной почты, указанный в заявке участника отбора.</w:t>
      </w:r>
    </w:p>
    <w:p w:rsidR="00EB0574" w:rsidRPr="0093773D" w:rsidRDefault="00EB0574" w:rsidP="00EB0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отклонения заявки и документов участника отбора на стадии рассмотрения и оценки заявок и отказа в предоставлении Субсидии являются:</w:t>
      </w:r>
    </w:p>
    <w:p w:rsidR="00EB0574" w:rsidRPr="0093773D" w:rsidRDefault="00517197" w:rsidP="00EB0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EB0574"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несоответствие участника отбора требованиям, установленным пунктом 2.2 настоящего раздела;</w:t>
      </w:r>
    </w:p>
    <w:p w:rsidR="00EB0574" w:rsidRPr="0093773D" w:rsidRDefault="00517197" w:rsidP="00EB0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0574"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несоответствие участника отбора категории и критериям участников отбора, установленных пунктами 1.3 и 1.4 раздела 1 Порядка;</w:t>
      </w:r>
    </w:p>
    <w:p w:rsidR="00EB0574" w:rsidRPr="0093773D" w:rsidRDefault="00517197" w:rsidP="00EB0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0574"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непредставление (представление в неполном объеме) участником отбора документов, установленных пунктом 2.3 Порядка;</w:t>
      </w:r>
    </w:p>
    <w:p w:rsidR="00EB0574" w:rsidRPr="0093773D" w:rsidRDefault="00517197" w:rsidP="00EB0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0574"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несоответствие представленных участником отбора заявок и документов требованиям, установленным в объявлении о проведении отбора в соответствии с пунктом 2.4 Порядка;</w:t>
      </w:r>
    </w:p>
    <w:p w:rsidR="00EB0574" w:rsidRPr="0093773D" w:rsidRDefault="00517197" w:rsidP="00EB0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0574"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недостоверность представленной участником отбора информации, в том числе информации о месте нахождения и адресе юридического лица (индивидуального предпринимателя);</w:t>
      </w:r>
    </w:p>
    <w:p w:rsidR="00EB0574" w:rsidRPr="0093773D" w:rsidRDefault="00517197" w:rsidP="00EB0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0574"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подача участником отбора заявки после даты и (или) времени, определенных для подачи заявок.</w:t>
      </w:r>
    </w:p>
    <w:p w:rsidR="00892D66" w:rsidRPr="0093773D" w:rsidRDefault="00892D66" w:rsidP="00892D66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предоставления участникам отбора разъяснений положений объявления о проведении отбора:</w:t>
      </w:r>
    </w:p>
    <w:p w:rsidR="00892D66" w:rsidRPr="0093773D" w:rsidRDefault="00892D66" w:rsidP="00892D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о разъяснении положений объявления о проведении отбора направляется в Департамент на бумажном носителе или в виде сканированной копии на адрес электронной почты лица, ответственного за прием заявок, указанный в объявлении о проведении отбора, в срок не позднее, чем за пять дней до даты окончания отбора заявок, установленной объявлением о</w:t>
      </w:r>
      <w:r w:rsidR="008616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отбора, и должен содержать адрес электронной почты для направления ответа.</w:t>
      </w:r>
    </w:p>
    <w:p w:rsidR="00892D66" w:rsidRPr="0093773D" w:rsidRDefault="00892D66" w:rsidP="00892D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в течение двух рабочих дней, следующих за днем регистрации запроса в Департаменте, дает разъяснения положений объявления о</w:t>
      </w:r>
      <w:r w:rsidR="008616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1" w:name="_GoBack"/>
      <w:bookmarkEnd w:id="1"/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отбора путем направления письменного ответа по электронной почте, указанной в запросе.</w:t>
      </w:r>
    </w:p>
    <w:p w:rsidR="00892D66" w:rsidRPr="0093773D" w:rsidRDefault="00892D66" w:rsidP="00892D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:rsidR="00892D66" w:rsidRPr="0093773D" w:rsidRDefault="00892D66" w:rsidP="00892D66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Срок, в течение которого победитель отбора должен подписать соглашение о предоставлении субсидии:</w:t>
      </w:r>
    </w:p>
    <w:p w:rsidR="00892D66" w:rsidRPr="0093773D" w:rsidRDefault="00892D66" w:rsidP="00892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в течение пяти рабочих дней со дня получения уведомления Департамента о необходимости подписания проекта Соглашения в системе </w:t>
      </w:r>
      <w:r w:rsidRPr="0093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«Электронный бюджет»</w:t>
      </w:r>
      <w:r w:rsidRPr="0093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подписание проекта Соглашения со своей стороны в системе «Электронный бюджет».</w:t>
      </w:r>
    </w:p>
    <w:p w:rsidR="00892D66" w:rsidRPr="0093773D" w:rsidRDefault="00892D66" w:rsidP="00892D66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признания победителя отбора уклонившимся от заключения соглашения:</w:t>
      </w:r>
    </w:p>
    <w:p w:rsidR="00892D66" w:rsidRPr="0086163C" w:rsidRDefault="00892D66" w:rsidP="00892D66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61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случае </w:t>
      </w:r>
      <w:proofErr w:type="spellStart"/>
      <w:r w:rsidRPr="00861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неподписания</w:t>
      </w:r>
      <w:proofErr w:type="spellEnd"/>
      <w:r w:rsidRPr="00861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работодателем в срок, установленный </w:t>
      </w:r>
      <w:hyperlink r:id="rId4" w:anchor="/document/31392537/entry/33" w:history="1">
        <w:r w:rsidRPr="008616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пунктом 3.3</w:t>
        </w:r>
      </w:hyperlink>
      <w:r w:rsidRPr="00861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Порядка, проекта Соглашения в системе «Электронный бюджет», работодатель признается уклонившимся от подписания Соглашения.</w:t>
      </w:r>
    </w:p>
    <w:p w:rsidR="00892D66" w:rsidRPr="0086163C" w:rsidRDefault="00892D66" w:rsidP="00892D66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6163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Дата размещения результатов:</w:t>
      </w:r>
    </w:p>
    <w:p w:rsidR="00892D66" w:rsidRPr="0086163C" w:rsidRDefault="00892D66" w:rsidP="00892D66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1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Дата размещения результатов отбора на </w:t>
      </w:r>
      <w:hyperlink r:id="rId5" w:tgtFrame="_blank" w:history="1">
        <w:r w:rsidRPr="008616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Едином портале</w:t>
        </w:r>
      </w:hyperlink>
      <w:r w:rsidRPr="00861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 официальном сайте Чукотского автономного округа (</w:t>
      </w:r>
      <w:hyperlink r:id="rId6" w:tgtFrame="_blank" w:history="1">
        <w:r w:rsidRPr="008616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http://www.чукотка.рф</w:t>
        </w:r>
      </w:hyperlink>
      <w:r w:rsidRPr="00861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и на интерактивном портале службы занятости населения Чукотского автономного округа по адресу: </w:t>
      </w:r>
      <w:hyperlink r:id="rId7" w:tgtFrame="_blank" w:history="1">
        <w:r w:rsidRPr="008616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http://trud87.ru</w:t>
        </w:r>
      </w:hyperlink>
      <w:r w:rsidR="0086163C" w:rsidRPr="00861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 «Интернет»</w:t>
      </w:r>
      <w:r w:rsidRPr="00861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может быть позднее 14-го календарного дня, следующего за днем определения победителей отбора.  </w:t>
      </w:r>
    </w:p>
    <w:p w:rsidR="00892D66" w:rsidRPr="00892D66" w:rsidRDefault="00892D66" w:rsidP="00892D66">
      <w:pPr>
        <w:spacing w:after="0" w:line="240" w:lineRule="auto"/>
        <w:ind w:left="467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D66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bookmarkStart w:id="2" w:name="sub_1100"/>
      <w:r w:rsidRPr="00892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к </w:t>
      </w:r>
      <w:bookmarkEnd w:id="2"/>
      <w:r w:rsidRPr="00892D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Информационному сообщению о начале приема заявок на предоставление субсидии юридическим лицам, индивидуальным предпринимателям на финансовое обеспечение затрат, связанных с привлечением трудовых ресурсов из других субъектов Российской Федерации</w:t>
      </w:r>
    </w:p>
    <w:p w:rsidR="00892D66" w:rsidRPr="00030DEF" w:rsidRDefault="00892D66" w:rsidP="00892D6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3773D" w:rsidRDefault="0093773D" w:rsidP="0093773D">
      <w:pPr>
        <w:pStyle w:val="1"/>
      </w:pPr>
      <w:bookmarkStart w:id="3" w:name="sub_1200"/>
      <w:r>
        <w:t>Заявка на участие в отборе на предоставление субсидии</w:t>
      </w:r>
    </w:p>
    <w:p w:rsidR="0093773D" w:rsidRDefault="0093773D" w:rsidP="0093773D">
      <w:pPr>
        <w:pStyle w:val="1"/>
      </w:pPr>
      <w:r>
        <w:t>___________________________________________________________________ (наименование юридического лица или Ф.И.О. индивидуального предпринимателя) на финансовое обеспечение затрат, связанных с привлечением трудовых ресурсов</w:t>
      </w:r>
    </w:p>
    <w:p w:rsidR="0093773D" w:rsidRDefault="0093773D" w:rsidP="0093773D">
      <w:pPr>
        <w:pStyle w:val="a7"/>
      </w:pPr>
    </w:p>
    <w:p w:rsidR="0093773D" w:rsidRPr="0093773D" w:rsidRDefault="0093773D" w:rsidP="0093773D">
      <w:pPr>
        <w:pStyle w:val="a7"/>
        <w:rPr>
          <w:szCs w:val="24"/>
        </w:rPr>
      </w:pPr>
      <w:r w:rsidRPr="0093773D">
        <w:rPr>
          <w:szCs w:val="24"/>
        </w:rPr>
        <w:t xml:space="preserve">Ознакомившись с </w:t>
      </w:r>
      <w:hyperlink r:id="rId8" w:history="1">
        <w:r w:rsidRPr="0093773D">
          <w:rPr>
            <w:szCs w:val="24"/>
          </w:rPr>
          <w:t>Порядком</w:t>
        </w:r>
      </w:hyperlink>
      <w:r w:rsidRPr="0093773D">
        <w:rPr>
          <w:szCs w:val="24"/>
        </w:rPr>
        <w:t xml:space="preserve"> предоставления финансовой поддержки работодателю для привлечения трудовых ресурсов, утвержденным </w:t>
      </w:r>
      <w:hyperlink r:id="rId9" w:history="1">
        <w:r w:rsidRPr="0093773D">
          <w:rPr>
            <w:szCs w:val="24"/>
          </w:rPr>
          <w:t>Постановлением</w:t>
        </w:r>
      </w:hyperlink>
      <w:r w:rsidRPr="0093773D">
        <w:rPr>
          <w:szCs w:val="24"/>
        </w:rPr>
        <w:t xml:space="preserve"> Правительства Чукотского автономного округа от 29 января 2016 года N 49, на основании Соглашения об участии в</w:t>
      </w:r>
      <w:r>
        <w:rPr>
          <w:szCs w:val="24"/>
        </w:rPr>
        <w:t> </w:t>
      </w:r>
      <w:r w:rsidRPr="0093773D">
        <w:rPr>
          <w:szCs w:val="24"/>
        </w:rPr>
        <w:t>региональной программе повышения мобильности трудовых ресурсов от _________</w:t>
      </w:r>
      <w:r>
        <w:rPr>
          <w:szCs w:val="24"/>
        </w:rPr>
        <w:t>______</w:t>
      </w:r>
      <w:r w:rsidRPr="0093773D">
        <w:rPr>
          <w:szCs w:val="24"/>
        </w:rPr>
        <w:t xml:space="preserve"> </w:t>
      </w:r>
      <w:r>
        <w:rPr>
          <w:szCs w:val="24"/>
        </w:rPr>
        <w:t> №</w:t>
      </w:r>
      <w:r w:rsidRPr="0093773D">
        <w:rPr>
          <w:szCs w:val="24"/>
        </w:rPr>
        <w:t xml:space="preserve"> _________, прошу предоставить субсидию на финансовое обеспечение затрат, связанных с привлечением трудовых ресурсов, в размере ____________ руб.</w:t>
      </w:r>
    </w:p>
    <w:p w:rsidR="0093773D" w:rsidRPr="0093773D" w:rsidRDefault="0093773D" w:rsidP="0093773D">
      <w:pPr>
        <w:pStyle w:val="a7"/>
        <w:rPr>
          <w:szCs w:val="24"/>
        </w:rPr>
      </w:pPr>
      <w:r w:rsidRPr="0093773D">
        <w:rPr>
          <w:szCs w:val="24"/>
        </w:rPr>
        <w:t>Сведения о выданном сертификате на привлечение трудовых ресурсов: серия, номер _______, дата выдачи _________________.</w:t>
      </w:r>
    </w:p>
    <w:p w:rsidR="0093773D" w:rsidRPr="0093773D" w:rsidRDefault="0093773D" w:rsidP="0093773D">
      <w:pPr>
        <w:pStyle w:val="a7"/>
        <w:rPr>
          <w:szCs w:val="24"/>
        </w:rPr>
      </w:pPr>
      <w:r w:rsidRPr="0093773D">
        <w:rPr>
          <w:szCs w:val="24"/>
        </w:rPr>
        <w:t>Настоящим подтверждаю, что на ________ 20 __года (</w:t>
      </w:r>
      <w:r w:rsidRPr="0093773D">
        <w:rPr>
          <w:i/>
          <w:szCs w:val="24"/>
        </w:rPr>
        <w:t>указывается дата - первое число месяца, предшествующего месяцу, в котором планируется проведение отбора</w:t>
      </w:r>
      <w:r w:rsidRPr="0093773D">
        <w:rPr>
          <w:szCs w:val="24"/>
        </w:rPr>
        <w:t>)</w:t>
      </w:r>
    </w:p>
    <w:p w:rsidR="0093773D" w:rsidRPr="0093773D" w:rsidRDefault="0093773D" w:rsidP="0093773D">
      <w:pPr>
        <w:pStyle w:val="a7"/>
        <w:rPr>
          <w:szCs w:val="24"/>
        </w:rPr>
      </w:pPr>
      <w:r w:rsidRPr="0093773D">
        <w:rPr>
          <w:szCs w:val="24"/>
        </w:rPr>
        <w:t>_________________________________________________</w:t>
      </w:r>
      <w:r>
        <w:rPr>
          <w:szCs w:val="24"/>
        </w:rPr>
        <w:t>________________________</w:t>
      </w:r>
      <w:r w:rsidRPr="0093773D">
        <w:rPr>
          <w:szCs w:val="24"/>
        </w:rPr>
        <w:t>_</w:t>
      </w:r>
    </w:p>
    <w:p w:rsidR="0093773D" w:rsidRPr="0093773D" w:rsidRDefault="0093773D" w:rsidP="0093773D">
      <w:pPr>
        <w:pStyle w:val="a7"/>
        <w:rPr>
          <w:szCs w:val="24"/>
        </w:rPr>
      </w:pPr>
      <w:r w:rsidRPr="0093773D">
        <w:rPr>
          <w:szCs w:val="24"/>
        </w:rPr>
        <w:t>(наименование юридического лица или Ф.И.О. индивидуального предпринимателя)</w:t>
      </w:r>
    </w:p>
    <w:p w:rsidR="0093773D" w:rsidRPr="0093773D" w:rsidRDefault="0093773D" w:rsidP="0093773D">
      <w:pPr>
        <w:pStyle w:val="a7"/>
        <w:rPr>
          <w:szCs w:val="24"/>
        </w:rPr>
      </w:pPr>
      <w:bookmarkStart w:id="4" w:name="anchor2110"/>
      <w:bookmarkEnd w:id="4"/>
      <w:r w:rsidRPr="0093773D">
        <w:rPr>
          <w:szCs w:val="24"/>
        </w:rPr>
        <w:t>1)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юридического лица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 (для участников отбора - юридических лиц),</w:t>
      </w:r>
    </w:p>
    <w:p w:rsidR="0093773D" w:rsidRPr="0093773D" w:rsidRDefault="0093773D" w:rsidP="0093773D">
      <w:pPr>
        <w:pStyle w:val="a7"/>
        <w:rPr>
          <w:szCs w:val="24"/>
        </w:rPr>
      </w:pPr>
      <w:r w:rsidRPr="0093773D">
        <w:rPr>
          <w:szCs w:val="24"/>
        </w:rPr>
        <w:t>не прекратил деятельность в качестве индивидуального предпринимателя (для участников отбора - индивидуальных предпринимателей);</w:t>
      </w:r>
    </w:p>
    <w:p w:rsidR="0093773D" w:rsidRPr="0093773D" w:rsidRDefault="0093773D" w:rsidP="0093773D">
      <w:pPr>
        <w:pStyle w:val="a7"/>
        <w:rPr>
          <w:szCs w:val="24"/>
        </w:rPr>
      </w:pPr>
      <w:bookmarkStart w:id="5" w:name="anchor2120"/>
      <w:bookmarkEnd w:id="5"/>
      <w:r w:rsidRPr="0093773D">
        <w:rPr>
          <w:szCs w:val="24"/>
        </w:rPr>
        <w:t>2) не является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</w:t>
      </w:r>
      <w:r>
        <w:rPr>
          <w:szCs w:val="24"/>
        </w:rPr>
        <w:t> </w:t>
      </w:r>
      <w:r w:rsidRPr="0093773D">
        <w:rPr>
          <w:szCs w:val="24"/>
        </w:rPr>
        <w:t xml:space="preserve"> утверждаемый Министерством финансов Российской Федерации перечень государств и</w:t>
      </w:r>
      <w:r>
        <w:rPr>
          <w:szCs w:val="24"/>
        </w:rPr>
        <w:t> </w:t>
      </w:r>
      <w:r w:rsidRPr="0093773D">
        <w:rPr>
          <w:szCs w:val="24"/>
        </w:rPr>
        <w:t xml:space="preserve">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3773D" w:rsidRPr="0093773D" w:rsidRDefault="0093773D" w:rsidP="0093773D">
      <w:pPr>
        <w:pStyle w:val="a7"/>
        <w:rPr>
          <w:szCs w:val="24"/>
        </w:rPr>
      </w:pPr>
      <w:bookmarkStart w:id="6" w:name="anchor2130"/>
      <w:bookmarkEnd w:id="6"/>
      <w:r w:rsidRPr="0093773D">
        <w:rPr>
          <w:szCs w:val="24"/>
        </w:rPr>
        <w:t xml:space="preserve">3) не является получателем средств из окружного бюджета на основании иных нормативных правовых актов на финансовое обеспечение затрат, связанных с привлечением трудовых ресурсов из других субъектов Российской Федерации, не включённых в </w:t>
      </w:r>
      <w:hyperlink r:id="rId10" w:history="1">
        <w:r w:rsidRPr="0093773D">
          <w:rPr>
            <w:szCs w:val="24"/>
          </w:rPr>
          <w:t>перечень</w:t>
        </w:r>
      </w:hyperlink>
      <w:r w:rsidRPr="0093773D">
        <w:rPr>
          <w:szCs w:val="24"/>
        </w:rPr>
        <w:t xml:space="preserve"> субъектов Российской Федерации, привлечение трудовых ресурсов в которые является приоритетным, утвержденный </w:t>
      </w:r>
      <w:hyperlink r:id="rId11" w:history="1">
        <w:r w:rsidRPr="0093773D">
          <w:rPr>
            <w:szCs w:val="24"/>
          </w:rPr>
          <w:t>Распоряжением</w:t>
        </w:r>
      </w:hyperlink>
      <w:r w:rsidRPr="0093773D">
        <w:rPr>
          <w:szCs w:val="24"/>
        </w:rPr>
        <w:t xml:space="preserve"> Правительства Российской Федерации от 20</w:t>
      </w:r>
      <w:r>
        <w:rPr>
          <w:szCs w:val="24"/>
        </w:rPr>
        <w:t> </w:t>
      </w:r>
      <w:r w:rsidRPr="0093773D">
        <w:rPr>
          <w:szCs w:val="24"/>
        </w:rPr>
        <w:t xml:space="preserve">апреля 2015 года </w:t>
      </w:r>
      <w:r>
        <w:rPr>
          <w:szCs w:val="24"/>
        </w:rPr>
        <w:t>№</w:t>
      </w:r>
      <w:r w:rsidRPr="0093773D">
        <w:rPr>
          <w:szCs w:val="24"/>
        </w:rPr>
        <w:t> 696-р.</w:t>
      </w:r>
    </w:p>
    <w:p w:rsidR="0093773D" w:rsidRPr="0093773D" w:rsidRDefault="0093773D" w:rsidP="0093773D">
      <w:pPr>
        <w:pStyle w:val="a7"/>
        <w:rPr>
          <w:szCs w:val="24"/>
        </w:rPr>
      </w:pPr>
      <w:r w:rsidRPr="0093773D">
        <w:rPr>
          <w:szCs w:val="24"/>
        </w:rPr>
        <w:t>Согласен на:</w:t>
      </w:r>
    </w:p>
    <w:p w:rsidR="0093773D" w:rsidRPr="0093773D" w:rsidRDefault="0093773D" w:rsidP="0093773D">
      <w:pPr>
        <w:pStyle w:val="a7"/>
        <w:rPr>
          <w:szCs w:val="24"/>
        </w:rPr>
      </w:pPr>
      <w:bookmarkStart w:id="7" w:name="anchor2139"/>
      <w:bookmarkEnd w:id="7"/>
      <w:r w:rsidRPr="0093773D">
        <w:rPr>
          <w:szCs w:val="24"/>
        </w:rPr>
        <w:t>1) осуществление Департаментом социальной политики Чукотского автономного округа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</w:t>
      </w:r>
      <w:r>
        <w:rPr>
          <w:szCs w:val="24"/>
        </w:rPr>
        <w:t> </w:t>
      </w:r>
      <w:r w:rsidRPr="0093773D">
        <w:rPr>
          <w:szCs w:val="24"/>
        </w:rPr>
        <w:t xml:space="preserve">условий предоставления субсидии в соответствии со </w:t>
      </w:r>
      <w:hyperlink r:id="rId12" w:history="1">
        <w:r w:rsidRPr="0093773D">
          <w:rPr>
            <w:szCs w:val="24"/>
          </w:rPr>
          <w:t>статьями 268.1</w:t>
        </w:r>
      </w:hyperlink>
      <w:r w:rsidRPr="0093773D">
        <w:rPr>
          <w:szCs w:val="24"/>
        </w:rPr>
        <w:t xml:space="preserve"> и </w:t>
      </w:r>
      <w:hyperlink r:id="rId13" w:history="1">
        <w:r w:rsidRPr="0093773D">
          <w:rPr>
            <w:szCs w:val="24"/>
          </w:rPr>
          <w:t>269.2</w:t>
        </w:r>
      </w:hyperlink>
      <w:r w:rsidRPr="0093773D">
        <w:rPr>
          <w:szCs w:val="24"/>
        </w:rPr>
        <w:t xml:space="preserve"> Бюджетного кодекса Российской Федерации, и на включение таких положений в соглашение о</w:t>
      </w:r>
      <w:r>
        <w:rPr>
          <w:szCs w:val="24"/>
        </w:rPr>
        <w:t> </w:t>
      </w:r>
      <w:r w:rsidRPr="0093773D">
        <w:rPr>
          <w:szCs w:val="24"/>
        </w:rPr>
        <w:t>предоставлении субсидии;</w:t>
      </w:r>
    </w:p>
    <w:p w:rsidR="0093773D" w:rsidRPr="0093773D" w:rsidRDefault="0093773D" w:rsidP="0093773D">
      <w:pPr>
        <w:pStyle w:val="a7"/>
        <w:rPr>
          <w:szCs w:val="24"/>
        </w:rPr>
      </w:pPr>
      <w:r w:rsidRPr="0093773D">
        <w:rPr>
          <w:szCs w:val="24"/>
        </w:rPr>
        <w:t>2) публикацию (размещение) в информационно-телекоммуникационной сети "Интернет" информации об ___________________________________</w:t>
      </w:r>
      <w:r>
        <w:rPr>
          <w:szCs w:val="24"/>
        </w:rPr>
        <w:t>_____________________</w:t>
      </w:r>
    </w:p>
    <w:p w:rsidR="0093773D" w:rsidRPr="0093773D" w:rsidRDefault="0093773D" w:rsidP="0093773D">
      <w:pPr>
        <w:pStyle w:val="a7"/>
        <w:rPr>
          <w:szCs w:val="24"/>
        </w:rPr>
      </w:pPr>
      <w:r w:rsidRPr="0093773D">
        <w:rPr>
          <w:szCs w:val="24"/>
        </w:rPr>
        <w:t>(наименование юридического лица или индивидуального предпринимателя)</w:t>
      </w:r>
    </w:p>
    <w:p w:rsidR="0093773D" w:rsidRPr="0093773D" w:rsidRDefault="0093773D" w:rsidP="0093773D">
      <w:pPr>
        <w:pStyle w:val="a7"/>
        <w:rPr>
          <w:szCs w:val="24"/>
        </w:rPr>
      </w:pPr>
      <w:r w:rsidRPr="0093773D">
        <w:rPr>
          <w:szCs w:val="24"/>
        </w:rPr>
        <w:t>как участнике отбора для предоставления субсидии из окружного бюджета, о</w:t>
      </w:r>
      <w:r>
        <w:rPr>
          <w:szCs w:val="24"/>
        </w:rPr>
        <w:t> </w:t>
      </w:r>
      <w:r w:rsidRPr="0093773D">
        <w:rPr>
          <w:szCs w:val="24"/>
        </w:rPr>
        <w:t>подаваемой настоящей заявке, иной информации, связанной с проведением отбора;</w:t>
      </w:r>
    </w:p>
    <w:p w:rsidR="0093773D" w:rsidRPr="0093773D" w:rsidRDefault="0093773D" w:rsidP="0093773D">
      <w:pPr>
        <w:pStyle w:val="a7"/>
        <w:rPr>
          <w:szCs w:val="24"/>
        </w:rPr>
      </w:pPr>
      <w:r w:rsidRPr="0093773D">
        <w:rPr>
          <w:szCs w:val="24"/>
        </w:rPr>
        <w:t xml:space="preserve">3) на автоматизированную, а также без использования средств автоматизации обработку персональных данных в соответствии с </w:t>
      </w:r>
      <w:hyperlink r:id="rId14" w:history="1">
        <w:r w:rsidRPr="0093773D">
          <w:rPr>
            <w:szCs w:val="24"/>
          </w:rPr>
          <w:t>Федеральным законом</w:t>
        </w:r>
      </w:hyperlink>
      <w:r w:rsidRPr="0093773D">
        <w:rPr>
          <w:szCs w:val="24"/>
        </w:rPr>
        <w:t xml:space="preserve"> Российской Федерации от 27</w:t>
      </w:r>
      <w:r>
        <w:rPr>
          <w:szCs w:val="24"/>
        </w:rPr>
        <w:t> </w:t>
      </w:r>
      <w:r w:rsidRPr="0093773D">
        <w:rPr>
          <w:szCs w:val="24"/>
        </w:rPr>
        <w:t xml:space="preserve">июля 2006 года </w:t>
      </w:r>
      <w:r>
        <w:rPr>
          <w:szCs w:val="24"/>
        </w:rPr>
        <w:t>№</w:t>
      </w:r>
      <w:r w:rsidRPr="0093773D">
        <w:rPr>
          <w:szCs w:val="24"/>
        </w:rPr>
        <w:t> 152-ФЗ "О персональных данных".</w:t>
      </w:r>
    </w:p>
    <w:p w:rsidR="0093773D" w:rsidRPr="0093773D" w:rsidRDefault="0093773D" w:rsidP="0093773D">
      <w:pPr>
        <w:pStyle w:val="a7"/>
        <w:rPr>
          <w:szCs w:val="24"/>
        </w:rPr>
      </w:pPr>
      <w:r w:rsidRPr="0093773D">
        <w:rPr>
          <w:szCs w:val="24"/>
        </w:rPr>
        <w:t>Об ответственности за предоставление неполных или заведомо недостоверных документов предупрежден.</w:t>
      </w:r>
    </w:p>
    <w:p w:rsidR="00892D66" w:rsidRPr="0093773D" w:rsidRDefault="00892D66" w:rsidP="00892D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Достоверность и полноту сведений, содержащихся в прилагаемых документах, подтверждаю.</w:t>
      </w:r>
    </w:p>
    <w:p w:rsidR="00892D66" w:rsidRPr="0093773D" w:rsidRDefault="00892D66" w:rsidP="00892D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Банковские реквизиты на перечисления субсидии:</w:t>
      </w:r>
    </w:p>
    <w:p w:rsidR="00892D66" w:rsidRPr="0093773D" w:rsidRDefault="00892D66" w:rsidP="00892D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банка ___________________________________________</w:t>
      </w:r>
    </w:p>
    <w:p w:rsidR="00892D66" w:rsidRPr="0093773D" w:rsidRDefault="00892D66" w:rsidP="00892D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расчетный счет________________________________________________</w:t>
      </w:r>
    </w:p>
    <w:p w:rsidR="00892D66" w:rsidRPr="0093773D" w:rsidRDefault="00892D66" w:rsidP="00892D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корреспондентский счет ________________________________________</w:t>
      </w:r>
    </w:p>
    <w:p w:rsidR="00892D66" w:rsidRPr="0093773D" w:rsidRDefault="00892D66" w:rsidP="00892D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ИНН/КПП ____________________________________________________</w:t>
      </w:r>
    </w:p>
    <w:p w:rsidR="00892D66" w:rsidRPr="0093773D" w:rsidRDefault="00892D66" w:rsidP="00892D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БИК_________________________________________________________.</w:t>
      </w:r>
    </w:p>
    <w:p w:rsidR="00892D66" w:rsidRPr="0093773D" w:rsidRDefault="00892D66" w:rsidP="00892D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о предоставлении субсидии прошу направить на электронный адрес ______________________________________________________________.</w:t>
      </w:r>
    </w:p>
    <w:p w:rsidR="00892D66" w:rsidRPr="0093773D" w:rsidRDefault="00892D66" w:rsidP="00892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92D66" w:rsidRPr="0093773D" w:rsidRDefault="00892D66" w:rsidP="00892D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заявке прилагаются (перечень документов):</w:t>
      </w:r>
    </w:p>
    <w:p w:rsidR="00892D66" w:rsidRPr="0093773D" w:rsidRDefault="00892D66" w:rsidP="00892D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______________________________________________________;</w:t>
      </w:r>
    </w:p>
    <w:p w:rsidR="00892D66" w:rsidRPr="0093773D" w:rsidRDefault="00892D66" w:rsidP="00892D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______________________________________________________</w:t>
      </w:r>
    </w:p>
    <w:p w:rsidR="00892D66" w:rsidRPr="0093773D" w:rsidRDefault="00892D66" w:rsidP="00892D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306"/>
        <w:gridCol w:w="2294"/>
        <w:gridCol w:w="306"/>
        <w:gridCol w:w="2992"/>
      </w:tblGrid>
      <w:tr w:rsidR="0093773D" w:rsidRPr="0093773D" w:rsidTr="0093773D">
        <w:tc>
          <w:tcPr>
            <w:tcW w:w="329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3773D" w:rsidRPr="0093773D" w:rsidRDefault="0093773D" w:rsidP="0093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7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93773D" w:rsidRPr="0093773D" w:rsidRDefault="0093773D" w:rsidP="0093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73D" w:rsidRPr="0093773D" w:rsidRDefault="0093773D" w:rsidP="0093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93773D" w:rsidRPr="0093773D" w:rsidRDefault="0093773D" w:rsidP="0093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73D" w:rsidRPr="0093773D" w:rsidRDefault="0093773D" w:rsidP="0093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773D" w:rsidRPr="0093773D" w:rsidTr="0093773D">
        <w:tc>
          <w:tcPr>
            <w:tcW w:w="3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73D" w:rsidRPr="0093773D" w:rsidRDefault="0093773D" w:rsidP="00937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93773D" w:rsidRPr="0093773D" w:rsidRDefault="0093773D" w:rsidP="0093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773D" w:rsidRPr="0093773D" w:rsidRDefault="0093773D" w:rsidP="0093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377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93773D" w:rsidRPr="0093773D" w:rsidRDefault="0093773D" w:rsidP="0093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773D" w:rsidRPr="0093773D" w:rsidRDefault="0093773D" w:rsidP="0093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377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</w:tbl>
    <w:p w:rsidR="00892D66" w:rsidRPr="0093773D" w:rsidRDefault="00892D66" w:rsidP="009377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92D66" w:rsidRPr="0093773D" w:rsidRDefault="00892D66" w:rsidP="009377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М.П.</w:t>
      </w:r>
    </w:p>
    <w:p w:rsidR="00892D66" w:rsidRPr="0093773D" w:rsidRDefault="00892D66" w:rsidP="009377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0"/>
        <w:gridCol w:w="306"/>
        <w:gridCol w:w="2294"/>
        <w:gridCol w:w="306"/>
        <w:gridCol w:w="2992"/>
      </w:tblGrid>
      <w:tr w:rsidR="0093773D" w:rsidRPr="0093773D" w:rsidTr="0093773D"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3773D" w:rsidRPr="0093773D" w:rsidRDefault="0093773D" w:rsidP="0093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7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бухгалтер</w:t>
            </w:r>
          </w:p>
          <w:p w:rsidR="0093773D" w:rsidRPr="0093773D" w:rsidRDefault="0093773D" w:rsidP="0093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7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(для юридических лиц)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93773D" w:rsidRPr="0093773D" w:rsidRDefault="0093773D" w:rsidP="0093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73D" w:rsidRPr="0093773D" w:rsidRDefault="0093773D" w:rsidP="0093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93773D" w:rsidRPr="0093773D" w:rsidRDefault="0093773D" w:rsidP="0093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73D" w:rsidRPr="0093773D" w:rsidRDefault="0093773D" w:rsidP="0093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773D" w:rsidRPr="0093773D" w:rsidTr="0093773D"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73D" w:rsidRPr="0093773D" w:rsidRDefault="0093773D" w:rsidP="00937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93773D" w:rsidRPr="0093773D" w:rsidRDefault="0093773D" w:rsidP="0093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773D" w:rsidRPr="0093773D" w:rsidRDefault="0093773D" w:rsidP="0093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377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93773D" w:rsidRPr="0093773D" w:rsidRDefault="0093773D" w:rsidP="0093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773D" w:rsidRPr="0093773D" w:rsidRDefault="0093773D" w:rsidP="0093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377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</w:tbl>
    <w:p w:rsidR="00892D66" w:rsidRPr="0093773D" w:rsidRDefault="00892D66" w:rsidP="009377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92D66" w:rsidRPr="0093773D" w:rsidRDefault="00892D66" w:rsidP="009377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«____» ___________ 20____ года</w:t>
      </w:r>
    </w:p>
    <w:p w:rsidR="00892D66" w:rsidRPr="0093773D" w:rsidRDefault="00892D66" w:rsidP="009377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92D66" w:rsidRPr="0093773D" w:rsidRDefault="00892D66" w:rsidP="009377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Исполнитель: ____________________ Контактный телефон: _________________</w:t>
      </w:r>
    </w:p>
    <w:p w:rsidR="00892D66" w:rsidRPr="0093773D" w:rsidRDefault="00892D66" w:rsidP="009377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 электронной почты ___________________________                                                       </w:t>
      </w:r>
      <w:bookmarkEnd w:id="3"/>
    </w:p>
    <w:p w:rsidR="00522047" w:rsidRPr="0093773D" w:rsidRDefault="00522047" w:rsidP="00892D66">
      <w:pPr>
        <w:rPr>
          <w:color w:val="000000" w:themeColor="text1"/>
        </w:rPr>
      </w:pPr>
    </w:p>
    <w:sectPr w:rsidR="00522047" w:rsidRPr="0093773D" w:rsidSect="001B520A">
      <w:pgSz w:w="11906" w:h="16838"/>
      <w:pgMar w:top="709" w:right="851" w:bottom="567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F4"/>
    <w:rsid w:val="000273AF"/>
    <w:rsid w:val="00030DEF"/>
    <w:rsid w:val="00062E6E"/>
    <w:rsid w:val="00095848"/>
    <w:rsid w:val="0010040F"/>
    <w:rsid w:val="00135ACF"/>
    <w:rsid w:val="001B520A"/>
    <w:rsid w:val="003E48CD"/>
    <w:rsid w:val="00412072"/>
    <w:rsid w:val="00517197"/>
    <w:rsid w:val="00522047"/>
    <w:rsid w:val="00587A06"/>
    <w:rsid w:val="005F0BFF"/>
    <w:rsid w:val="005F2C07"/>
    <w:rsid w:val="00627EF6"/>
    <w:rsid w:val="006D5448"/>
    <w:rsid w:val="007B4A1D"/>
    <w:rsid w:val="0086163C"/>
    <w:rsid w:val="008727AD"/>
    <w:rsid w:val="00873DD3"/>
    <w:rsid w:val="00892D66"/>
    <w:rsid w:val="008B7335"/>
    <w:rsid w:val="0093773D"/>
    <w:rsid w:val="0097444D"/>
    <w:rsid w:val="00987426"/>
    <w:rsid w:val="009C20C7"/>
    <w:rsid w:val="00A77D68"/>
    <w:rsid w:val="00AD66F6"/>
    <w:rsid w:val="00B362DB"/>
    <w:rsid w:val="00B90A05"/>
    <w:rsid w:val="00BA42FA"/>
    <w:rsid w:val="00C067DD"/>
    <w:rsid w:val="00C56272"/>
    <w:rsid w:val="00C902F4"/>
    <w:rsid w:val="00D90C96"/>
    <w:rsid w:val="00DB2BEA"/>
    <w:rsid w:val="00E3145D"/>
    <w:rsid w:val="00EB0574"/>
    <w:rsid w:val="00F4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0B295-872F-4534-9433-A6AF2279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93773D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Theme="minorEastAsia" w:hAnsi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2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22047"/>
    <w:rPr>
      <w:color w:val="0000FF"/>
      <w:u w:val="single"/>
    </w:rPr>
  </w:style>
  <w:style w:type="paragraph" w:customStyle="1" w:styleId="s22">
    <w:name w:val="s_22"/>
    <w:basedOn w:val="a"/>
    <w:rsid w:val="0052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2D6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77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D6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3773D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a7">
    <w:name w:val="Нормальный"/>
    <w:basedOn w:val="a"/>
    <w:rsid w:val="0093773D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11">
    <w:name w:val="Стиль1"/>
    <w:basedOn w:val="a"/>
    <w:link w:val="12"/>
    <w:qFormat/>
    <w:rsid w:val="009377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Стиль1 Знак"/>
    <w:basedOn w:val="a0"/>
    <w:link w:val="11"/>
    <w:rsid w:val="0093773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1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793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8:8082/document/redirect/31392537/2000" TargetMode="External"/><Relationship Id="rId13" Type="http://schemas.openxmlformats.org/officeDocument/2006/relationships/hyperlink" Target="http://192.168.1.8:8082/document/redirect/12112604/26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rud87.ru/" TargetMode="External"/><Relationship Id="rId12" Type="http://schemas.openxmlformats.org/officeDocument/2006/relationships/hyperlink" Target="http://192.168.1.8:8082/document/redirect/12112604/268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n--80atapud1a.xn--p1ai/" TargetMode="External"/><Relationship Id="rId11" Type="http://schemas.openxmlformats.org/officeDocument/2006/relationships/hyperlink" Target="http://192.168.1.8:8082/document/redirect/70984402/0" TargetMode="External"/><Relationship Id="rId5" Type="http://schemas.openxmlformats.org/officeDocument/2006/relationships/hyperlink" Target="http://www.budget.gov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192.168.1.8:8082/document/redirect/70984402/1000" TargetMode="External"/><Relationship Id="rId4" Type="http://schemas.openxmlformats.org/officeDocument/2006/relationships/hyperlink" Target="http://192.168.1.5/" TargetMode="External"/><Relationship Id="rId9" Type="http://schemas.openxmlformats.org/officeDocument/2006/relationships/hyperlink" Target="http://192.168.1.8:8082/document/redirect/31392537/0" TargetMode="External"/><Relationship Id="rId14" Type="http://schemas.openxmlformats.org/officeDocument/2006/relationships/hyperlink" Target="http://192.168.1.8:8082/document/redirect/121485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2931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uzn2</dc:creator>
  <cp:keywords/>
  <dc:description/>
  <cp:lastModifiedBy>uzn5</cp:lastModifiedBy>
  <cp:revision>12</cp:revision>
  <cp:lastPrinted>2022-11-09T22:57:00Z</cp:lastPrinted>
  <dcterms:created xsi:type="dcterms:W3CDTF">2022-11-09T22:11:00Z</dcterms:created>
  <dcterms:modified xsi:type="dcterms:W3CDTF">2022-11-09T23:34:00Z</dcterms:modified>
</cp:coreProperties>
</file>