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B3" w:rsidRPr="0013189A" w:rsidRDefault="00C27EB3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27EB3" w:rsidRPr="0013189A" w:rsidRDefault="00C27EB3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</w:t>
      </w:r>
      <w:r w:rsidR="00D17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 заявок на предоставление субсиди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C27EB3" w:rsidRPr="002E6D5C" w:rsidRDefault="00C27EB3" w:rsidP="00C27EB3">
      <w:pPr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некоммерческим организациям на финансовое обеспечение затрат, связанных с созданием </w:t>
      </w:r>
      <w:proofErr w:type="spellStart"/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Этнопарка</w:t>
      </w:r>
      <w:proofErr w:type="spellEnd"/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п. </w:t>
      </w:r>
      <w:proofErr w:type="spellStart"/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Эгвекинот</w:t>
      </w:r>
      <w:proofErr w:type="spellEnd"/>
    </w:p>
    <w:p w:rsidR="00C27EB3" w:rsidRPr="0013189A" w:rsidRDefault="00C27EB3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7EB3" w:rsidRPr="0013189A" w:rsidRDefault="00C27EB3" w:rsidP="00C27EB3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культуры, спорта и туризма Чукотского автономного округа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Департамент) извещает о начале приема заявок на предоставление субсидий 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 организациям на финансовое обеспечение затрат, связанных с созданием </w:t>
      </w:r>
      <w:proofErr w:type="spellStart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Этнопарка</w:t>
      </w:r>
      <w:proofErr w:type="spellEnd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</w:t>
      </w:r>
      <w:proofErr w:type="spellStart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Эгвекинот</w:t>
      </w:r>
      <w:proofErr w:type="spellEnd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3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заявок осуществляется в соответствии с Порядком предоставления субсидии 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 организациям на финансовое обеспечение затрат, связанных с созданием </w:t>
      </w:r>
      <w:proofErr w:type="spellStart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Этнопарка</w:t>
      </w:r>
      <w:proofErr w:type="spellEnd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</w:t>
      </w:r>
      <w:proofErr w:type="spellStart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Эгвекинот</w:t>
      </w:r>
      <w:proofErr w:type="spellEnd"/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Чукотского автономного округа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февраля 2022 года №33.</w:t>
      </w:r>
    </w:p>
    <w:p w:rsidR="00176672" w:rsidRPr="0013189A" w:rsidRDefault="00176672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578F2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отбора.</w:t>
      </w:r>
      <w:r w:rsidR="00B5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7EB3" w:rsidRPr="0013189A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3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заявок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09.00 часов местного времени;</w:t>
      </w:r>
    </w:p>
    <w:p w:rsidR="00C27EB3" w:rsidRPr="0013189A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года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ёма заявок в 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17-00 часов местного времени.</w:t>
      </w:r>
    </w:p>
    <w:p w:rsidR="00C27EB3" w:rsidRPr="0013189A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EB3" w:rsidRPr="002E6D5C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подачи заявок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672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культуры, спорта и туризма Чукотского автономного округа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672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Анадырь, ул.  </w:t>
      </w:r>
      <w:r w:rsidR="00176672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18 а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6672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автономный округ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689000, 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Ященко Оксана </w:t>
      </w:r>
      <w:proofErr w:type="gramStart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Евгеньевна, 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yashchenkoo@dkst.chukotka-gov.ru</w:t>
      </w:r>
      <w:proofErr w:type="gramEnd"/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(42722) 6-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3" w:rsidRPr="002E6D5C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B3" w:rsidRPr="002E6D5C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B3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субсидии.</w:t>
      </w:r>
    </w:p>
    <w:p w:rsidR="00C27EB3" w:rsidRPr="002E6D5C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в рамках реализации мероприятия «Создание </w:t>
      </w:r>
      <w:proofErr w:type="spellStart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Этнопарка</w:t>
      </w:r>
      <w:proofErr w:type="spellEnd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</w:t>
      </w:r>
      <w:proofErr w:type="spellStart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Эгвекинот</w:t>
      </w:r>
      <w:proofErr w:type="spellEnd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Подпрограммы «Поддержка туризма»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 апреля 2019 года № 229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3" w:rsidRPr="0013189A" w:rsidRDefault="00C27EB3" w:rsidP="00C27EB3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EB3" w:rsidRPr="002E6D5C" w:rsidRDefault="00C27EB3" w:rsidP="002E6D5C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предоставления субсидии. </w:t>
      </w:r>
    </w:p>
    <w:p w:rsidR="00C27EB3" w:rsidRDefault="002E6D5C" w:rsidP="002E6D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субсидии является - создание объекта туристской инфраструктуры в п. </w:t>
      </w:r>
      <w:proofErr w:type="spellStart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Эгвекинот</w:t>
      </w:r>
      <w:proofErr w:type="spellEnd"/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D5C" w:rsidRDefault="002E6D5C" w:rsidP="002E6D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5C" w:rsidRPr="00EB782D" w:rsidRDefault="002E6D5C" w:rsidP="002E6D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6D5C">
        <w:rPr>
          <w:rFonts w:ascii="Times New Roman" w:hAnsi="Times New Roman" w:cs="Times New Roman"/>
          <w:b/>
          <w:sz w:val="28"/>
          <w:szCs w:val="28"/>
        </w:rPr>
        <w:t>Проведение отбора обеспечивается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xn</w:t>
        </w:r>
        <w:proofErr w:type="spellEnd"/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</w:rPr>
          <w:t>--80</w:t>
        </w:r>
        <w:proofErr w:type="spellStart"/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atapud</w:t>
        </w:r>
        <w:proofErr w:type="spellEnd"/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</w:rPr>
          <w:t>1</w:t>
        </w:r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xn</w:t>
        </w:r>
        <w:proofErr w:type="spellEnd"/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</w:rPr>
          <w:t>--</w:t>
        </w:r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</w:rPr>
          <w:t>1</w:t>
        </w:r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ai</w:t>
        </w:r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obyavleniya</w:t>
        </w:r>
        <w:proofErr w:type="spellEnd"/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konkursy</w:t>
        </w:r>
        <w:proofErr w:type="spellEnd"/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zayavki</w:t>
        </w:r>
        <w:proofErr w:type="spellEnd"/>
        <w:r w:rsidR="00EB782D" w:rsidRPr="00090D93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EB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5C" w:rsidRDefault="002E6D5C" w:rsidP="002E6D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6D5C" w:rsidRDefault="002E6D5C" w:rsidP="002E6D5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6D5C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="00B578F2">
        <w:rPr>
          <w:rFonts w:ascii="Times New Roman" w:hAnsi="Times New Roman" w:cs="Times New Roman"/>
          <w:b/>
          <w:sz w:val="28"/>
          <w:szCs w:val="28"/>
        </w:rPr>
        <w:t>.</w:t>
      </w:r>
    </w:p>
    <w:p w:rsidR="00AB3332" w:rsidRPr="0009213E" w:rsidRDefault="00AB3332" w:rsidP="00AB3332">
      <w:pPr>
        <w:rPr>
          <w:rFonts w:ascii="Times New Roman" w:hAnsi="Times New Roman" w:cs="Times New Roman"/>
          <w:sz w:val="28"/>
          <w:szCs w:val="28"/>
        </w:rPr>
      </w:pPr>
      <w:bookmarkStart w:id="1" w:name="sub_1221"/>
      <w:r w:rsidRPr="00F957FF">
        <w:rPr>
          <w:rFonts w:ascii="Times New Roman" w:hAnsi="Times New Roman" w:cs="Times New Roman"/>
          <w:sz w:val="28"/>
          <w:szCs w:val="28"/>
        </w:rPr>
        <w:lastRenderedPageBreak/>
        <w:t xml:space="preserve">1) отсутствие неисполненной обязанности по уплате налогов, сборов, </w:t>
      </w:r>
      <w:r w:rsidRPr="0009213E">
        <w:rPr>
          <w:rFonts w:ascii="Times New Roman" w:hAnsi="Times New Roman" w:cs="Times New Roman"/>
          <w:sz w:val="28"/>
          <w:szCs w:val="28"/>
        </w:rPr>
        <w:t xml:space="preserve">страховых взносов, пеней, штрафов, процентов, подлежащих уплате в соответствии с </w:t>
      </w:r>
      <w:hyperlink r:id="rId7" w:history="1">
        <w:r w:rsidRPr="0009213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9213E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AB3332" w:rsidRPr="0009213E" w:rsidRDefault="00AB3332" w:rsidP="00AB3332">
      <w:pPr>
        <w:rPr>
          <w:rFonts w:ascii="Times New Roman" w:hAnsi="Times New Roman" w:cs="Times New Roman"/>
          <w:sz w:val="28"/>
          <w:szCs w:val="28"/>
        </w:rPr>
      </w:pPr>
      <w:bookmarkStart w:id="2" w:name="sub_1222"/>
      <w:bookmarkEnd w:id="1"/>
      <w:r w:rsidRPr="0009213E">
        <w:rPr>
          <w:rFonts w:ascii="Times New Roman" w:hAnsi="Times New Roman" w:cs="Times New Roman"/>
          <w:sz w:val="28"/>
          <w:szCs w:val="28"/>
        </w:rPr>
        <w:t xml:space="preserve">2) некоммерческая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некоммерческой организации не должна быть введена процедура банкротства, деятельность некоммерческой организации не должна быть приостановлена в порядке, предусмотренном </w:t>
      </w:r>
      <w:hyperlink r:id="rId8" w:history="1">
        <w:r w:rsidRPr="0009213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9213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B3332" w:rsidRPr="00F957FF" w:rsidRDefault="00AB3332" w:rsidP="00AB3332">
      <w:pPr>
        <w:rPr>
          <w:rFonts w:ascii="Times New Roman" w:hAnsi="Times New Roman" w:cs="Times New Roman"/>
          <w:sz w:val="28"/>
          <w:szCs w:val="28"/>
        </w:rPr>
      </w:pPr>
      <w:bookmarkStart w:id="3" w:name="sub_1223"/>
      <w:bookmarkEnd w:id="2"/>
      <w:r w:rsidRPr="0009213E">
        <w:rPr>
          <w:rFonts w:ascii="Times New Roman" w:hAnsi="Times New Roman" w:cs="Times New Roman"/>
          <w:sz w:val="28"/>
          <w:szCs w:val="28"/>
        </w:rPr>
        <w:t xml:space="preserve">3) некоммерческая организация не должна являться иностранным 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09213E">
        <w:rPr>
          <w:rFonts w:ascii="Times New Roman" w:hAnsi="Times New Roman" w:cs="Times New Roman"/>
          <w:sz w:val="28"/>
          <w:szCs w:val="28"/>
        </w:rPr>
        <w:t xml:space="preserve">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09213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9213E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 w:rsidRPr="00F957FF">
        <w:rPr>
          <w:rFonts w:ascii="Times New Roman" w:hAnsi="Times New Roman" w:cs="Times New Roman"/>
          <w:sz w:val="28"/>
          <w:szCs w:val="28"/>
        </w:rPr>
        <w:t>50 процентов;</w:t>
      </w:r>
    </w:p>
    <w:p w:rsidR="00AB3332" w:rsidRPr="000E6DA2" w:rsidRDefault="00AB3332" w:rsidP="00AB3332">
      <w:pPr>
        <w:rPr>
          <w:rFonts w:ascii="Times New Roman" w:hAnsi="Times New Roman" w:cs="Times New Roman"/>
          <w:sz w:val="28"/>
          <w:szCs w:val="28"/>
        </w:rPr>
      </w:pPr>
      <w:bookmarkStart w:id="4" w:name="sub_1224"/>
      <w:bookmarkEnd w:id="3"/>
      <w:r w:rsidRPr="00F957FF">
        <w:rPr>
          <w:rFonts w:ascii="Times New Roman" w:hAnsi="Times New Roman" w:cs="Times New Roman"/>
          <w:sz w:val="28"/>
          <w:szCs w:val="28"/>
        </w:rPr>
        <w:t xml:space="preserve">4) некоммерческая организация не должна получать средства из </w:t>
      </w:r>
      <w:r w:rsidRPr="0009213E">
        <w:rPr>
          <w:rFonts w:ascii="Times New Roman" w:hAnsi="Times New Roman" w:cs="Times New Roman"/>
          <w:sz w:val="28"/>
          <w:szCs w:val="28"/>
        </w:rPr>
        <w:t>окружного бюджета на основании иных нор</w:t>
      </w:r>
      <w:r w:rsidR="00EB782D">
        <w:rPr>
          <w:rFonts w:ascii="Times New Roman" w:hAnsi="Times New Roman" w:cs="Times New Roman"/>
          <w:sz w:val="28"/>
          <w:szCs w:val="28"/>
        </w:rPr>
        <w:t>мативных правовых актов на цель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2" w:rsidRPr="000E6DA2" w:rsidRDefault="00AB3332" w:rsidP="00AB3332">
      <w:pPr>
        <w:rPr>
          <w:rFonts w:ascii="Times New Roman" w:hAnsi="Times New Roman" w:cs="Times New Roman"/>
          <w:sz w:val="28"/>
          <w:szCs w:val="28"/>
        </w:rPr>
      </w:pPr>
      <w:r w:rsidRPr="000E6DA2">
        <w:rPr>
          <w:rFonts w:ascii="Times New Roman" w:hAnsi="Times New Roman" w:cs="Times New Roman"/>
          <w:sz w:val="28"/>
          <w:szCs w:val="28"/>
        </w:rPr>
        <w:t xml:space="preserve">5) </w:t>
      </w:r>
      <w:r w:rsidRPr="0034460B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окружной бюджет субсидий, бюджет</w:t>
      </w:r>
      <w:r>
        <w:rPr>
          <w:rFonts w:ascii="Times New Roman" w:hAnsi="Times New Roman" w:cs="Times New Roman"/>
          <w:sz w:val="28"/>
          <w:szCs w:val="28"/>
        </w:rPr>
        <w:t xml:space="preserve">ных инвестиций, предоставленных, </w:t>
      </w:r>
      <w:r w:rsidRPr="0034460B">
        <w:rPr>
          <w:rFonts w:ascii="Times New Roman" w:hAnsi="Times New Roman" w:cs="Times New Roman"/>
          <w:sz w:val="28"/>
          <w:szCs w:val="28"/>
        </w:rPr>
        <w:t>в том числе в соответствии с иными правовыми актами, а также иной просроченной задолженности перед окружным бюджетом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AB3332" w:rsidRPr="00D6052D" w:rsidRDefault="00AB3332" w:rsidP="00AB3332">
      <w:pPr>
        <w:rPr>
          <w:rFonts w:ascii="Times New Roman" w:hAnsi="Times New Roman" w:cs="Times New Roman"/>
          <w:sz w:val="28"/>
          <w:szCs w:val="28"/>
        </w:rPr>
      </w:pPr>
      <w:r w:rsidRPr="00D6052D">
        <w:rPr>
          <w:rFonts w:ascii="Times New Roman" w:hAnsi="Times New Roman" w:cs="Times New Roman"/>
          <w:sz w:val="28"/>
          <w:szCs w:val="28"/>
        </w:rPr>
        <w:t>Для участия в отборе на получение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52D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в срок до окончания подачи заявок, установленный в объявлении о проведении отбора представляет в Департамент одну заявку на предоставление субсидии с приложением следующих документов:</w:t>
      </w:r>
    </w:p>
    <w:p w:rsidR="00AB3332" w:rsidRPr="00D6052D" w:rsidRDefault="00AB3332" w:rsidP="00AB3332">
      <w:pPr>
        <w:rPr>
          <w:rFonts w:ascii="Times New Roman" w:hAnsi="Times New Roman" w:cs="Times New Roman"/>
          <w:sz w:val="28"/>
          <w:szCs w:val="28"/>
        </w:rPr>
      </w:pPr>
      <w:bookmarkStart w:id="5" w:name="sub_235"/>
      <w:r w:rsidRPr="00D6052D">
        <w:rPr>
          <w:rFonts w:ascii="Times New Roman" w:hAnsi="Times New Roman" w:cs="Times New Roman"/>
          <w:sz w:val="28"/>
          <w:szCs w:val="28"/>
        </w:rPr>
        <w:t>1) копии устава некоммерческой организации и изменений к нему или копию устава некоммерческой организации с изменениями, действующими на момент подписания заявки</w:t>
      </w:r>
    </w:p>
    <w:p w:rsidR="00AB3332" w:rsidRPr="002D5EC2" w:rsidRDefault="00AB3332" w:rsidP="00AB3332">
      <w:pPr>
        <w:rPr>
          <w:rFonts w:ascii="Times New Roman" w:hAnsi="Times New Roman" w:cs="Times New Roman"/>
          <w:sz w:val="28"/>
          <w:szCs w:val="28"/>
        </w:rPr>
      </w:pPr>
      <w:bookmarkStart w:id="6" w:name="sub_236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4460B">
        <w:rPr>
          <w:rFonts w:ascii="Times New Roman" w:hAnsi="Times New Roman" w:cs="Times New Roman"/>
          <w:sz w:val="28"/>
          <w:szCs w:val="28"/>
        </w:rPr>
        <w:t xml:space="preserve">) выписку из Единого государственного реестра юридических лиц, заверенную в установленном порядке (предоставляется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34460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proofErr w:type="gramEnd"/>
      <w:r w:rsidRPr="0034460B">
        <w:rPr>
          <w:rFonts w:ascii="Times New Roman" w:hAnsi="Times New Roman" w:cs="Times New Roman"/>
          <w:sz w:val="28"/>
          <w:szCs w:val="28"/>
        </w:rPr>
        <w:t xml:space="preserve">, 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Pr="002D5EC2">
        <w:rPr>
          <w:rFonts w:ascii="Times New Roman" w:hAnsi="Times New Roman" w:cs="Times New Roman"/>
          <w:sz w:val="28"/>
          <w:szCs w:val="28"/>
        </w:rPr>
        <w:t>организацией  запрашивается Департаментом в порядке межведомственного взаимодействия);</w:t>
      </w:r>
    </w:p>
    <w:bookmarkEnd w:id="6"/>
    <w:p w:rsidR="00AB3332" w:rsidRPr="002D5EC2" w:rsidRDefault="00AB3332" w:rsidP="00AB3332">
      <w:pPr>
        <w:rPr>
          <w:rFonts w:ascii="Times New Roman" w:hAnsi="Times New Roman" w:cs="Times New Roman"/>
          <w:sz w:val="28"/>
          <w:szCs w:val="28"/>
        </w:rPr>
      </w:pPr>
      <w:r w:rsidRPr="002D5EC2">
        <w:rPr>
          <w:rFonts w:ascii="Times New Roman" w:hAnsi="Times New Roman" w:cs="Times New Roman"/>
          <w:sz w:val="28"/>
          <w:szCs w:val="28"/>
        </w:rPr>
        <w:t xml:space="preserve">3)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2D5EC2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2D5EC2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предоставляется некоммерческой организацией  самостоятельно, в случае непредставления некоммерческой организацией  запрашивается Департаментом в порядке межведомственного взаимодействия);</w:t>
      </w:r>
    </w:p>
    <w:p w:rsidR="00AB3332" w:rsidRPr="0009213E" w:rsidRDefault="00AB3332" w:rsidP="00AB3332">
      <w:pPr>
        <w:rPr>
          <w:rFonts w:ascii="Times New Roman" w:hAnsi="Times New Roman" w:cs="Times New Roman"/>
          <w:sz w:val="28"/>
          <w:szCs w:val="28"/>
        </w:rPr>
      </w:pPr>
      <w:bookmarkStart w:id="7" w:name="sub_239"/>
      <w:bookmarkEnd w:id="5"/>
      <w:r w:rsidRPr="002D5EC2">
        <w:rPr>
          <w:rFonts w:ascii="Times New Roman" w:hAnsi="Times New Roman" w:cs="Times New Roman"/>
          <w:sz w:val="28"/>
          <w:szCs w:val="28"/>
        </w:rPr>
        <w:t>4) письменное согласие на публикацию (размещение) в сет</w:t>
      </w:r>
      <w:r w:rsidRPr="0034460B">
        <w:rPr>
          <w:rFonts w:ascii="Times New Roman" w:hAnsi="Times New Roman" w:cs="Times New Roman"/>
          <w:sz w:val="28"/>
          <w:szCs w:val="28"/>
        </w:rPr>
        <w:t xml:space="preserve">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некоммерческой </w:t>
      </w:r>
      <w:r w:rsidRPr="0009213E">
        <w:rPr>
          <w:rFonts w:ascii="Times New Roman" w:hAnsi="Times New Roman" w:cs="Times New Roman"/>
          <w:sz w:val="28"/>
          <w:szCs w:val="28"/>
        </w:rPr>
        <w:t>организации, о подаваемой некоммерческой организацией заявке, иной информации о некоммерческой организации, связанной с отбором;</w:t>
      </w:r>
    </w:p>
    <w:p w:rsidR="00AB3332" w:rsidRPr="0009213E" w:rsidRDefault="00AB3332" w:rsidP="00AB3332">
      <w:pPr>
        <w:rPr>
          <w:rFonts w:ascii="Times New Roman" w:hAnsi="Times New Roman" w:cs="Times New Roman"/>
          <w:sz w:val="28"/>
          <w:szCs w:val="28"/>
        </w:rPr>
      </w:pPr>
      <w:bookmarkStart w:id="8" w:name="sub_2311"/>
      <w:bookmarkEnd w:id="7"/>
      <w:r w:rsidRPr="0009213E">
        <w:rPr>
          <w:rFonts w:ascii="Times New Roman" w:hAnsi="Times New Roman" w:cs="Times New Roman"/>
          <w:sz w:val="28"/>
          <w:szCs w:val="28"/>
        </w:rPr>
        <w:t xml:space="preserve">5) </w:t>
      </w:r>
      <w:hyperlink r:id="rId11" w:history="1">
        <w:r w:rsidRPr="0009213E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3E">
        <w:rPr>
          <w:rFonts w:ascii="Times New Roman" w:hAnsi="Times New Roman" w:cs="Times New Roman"/>
          <w:sz w:val="28"/>
          <w:szCs w:val="28"/>
        </w:rPr>
        <w:t xml:space="preserve">некоммерческой организации о включении в договоры (соглашения), заключенные в целях исполнения обязательств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213E">
        <w:rPr>
          <w:rFonts w:ascii="Times New Roman" w:hAnsi="Times New Roman" w:cs="Times New Roman"/>
          <w:sz w:val="28"/>
          <w:szCs w:val="28"/>
        </w:rPr>
        <w:t>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субсидии.</w:t>
      </w:r>
    </w:p>
    <w:bookmarkEnd w:id="8"/>
    <w:p w:rsidR="00AB3332" w:rsidRDefault="00AB3332" w:rsidP="00AB3332">
      <w:pPr>
        <w:rPr>
          <w:rFonts w:ascii="Times New Roman" w:hAnsi="Times New Roman" w:cs="Times New Roman"/>
          <w:sz w:val="28"/>
          <w:szCs w:val="28"/>
        </w:rPr>
      </w:pPr>
      <w:r w:rsidRPr="005E7DC5">
        <w:rPr>
          <w:rFonts w:ascii="Times New Roman" w:hAnsi="Times New Roman" w:cs="Times New Roman"/>
          <w:sz w:val="28"/>
          <w:szCs w:val="28"/>
        </w:rPr>
        <w:t>Департамент в течение пяти рабочих дней, следующих за днем регистрации заявки и документов некоммерческой организации в Департаменте, с использованием системы межведомственного электронного взаимодействия направляет запросы о предоставлении сведений в отношении некоммерческой организации:</w:t>
      </w:r>
    </w:p>
    <w:p w:rsidR="00AB3332" w:rsidRPr="005E7DC5" w:rsidRDefault="00AB3332" w:rsidP="00AB3332">
      <w:pPr>
        <w:rPr>
          <w:rFonts w:ascii="Times New Roman" w:hAnsi="Times New Roman" w:cs="Times New Roman"/>
          <w:sz w:val="28"/>
          <w:szCs w:val="28"/>
        </w:rPr>
      </w:pPr>
      <w:r w:rsidRPr="00470F7A">
        <w:rPr>
          <w:rFonts w:ascii="Times New Roman" w:hAnsi="Times New Roman" w:cs="Times New Roman"/>
          <w:sz w:val="28"/>
          <w:szCs w:val="28"/>
        </w:rPr>
        <w:t>3) о наличии (отсутствии) средств у некоммерческой организации, предоставленных из окружного бюджета на основании иных норм</w:t>
      </w:r>
      <w:r w:rsidRPr="005E7DC5">
        <w:rPr>
          <w:rFonts w:ascii="Times New Roman" w:hAnsi="Times New Roman" w:cs="Times New Roman"/>
          <w:sz w:val="28"/>
          <w:szCs w:val="28"/>
        </w:rPr>
        <w:t xml:space="preserve">ативных </w:t>
      </w:r>
      <w:r w:rsidR="00EB782D">
        <w:rPr>
          <w:rFonts w:ascii="Times New Roman" w:hAnsi="Times New Roman" w:cs="Times New Roman"/>
          <w:sz w:val="28"/>
          <w:szCs w:val="28"/>
        </w:rPr>
        <w:t xml:space="preserve">правовых актов на </w:t>
      </w:r>
      <w:r w:rsidR="00EB782D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объекта туристской инфраструктуры в п. </w:t>
      </w:r>
      <w:proofErr w:type="spellStart"/>
      <w:r w:rsidR="00EB782D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Эгвекинот</w:t>
      </w:r>
      <w:proofErr w:type="spellEnd"/>
      <w:r w:rsidR="00EB782D">
        <w:rPr>
          <w:rFonts w:ascii="Times New Roman" w:hAnsi="Times New Roman" w:cs="Times New Roman"/>
          <w:sz w:val="28"/>
          <w:szCs w:val="28"/>
        </w:rPr>
        <w:t>.</w:t>
      </w:r>
    </w:p>
    <w:p w:rsidR="00AB3332" w:rsidRDefault="00AB3332" w:rsidP="00AB3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332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заявок участниками отбора и требований, предъявляемых к форме и содержанию заявок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3332" w:rsidRPr="00470F7A" w:rsidRDefault="00AB3332" w:rsidP="00AB3332">
      <w:pPr>
        <w:rPr>
          <w:rFonts w:ascii="Times New Roman" w:hAnsi="Times New Roman" w:cs="Times New Roman"/>
          <w:sz w:val="28"/>
          <w:szCs w:val="28"/>
        </w:rPr>
      </w:pPr>
      <w:r w:rsidRPr="00470F7A">
        <w:rPr>
          <w:rFonts w:ascii="Times New Roman" w:hAnsi="Times New Roman" w:cs="Times New Roman"/>
          <w:sz w:val="28"/>
          <w:szCs w:val="28"/>
        </w:rPr>
        <w:t>Заявка и документы</w:t>
      </w:r>
      <w:r w:rsidR="00EB782D">
        <w:rPr>
          <w:rFonts w:ascii="Times New Roman" w:hAnsi="Times New Roman" w:cs="Times New Roman"/>
          <w:sz w:val="28"/>
          <w:szCs w:val="28"/>
        </w:rPr>
        <w:t>:</w:t>
      </w:r>
    </w:p>
    <w:p w:rsidR="00AB3332" w:rsidRPr="00470F7A" w:rsidRDefault="00AB3332" w:rsidP="00AB3332">
      <w:pPr>
        <w:rPr>
          <w:rFonts w:ascii="Times New Roman" w:hAnsi="Times New Roman" w:cs="Times New Roman"/>
          <w:sz w:val="28"/>
          <w:szCs w:val="28"/>
        </w:rPr>
      </w:pPr>
      <w:bookmarkStart w:id="9" w:name="sub_241"/>
      <w:r w:rsidRPr="00470F7A">
        <w:rPr>
          <w:rFonts w:ascii="Times New Roman" w:hAnsi="Times New Roman" w:cs="Times New Roman"/>
          <w:sz w:val="28"/>
          <w:szCs w:val="28"/>
        </w:rPr>
        <w:t>1) представляются некоммерческой организацией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 проведении отбора;</w:t>
      </w:r>
    </w:p>
    <w:p w:rsidR="00AB3332" w:rsidRPr="00470F7A" w:rsidRDefault="00AB3332" w:rsidP="00AB3332">
      <w:pPr>
        <w:rPr>
          <w:rFonts w:ascii="Times New Roman" w:hAnsi="Times New Roman" w:cs="Times New Roman"/>
          <w:sz w:val="28"/>
          <w:szCs w:val="28"/>
        </w:rPr>
      </w:pPr>
      <w:bookmarkStart w:id="10" w:name="sub_242"/>
      <w:bookmarkEnd w:id="9"/>
      <w:r w:rsidRPr="00470F7A">
        <w:rPr>
          <w:rFonts w:ascii="Times New Roman" w:hAnsi="Times New Roman" w:cs="Times New Roman"/>
          <w:sz w:val="28"/>
          <w:szCs w:val="28"/>
        </w:rPr>
        <w:t>2) должны быть заверены подписью руководителя некоммерческой организации или его представителем и иметь оттиск печати (при наличии печати).</w:t>
      </w:r>
    </w:p>
    <w:bookmarkEnd w:id="10"/>
    <w:p w:rsidR="00AB3332" w:rsidRPr="0034460B" w:rsidRDefault="00AB3332" w:rsidP="00AB3332">
      <w:pPr>
        <w:rPr>
          <w:rFonts w:ascii="Times New Roman" w:hAnsi="Times New Roman" w:cs="Times New Roman"/>
          <w:sz w:val="28"/>
          <w:szCs w:val="28"/>
        </w:rPr>
      </w:pPr>
      <w:r w:rsidRPr="0034460B">
        <w:rPr>
          <w:rFonts w:ascii="Times New Roman" w:hAnsi="Times New Roman" w:cs="Times New Roman"/>
          <w:sz w:val="28"/>
          <w:szCs w:val="28"/>
        </w:rPr>
        <w:t xml:space="preserve">В случае подписания либо заверения документов представителем </w:t>
      </w:r>
      <w:r w:rsidRPr="0009213E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Pr="0034460B">
        <w:rPr>
          <w:rFonts w:ascii="Times New Roman" w:hAnsi="Times New Roman" w:cs="Times New Roman"/>
          <w:sz w:val="28"/>
          <w:szCs w:val="28"/>
        </w:rPr>
        <w:t xml:space="preserve">к документам должна быть приложена копия документа, удостоверяющего личность представителя </w:t>
      </w:r>
      <w:r w:rsidRPr="0009213E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34460B">
        <w:rPr>
          <w:rFonts w:ascii="Times New Roman" w:hAnsi="Times New Roman" w:cs="Times New Roman"/>
          <w:sz w:val="28"/>
          <w:szCs w:val="28"/>
        </w:rPr>
        <w:t xml:space="preserve">, и доверенность, выданная в соответствии с законодательством, подтверждающая полномочия представителя </w:t>
      </w:r>
      <w:r w:rsidRPr="0009213E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34460B">
        <w:rPr>
          <w:rFonts w:ascii="Times New Roman" w:hAnsi="Times New Roman" w:cs="Times New Roman"/>
          <w:sz w:val="28"/>
          <w:szCs w:val="28"/>
        </w:rPr>
        <w:t>, или нотариально заверенная копия такой доверенности;</w:t>
      </w:r>
    </w:p>
    <w:p w:rsidR="00AB3332" w:rsidRDefault="00AB3332" w:rsidP="00AB3332">
      <w:pPr>
        <w:rPr>
          <w:rFonts w:ascii="Times New Roman" w:hAnsi="Times New Roman" w:cs="Times New Roman"/>
          <w:sz w:val="28"/>
          <w:szCs w:val="28"/>
        </w:rPr>
      </w:pPr>
      <w:bookmarkStart w:id="11" w:name="sub_243"/>
      <w:r w:rsidRPr="0034460B">
        <w:rPr>
          <w:rFonts w:ascii="Times New Roman" w:hAnsi="Times New Roman" w:cs="Times New Roman"/>
          <w:sz w:val="28"/>
          <w:szCs w:val="28"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AB3332" w:rsidRPr="00AB3332" w:rsidRDefault="00AB3332" w:rsidP="00AB3332">
      <w:pPr>
        <w:rPr>
          <w:rFonts w:ascii="Times New Roman" w:hAnsi="Times New Roman" w:cs="Times New Roman"/>
          <w:b/>
          <w:sz w:val="28"/>
          <w:szCs w:val="28"/>
        </w:rPr>
      </w:pPr>
      <w:r w:rsidRPr="00AB3332">
        <w:rPr>
          <w:rFonts w:ascii="Times New Roman" w:hAnsi="Times New Roman" w:cs="Times New Roman"/>
          <w:b/>
          <w:sz w:val="28"/>
          <w:szCs w:val="28"/>
        </w:rPr>
        <w:t>Порядок отзыва заявки участником отбора</w:t>
      </w:r>
    </w:p>
    <w:bookmarkEnd w:id="11"/>
    <w:p w:rsidR="000B054E" w:rsidRPr="005E7DC5" w:rsidRDefault="00E97DDC" w:rsidP="000B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</w:t>
      </w:r>
      <w:r w:rsidR="000B054E" w:rsidRPr="005E7DC5">
        <w:rPr>
          <w:rFonts w:ascii="Times New Roman" w:hAnsi="Times New Roman" w:cs="Times New Roman"/>
          <w:sz w:val="28"/>
          <w:szCs w:val="28"/>
        </w:rPr>
        <w:t>заявка с документами может быть отозвана некоммерческой организацией не позднее даты и времени окончания отбора заявок, установленных объявлением о проведении отбора,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B054E" w:rsidRPr="005E7DC5">
        <w:rPr>
          <w:rFonts w:ascii="Times New Roman" w:hAnsi="Times New Roman" w:cs="Times New Roman"/>
          <w:sz w:val="28"/>
          <w:szCs w:val="28"/>
        </w:rPr>
        <w:t>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0B054E" w:rsidRPr="005E7DC5" w:rsidRDefault="000B054E" w:rsidP="000B054E">
      <w:pPr>
        <w:rPr>
          <w:rFonts w:ascii="Times New Roman" w:hAnsi="Times New Roman" w:cs="Times New Roman"/>
          <w:sz w:val="28"/>
          <w:szCs w:val="28"/>
        </w:rPr>
      </w:pPr>
      <w:r w:rsidRPr="005E7DC5">
        <w:rPr>
          <w:rFonts w:ascii="Times New Roman" w:hAnsi="Times New Roman" w:cs="Times New Roman"/>
          <w:sz w:val="28"/>
          <w:szCs w:val="28"/>
        </w:rPr>
        <w:t>В случае отзыва некоммерческой организацией заявки и документов, Департамент осуществляет возврат некоммерческой организации заявки и документов в течение трех рабочих дней, следующих за днем регистрации в Департаменте обращения некоммерческой организации.</w:t>
      </w:r>
    </w:p>
    <w:p w:rsidR="00AB3332" w:rsidRPr="000B054E" w:rsidRDefault="000B054E" w:rsidP="00AB3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054E">
        <w:rPr>
          <w:rFonts w:ascii="Times New Roman" w:hAnsi="Times New Roman" w:cs="Times New Roman"/>
          <w:b/>
          <w:sz w:val="28"/>
          <w:szCs w:val="28"/>
        </w:rPr>
        <w:t>Порядок и основание возврата заявок участников отбора</w:t>
      </w:r>
    </w:p>
    <w:p w:rsidR="000B054E" w:rsidRPr="005E7DC5" w:rsidRDefault="00E97DDC" w:rsidP="000B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Поданная </w:t>
      </w:r>
      <w:r w:rsidR="000B054E" w:rsidRPr="005E7DC5">
        <w:rPr>
          <w:rFonts w:ascii="Times New Roman" w:hAnsi="Times New Roman" w:cs="Times New Roman"/>
          <w:sz w:val="28"/>
          <w:szCs w:val="28"/>
        </w:rPr>
        <w:t>заявка с документами может быть отозвана некоммерческой организацией не позднее даты и времени окончания отбора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0B054E" w:rsidRPr="005E7DC5" w:rsidRDefault="000B054E" w:rsidP="000B054E">
      <w:pPr>
        <w:rPr>
          <w:rFonts w:ascii="Times New Roman" w:hAnsi="Times New Roman" w:cs="Times New Roman"/>
          <w:sz w:val="28"/>
          <w:szCs w:val="28"/>
        </w:rPr>
      </w:pPr>
      <w:r w:rsidRPr="005E7DC5">
        <w:rPr>
          <w:rFonts w:ascii="Times New Roman" w:hAnsi="Times New Roman" w:cs="Times New Roman"/>
          <w:sz w:val="28"/>
          <w:szCs w:val="28"/>
        </w:rPr>
        <w:t>В случае отзыва некоммерческой организацией заявки и документов, Департамент осуществляет возврат некоммерческой организации заявки и документов в течение трех рабочих дней, следующих за днем регистрации в Департаменте обращения некоммерческой организации.</w:t>
      </w:r>
    </w:p>
    <w:p w:rsidR="000B054E" w:rsidRPr="000B054E" w:rsidRDefault="000B054E" w:rsidP="000B054E">
      <w:pPr>
        <w:rPr>
          <w:rFonts w:ascii="Times New Roman" w:hAnsi="Times New Roman" w:cs="Times New Roman"/>
          <w:b/>
          <w:sz w:val="28"/>
          <w:szCs w:val="28"/>
        </w:rPr>
      </w:pPr>
      <w:r w:rsidRPr="000B054E">
        <w:rPr>
          <w:rFonts w:ascii="Times New Roman" w:hAnsi="Times New Roman" w:cs="Times New Roman"/>
          <w:b/>
          <w:sz w:val="28"/>
          <w:szCs w:val="28"/>
        </w:rPr>
        <w:t>Порядок внесения изменений в заявки участников отбора.</w:t>
      </w:r>
    </w:p>
    <w:p w:rsidR="000B054E" w:rsidRPr="005E7DC5" w:rsidRDefault="000B054E" w:rsidP="000B054E">
      <w:pPr>
        <w:rPr>
          <w:rFonts w:ascii="Times New Roman" w:hAnsi="Times New Roman" w:cs="Times New Roman"/>
          <w:sz w:val="28"/>
          <w:szCs w:val="28"/>
        </w:rPr>
      </w:pPr>
      <w:r w:rsidRPr="005E7DC5">
        <w:rPr>
          <w:rFonts w:ascii="Times New Roman" w:hAnsi="Times New Roman" w:cs="Times New Roman"/>
          <w:sz w:val="28"/>
          <w:szCs w:val="28"/>
        </w:rPr>
        <w:t>Некоммерческая организация вправе направить изменения в ранее направленную заявку с документами не позднее даты и времени окончания отбора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0B054E" w:rsidRPr="005E7DC5" w:rsidRDefault="000B054E" w:rsidP="000B054E">
      <w:pPr>
        <w:rPr>
          <w:rFonts w:ascii="Times New Roman" w:hAnsi="Times New Roman" w:cs="Times New Roman"/>
          <w:sz w:val="28"/>
          <w:szCs w:val="28"/>
        </w:rPr>
      </w:pPr>
      <w:r w:rsidRPr="005E7DC5">
        <w:rPr>
          <w:rFonts w:ascii="Times New Roman" w:hAnsi="Times New Roman" w:cs="Times New Roman"/>
          <w:sz w:val="28"/>
          <w:szCs w:val="28"/>
        </w:rPr>
        <w:t>Изменения к заявкам, внесенные некоммерческой организацией, являются неотъемлемой частью заявок.</w:t>
      </w:r>
    </w:p>
    <w:p w:rsidR="00E97DDC" w:rsidRDefault="00E97DDC" w:rsidP="00E97DDC">
      <w:pPr>
        <w:rPr>
          <w:rFonts w:ascii="Times New Roman" w:hAnsi="Times New Roman" w:cs="Times New Roman"/>
          <w:sz w:val="28"/>
          <w:szCs w:val="28"/>
        </w:rPr>
      </w:pPr>
      <w:bookmarkStart w:id="12" w:name="sub_219"/>
      <w:bookmarkStart w:id="13" w:name="sub_2102"/>
    </w:p>
    <w:p w:rsidR="00E97DDC" w:rsidRDefault="00E97DDC" w:rsidP="00E97DDC">
      <w:pPr>
        <w:rPr>
          <w:rFonts w:ascii="Times New Roman" w:hAnsi="Times New Roman" w:cs="Times New Roman"/>
          <w:sz w:val="28"/>
          <w:szCs w:val="28"/>
        </w:rPr>
      </w:pPr>
    </w:p>
    <w:p w:rsidR="00E97DDC" w:rsidRDefault="00E97DDC" w:rsidP="00E97DDC">
      <w:pPr>
        <w:rPr>
          <w:rFonts w:ascii="Times New Roman" w:hAnsi="Times New Roman" w:cs="Times New Roman"/>
          <w:sz w:val="28"/>
          <w:szCs w:val="28"/>
        </w:rPr>
      </w:pPr>
    </w:p>
    <w:p w:rsidR="00E97DDC" w:rsidRDefault="00E97DDC" w:rsidP="00E97DDC">
      <w:pPr>
        <w:rPr>
          <w:rFonts w:ascii="Times New Roman" w:hAnsi="Times New Roman" w:cs="Times New Roman"/>
          <w:sz w:val="28"/>
          <w:szCs w:val="28"/>
        </w:rPr>
      </w:pPr>
    </w:p>
    <w:p w:rsidR="00E97DDC" w:rsidRDefault="00E97DDC" w:rsidP="00E97DDC">
      <w:pPr>
        <w:rPr>
          <w:rFonts w:ascii="Times New Roman" w:hAnsi="Times New Roman" w:cs="Times New Roman"/>
          <w:sz w:val="28"/>
          <w:szCs w:val="28"/>
        </w:rPr>
      </w:pPr>
    </w:p>
    <w:p w:rsidR="00E97DDC" w:rsidRDefault="00E97DDC" w:rsidP="00E97DDC">
      <w:pPr>
        <w:rPr>
          <w:rFonts w:ascii="Times New Roman" w:hAnsi="Times New Roman" w:cs="Times New Roman"/>
          <w:sz w:val="28"/>
          <w:szCs w:val="28"/>
        </w:rPr>
      </w:pPr>
    </w:p>
    <w:p w:rsidR="00E97DDC" w:rsidRDefault="00E97DDC" w:rsidP="00E97DDC">
      <w:pPr>
        <w:rPr>
          <w:rFonts w:ascii="Times New Roman" w:hAnsi="Times New Roman" w:cs="Times New Roman"/>
          <w:sz w:val="28"/>
          <w:szCs w:val="28"/>
        </w:rPr>
      </w:pPr>
    </w:p>
    <w:p w:rsidR="00E97DDC" w:rsidRPr="00E97DDC" w:rsidRDefault="00E97DDC" w:rsidP="00E97DDC">
      <w:pPr>
        <w:ind w:left="4820"/>
        <w:jc w:val="center"/>
        <w:rPr>
          <w:rFonts w:ascii="Times New Roman" w:hAnsi="Times New Roman" w:cs="Times New Roman"/>
          <w:shd w:val="clear" w:color="auto" w:fill="FFFFFF"/>
        </w:rPr>
      </w:pPr>
      <w:r w:rsidRPr="00E97DDC">
        <w:rPr>
          <w:rStyle w:val="ab"/>
          <w:rFonts w:ascii="Times New Roman" w:hAnsi="Times New Roman" w:cs="Times New Roman"/>
          <w:b w:val="0"/>
        </w:rPr>
        <w:lastRenderedPageBreak/>
        <w:t>Приложение 1</w:t>
      </w:r>
      <w:r w:rsidRPr="00E97DDC">
        <w:rPr>
          <w:rStyle w:val="ab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E97DDC">
          <w:rPr>
            <w:rStyle w:val="aa"/>
            <w:rFonts w:ascii="Times New Roman" w:hAnsi="Times New Roman"/>
            <w:b w:val="0"/>
            <w:color w:val="auto"/>
          </w:rPr>
          <w:t>Порядку</w:t>
        </w:r>
      </w:hyperlink>
      <w:r w:rsidRPr="00E97DDC">
        <w:rPr>
          <w:rStyle w:val="ab"/>
          <w:rFonts w:ascii="Times New Roman" w:hAnsi="Times New Roman" w:cs="Times New Roman"/>
          <w:b w:val="0"/>
        </w:rPr>
        <w:t xml:space="preserve"> предоставления субсидии</w:t>
      </w:r>
      <w:r w:rsidRPr="00E97DDC">
        <w:rPr>
          <w:rStyle w:val="ab"/>
          <w:rFonts w:ascii="Times New Roman" w:hAnsi="Times New Roman" w:cs="Times New Roman"/>
          <w:b w:val="0"/>
        </w:rPr>
        <w:br/>
      </w:r>
      <w:r w:rsidRPr="00E97DDC">
        <w:rPr>
          <w:rFonts w:ascii="Times New Roman" w:hAnsi="Times New Roman" w:cs="Times New Roman"/>
        </w:rPr>
        <w:t xml:space="preserve">некоммерческим организациям </w:t>
      </w:r>
      <w:r w:rsidRPr="00E97DDC">
        <w:rPr>
          <w:rStyle w:val="ab"/>
          <w:rFonts w:ascii="Times New Roman" w:hAnsi="Times New Roman" w:cs="Times New Roman"/>
        </w:rPr>
        <w:t xml:space="preserve">на финансовое обеспечение затрат, связанных </w:t>
      </w:r>
      <w:r w:rsidRPr="00E97DDC">
        <w:rPr>
          <w:rStyle w:val="ab"/>
          <w:rFonts w:ascii="Times New Roman" w:hAnsi="Times New Roman" w:cs="Times New Roman"/>
          <w:b w:val="0"/>
        </w:rPr>
        <w:t xml:space="preserve">с созданием </w:t>
      </w:r>
      <w:proofErr w:type="spellStart"/>
      <w:r w:rsidRPr="00E97DDC">
        <w:rPr>
          <w:rStyle w:val="ab"/>
          <w:rFonts w:ascii="Times New Roman" w:hAnsi="Times New Roman" w:cs="Times New Roman"/>
          <w:b w:val="0"/>
        </w:rPr>
        <w:t>Этнопарка</w:t>
      </w:r>
      <w:proofErr w:type="spellEnd"/>
      <w:r w:rsidRPr="00E97DDC">
        <w:rPr>
          <w:rStyle w:val="ab"/>
          <w:rFonts w:ascii="Times New Roman" w:hAnsi="Times New Roman" w:cs="Times New Roman"/>
          <w:b w:val="0"/>
        </w:rPr>
        <w:t xml:space="preserve"> в п. </w:t>
      </w:r>
      <w:proofErr w:type="spellStart"/>
      <w:r w:rsidRPr="00E97DDC">
        <w:rPr>
          <w:rStyle w:val="ab"/>
          <w:rFonts w:ascii="Times New Roman" w:hAnsi="Times New Roman" w:cs="Times New Roman"/>
          <w:b w:val="0"/>
        </w:rPr>
        <w:t>Эгвекинот</w:t>
      </w:r>
      <w:proofErr w:type="spellEnd"/>
    </w:p>
    <w:p w:rsidR="00E97DDC" w:rsidRPr="0034460B" w:rsidRDefault="00E97DDC" w:rsidP="00E97DDC">
      <w:pPr>
        <w:jc w:val="right"/>
        <w:rPr>
          <w:rStyle w:val="ab"/>
          <w:rFonts w:ascii="Times New Roman" w:hAnsi="Times New Roman" w:cs="Times New Roman"/>
          <w:b w:val="0"/>
        </w:rPr>
      </w:pPr>
      <w:r w:rsidRPr="0034460B">
        <w:rPr>
          <w:rStyle w:val="ab"/>
          <w:rFonts w:ascii="Times New Roman" w:hAnsi="Times New Roman" w:cs="Times New Roman"/>
          <w:b w:val="0"/>
        </w:rPr>
        <w:t>Форма</w:t>
      </w:r>
    </w:p>
    <w:p w:rsidR="00E97DDC" w:rsidRPr="0034460B" w:rsidRDefault="00E97DDC" w:rsidP="00E97DDC">
      <w:pPr>
        <w:spacing w:after="0"/>
        <w:jc w:val="right"/>
        <w:rPr>
          <w:rStyle w:val="ab"/>
          <w:rFonts w:ascii="Times New Roman" w:hAnsi="Times New Roman" w:cs="Times New Roman"/>
          <w:b w:val="0"/>
        </w:rPr>
      </w:pPr>
      <w:r w:rsidRPr="0034460B">
        <w:rPr>
          <w:rStyle w:val="ab"/>
          <w:rFonts w:ascii="Times New Roman" w:hAnsi="Times New Roman" w:cs="Times New Roman"/>
          <w:b w:val="0"/>
        </w:rPr>
        <w:t>(оформляется на официальном</w:t>
      </w:r>
    </w:p>
    <w:p w:rsidR="00E97DDC" w:rsidRPr="0034460B" w:rsidRDefault="00E97DDC" w:rsidP="00E97DDC">
      <w:pPr>
        <w:spacing w:after="0"/>
        <w:jc w:val="right"/>
        <w:rPr>
          <w:rStyle w:val="ab"/>
          <w:rFonts w:ascii="Times New Roman" w:hAnsi="Times New Roman" w:cs="Times New Roman"/>
          <w:b w:val="0"/>
        </w:rPr>
      </w:pPr>
      <w:r w:rsidRPr="0034460B">
        <w:rPr>
          <w:rStyle w:val="ab"/>
          <w:rFonts w:ascii="Times New Roman" w:hAnsi="Times New Roman" w:cs="Times New Roman"/>
          <w:b w:val="0"/>
        </w:rPr>
        <w:t>бланке юридического лица)</w:t>
      </w:r>
    </w:p>
    <w:p w:rsidR="00E97DDC" w:rsidRPr="0034460B" w:rsidRDefault="00E97DDC" w:rsidP="00E97DDC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>В Департамент культуры, спорта и туризма</w:t>
      </w:r>
    </w:p>
    <w:p w:rsidR="00E97DDC" w:rsidRPr="0034460B" w:rsidRDefault="00E97DDC" w:rsidP="00E97DDC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>Чукотского автономного округа</w:t>
      </w:r>
    </w:p>
    <w:p w:rsidR="00E97DDC" w:rsidRPr="0034460B" w:rsidRDefault="00E97DDC" w:rsidP="00E97DD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97DDC" w:rsidRPr="00E97DDC" w:rsidRDefault="00E97DDC" w:rsidP="00E97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60B">
        <w:rPr>
          <w:rFonts w:ascii="Times New Roman" w:hAnsi="Times New Roman" w:cs="Times New Roman"/>
          <w:b/>
          <w:sz w:val="28"/>
          <w:szCs w:val="28"/>
        </w:rPr>
        <w:t>ЗАЯВКА</w:t>
      </w:r>
      <w:r w:rsidRPr="0034460B">
        <w:rPr>
          <w:rFonts w:ascii="Times New Roman" w:hAnsi="Times New Roman" w:cs="Times New Roman"/>
          <w:b/>
          <w:sz w:val="28"/>
          <w:szCs w:val="28"/>
        </w:rPr>
        <w:br/>
        <w:t xml:space="preserve">на предоставление субсидии </w:t>
      </w:r>
      <w:r w:rsidRPr="00990726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 на финансовое обеспечение затрат, </w:t>
      </w:r>
      <w:r w:rsidRPr="00E97DDC">
        <w:rPr>
          <w:rFonts w:ascii="Times New Roman" w:hAnsi="Times New Roman" w:cs="Times New Roman"/>
          <w:b/>
          <w:sz w:val="28"/>
          <w:szCs w:val="28"/>
        </w:rPr>
        <w:t xml:space="preserve">связанных с созданием </w:t>
      </w:r>
      <w:proofErr w:type="spellStart"/>
      <w:r w:rsidRPr="00E97DDC">
        <w:rPr>
          <w:rFonts w:ascii="Times New Roman" w:hAnsi="Times New Roman" w:cs="Times New Roman"/>
          <w:b/>
          <w:sz w:val="28"/>
          <w:szCs w:val="28"/>
        </w:rPr>
        <w:t>Этнопарка</w:t>
      </w:r>
      <w:proofErr w:type="spellEnd"/>
      <w:r w:rsidRPr="00E97D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DDC" w:rsidRPr="00E97DDC" w:rsidRDefault="00E97DDC" w:rsidP="00E97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DC">
        <w:rPr>
          <w:rFonts w:ascii="Times New Roman" w:hAnsi="Times New Roman" w:cs="Times New Roman"/>
          <w:b/>
          <w:sz w:val="28"/>
          <w:szCs w:val="28"/>
        </w:rPr>
        <w:t xml:space="preserve">в п. </w:t>
      </w:r>
      <w:proofErr w:type="spellStart"/>
      <w:r w:rsidRPr="00E97DDC">
        <w:rPr>
          <w:rFonts w:ascii="Times New Roman" w:hAnsi="Times New Roman" w:cs="Times New Roman"/>
          <w:b/>
          <w:sz w:val="28"/>
          <w:szCs w:val="28"/>
        </w:rPr>
        <w:t>Эгвекинот</w:t>
      </w:r>
      <w:proofErr w:type="spellEnd"/>
    </w:p>
    <w:p w:rsidR="00E97DDC" w:rsidRPr="00E97DDC" w:rsidRDefault="00E97DDC" w:rsidP="00E97DDC">
      <w:pPr>
        <w:rPr>
          <w:rFonts w:ascii="Times New Roman" w:hAnsi="Times New Roman" w:cs="Times New Roman"/>
        </w:rPr>
      </w:pPr>
      <w:r w:rsidRPr="00E97DDC">
        <w:rPr>
          <w:rFonts w:ascii="Times New Roman" w:hAnsi="Times New Roman" w:cs="Times New Roman"/>
        </w:rPr>
        <w:t>_________________________________________________________________</w:t>
      </w:r>
    </w:p>
    <w:p w:rsidR="00E97DDC" w:rsidRPr="00E97DDC" w:rsidRDefault="00E97DDC" w:rsidP="00E97DDC">
      <w:pPr>
        <w:rPr>
          <w:rFonts w:ascii="Times New Roman" w:hAnsi="Times New Roman" w:cs="Times New Roman"/>
        </w:rPr>
      </w:pPr>
      <w:r w:rsidRPr="00E97DDC">
        <w:rPr>
          <w:rFonts w:ascii="Times New Roman" w:hAnsi="Times New Roman" w:cs="Times New Roman"/>
        </w:rPr>
        <w:t>(указать организационно-правовую форму и полное наименование юридического лица)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E97DDC">
        <w:rPr>
          <w:rFonts w:ascii="Times New Roman" w:hAnsi="Times New Roman" w:cs="Times New Roman"/>
        </w:rPr>
        <w:t xml:space="preserve">ознакомившись с условиями </w:t>
      </w:r>
      <w:hyperlink w:anchor="sub_1000" w:history="1">
        <w:r w:rsidRPr="00E97DDC">
          <w:rPr>
            <w:rStyle w:val="aa"/>
            <w:rFonts w:ascii="Times New Roman" w:hAnsi="Times New Roman"/>
            <w:b w:val="0"/>
            <w:color w:val="auto"/>
          </w:rPr>
          <w:t>Порядка</w:t>
        </w:r>
      </w:hyperlink>
      <w:r w:rsidRPr="00E97DDC">
        <w:rPr>
          <w:rFonts w:ascii="Times New Roman" w:hAnsi="Times New Roman" w:cs="Times New Roman"/>
        </w:rPr>
        <w:t xml:space="preserve"> предоставления субсидии некоммерческим организациям на финансовое обеспечение затрат, связанных с созданием </w:t>
      </w:r>
      <w:proofErr w:type="spellStart"/>
      <w:r w:rsidRPr="00E97DDC">
        <w:rPr>
          <w:rFonts w:ascii="Times New Roman" w:hAnsi="Times New Roman" w:cs="Times New Roman"/>
        </w:rPr>
        <w:t>Этнопарка</w:t>
      </w:r>
      <w:proofErr w:type="spellEnd"/>
      <w:r w:rsidRPr="00E97DDC">
        <w:rPr>
          <w:rFonts w:ascii="Times New Roman" w:hAnsi="Times New Roman" w:cs="Times New Roman"/>
        </w:rPr>
        <w:t xml:space="preserve"> </w:t>
      </w:r>
      <w:r w:rsidRPr="00E97DDC">
        <w:rPr>
          <w:rFonts w:ascii="Times New Roman" w:hAnsi="Times New Roman" w:cs="Times New Roman"/>
        </w:rPr>
        <w:br/>
        <w:t xml:space="preserve">в п. </w:t>
      </w:r>
      <w:proofErr w:type="spellStart"/>
      <w:r w:rsidRPr="00E97DDC">
        <w:rPr>
          <w:rFonts w:ascii="Times New Roman" w:hAnsi="Times New Roman" w:cs="Times New Roman"/>
        </w:rPr>
        <w:t>Эгвекинот</w:t>
      </w:r>
      <w:proofErr w:type="spellEnd"/>
      <w:r w:rsidRPr="00E97DDC">
        <w:rPr>
          <w:rFonts w:ascii="Times New Roman" w:hAnsi="Times New Roman" w:cs="Times New Roman"/>
        </w:rPr>
        <w:t xml:space="preserve"> (далее – Проект), утвержденного </w:t>
      </w:r>
      <w:hyperlink w:anchor="sub_0" w:history="1">
        <w:r w:rsidRPr="00E97DDC">
          <w:rPr>
            <w:rStyle w:val="aa"/>
            <w:rFonts w:ascii="Times New Roman" w:hAnsi="Times New Roman"/>
            <w:b w:val="0"/>
            <w:color w:val="auto"/>
          </w:rPr>
          <w:t>Постановлением</w:t>
        </w:r>
      </w:hyperlink>
      <w:r w:rsidRPr="00E97DDC">
        <w:rPr>
          <w:rFonts w:ascii="Times New Roman" w:hAnsi="Times New Roman" w:cs="Times New Roman"/>
        </w:rPr>
        <w:t xml:space="preserve"> Правительства Чукотского автономного округа от ____________ №____, просит предоставить субсидию в размере _______________________ рублей ____ коп.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 xml:space="preserve">1. Предварительный расчет </w:t>
      </w:r>
      <w:proofErr w:type="spellStart"/>
      <w:proofErr w:type="gramStart"/>
      <w:r w:rsidRPr="0034460B">
        <w:rPr>
          <w:rFonts w:ascii="Times New Roman" w:hAnsi="Times New Roman" w:cs="Times New Roman"/>
        </w:rPr>
        <w:t>затрат,связанных</w:t>
      </w:r>
      <w:proofErr w:type="spellEnd"/>
      <w:proofErr w:type="gramEnd"/>
      <w:r w:rsidRPr="0034460B">
        <w:rPr>
          <w:rFonts w:ascii="Times New Roman" w:hAnsi="Times New Roman" w:cs="Times New Roman"/>
        </w:rPr>
        <w:t xml:space="preserve"> с реализацией Проекта: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772"/>
        <w:gridCol w:w="1276"/>
        <w:gridCol w:w="567"/>
        <w:gridCol w:w="1496"/>
      </w:tblGrid>
      <w:tr w:rsidR="00E97DDC" w:rsidRPr="003A56CA" w:rsidTr="00BA2590">
        <w:trPr>
          <w:trHeight w:val="2190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DC" w:rsidRPr="003A56CA" w:rsidRDefault="00E97DDC" w:rsidP="00BA2590">
            <w:pPr>
              <w:jc w:val="center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 xml:space="preserve">Направление </w:t>
            </w:r>
            <w:proofErr w:type="gramStart"/>
            <w:r w:rsidRPr="003A56CA">
              <w:rPr>
                <w:rFonts w:ascii="Times New Roman" w:hAnsi="Times New Roman" w:cs="Times New Roman"/>
              </w:rPr>
              <w:t>расходов  (</w:t>
            </w:r>
            <w:proofErr w:type="gramEnd"/>
            <w:r w:rsidRPr="003A56CA">
              <w:rPr>
                <w:rFonts w:ascii="Times New Roman" w:hAnsi="Times New Roman" w:cs="Times New Roman"/>
              </w:rPr>
              <w:t>приобретение материальных ресурсов, оплата работ, услуг)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DC" w:rsidRPr="003A56CA" w:rsidRDefault="00E97DDC" w:rsidP="00BA2590">
            <w:pPr>
              <w:jc w:val="center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DC" w:rsidRPr="003A56CA" w:rsidRDefault="00E97DDC" w:rsidP="00BA2590">
            <w:pPr>
              <w:jc w:val="center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 xml:space="preserve">Стоимость за ед., тыс. рублей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DC" w:rsidRPr="003A56CA" w:rsidRDefault="00E97DDC" w:rsidP="00BA2590">
            <w:pPr>
              <w:jc w:val="center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DDC" w:rsidRPr="003A56CA" w:rsidRDefault="00E97DDC" w:rsidP="00BA2590">
            <w:pPr>
              <w:jc w:val="center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E97DDC" w:rsidRPr="003A56CA" w:rsidTr="00BA259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</w:tr>
      <w:tr w:rsidR="00E97DDC" w:rsidRPr="003A56CA" w:rsidTr="00BA259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</w:tr>
      <w:tr w:rsidR="00E97DDC" w:rsidRPr="003A56CA" w:rsidTr="00BA259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</w:tr>
      <w:tr w:rsidR="00E97DDC" w:rsidRPr="003A56CA" w:rsidTr="00BA2590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</w:tr>
      <w:tr w:rsidR="00E97DDC" w:rsidRPr="003A56CA" w:rsidTr="00BA2590">
        <w:trPr>
          <w:trHeight w:val="120"/>
        </w:trPr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>
            <w:pPr>
              <w:jc w:val="right"/>
            </w:pPr>
            <w:r w:rsidRPr="003A56CA">
              <w:rPr>
                <w:rFonts w:ascii="Times New Roman" w:hAnsi="Times New Roman" w:cs="Times New Roman"/>
              </w:rPr>
              <w:lastRenderedPageBreak/>
              <w:t>ИТОГО</w:t>
            </w:r>
            <w:r w:rsidRPr="003A56CA">
              <w:t>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/>
        </w:tc>
      </w:tr>
    </w:tbl>
    <w:p w:rsidR="00E97DDC" w:rsidRPr="0034460B" w:rsidRDefault="00E97DDC" w:rsidP="00E97DDC"/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>2. Описание Проекта:</w:t>
      </w:r>
    </w:p>
    <w:p w:rsidR="00E97DDC" w:rsidRPr="0034460B" w:rsidRDefault="00E97DDC" w:rsidP="00E97DDC">
      <w:pPr>
        <w:ind w:firstLine="283"/>
        <w:jc w:val="center"/>
        <w:rPr>
          <w:rFonts w:ascii="Times New Roman" w:hAnsi="Times New Roman" w:cs="Times New Roman"/>
          <w:b/>
          <w:bCs/>
        </w:rPr>
      </w:pPr>
      <w:r w:rsidRPr="0034460B">
        <w:rPr>
          <w:rFonts w:ascii="Times New Roman" w:hAnsi="Times New Roman" w:cs="Times New Roman"/>
          <w:b/>
          <w:bCs/>
        </w:rPr>
        <w:t>География проекта:</w:t>
      </w:r>
    </w:p>
    <w:p w:rsidR="00E97DDC" w:rsidRPr="0034460B" w:rsidRDefault="00E97DDC" w:rsidP="00E97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6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E97DDC" w:rsidRPr="0034460B" w:rsidRDefault="00E97DDC" w:rsidP="00E97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6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E97DDC" w:rsidRPr="0034460B" w:rsidRDefault="00E97DDC" w:rsidP="00E97DDC">
      <w:pPr>
        <w:ind w:firstLine="283"/>
        <w:jc w:val="center"/>
        <w:rPr>
          <w:rFonts w:ascii="Times New Roman" w:hAnsi="Times New Roman" w:cs="Times New Roman"/>
          <w:b/>
          <w:bCs/>
        </w:rPr>
      </w:pPr>
      <w:r w:rsidRPr="0034460B">
        <w:rPr>
          <w:rFonts w:ascii="Times New Roman" w:hAnsi="Times New Roman" w:cs="Times New Roman"/>
          <w:b/>
          <w:bCs/>
        </w:rPr>
        <w:t>Цель и задачи проекта:</w:t>
      </w:r>
    </w:p>
    <w:p w:rsidR="00E97DDC" w:rsidRPr="0034460B" w:rsidRDefault="00E97DDC" w:rsidP="00E97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6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E97DDC" w:rsidRPr="0034460B" w:rsidRDefault="00E97DDC" w:rsidP="00E97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6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E97DDC" w:rsidRPr="0034460B" w:rsidRDefault="00E97DDC" w:rsidP="00E97DDC">
      <w:pPr>
        <w:ind w:firstLine="283"/>
        <w:jc w:val="center"/>
        <w:rPr>
          <w:rFonts w:ascii="Times New Roman" w:hAnsi="Times New Roman" w:cs="Times New Roman"/>
          <w:b/>
          <w:bCs/>
        </w:rPr>
      </w:pPr>
      <w:r w:rsidRPr="0034460B">
        <w:rPr>
          <w:rFonts w:ascii="Times New Roman" w:hAnsi="Times New Roman" w:cs="Times New Roman"/>
          <w:b/>
          <w:bCs/>
        </w:rPr>
        <w:t>Актуальность выполнения Проекта:</w:t>
      </w:r>
    </w:p>
    <w:p w:rsidR="00E97DDC" w:rsidRPr="0034460B" w:rsidRDefault="00E97DDC" w:rsidP="00E97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6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E97DDC" w:rsidRPr="0034460B" w:rsidRDefault="00E97DDC" w:rsidP="00E97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6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E97DDC" w:rsidRPr="0034460B" w:rsidRDefault="00E97DDC" w:rsidP="00E97DDC">
      <w:pPr>
        <w:ind w:firstLine="28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Механизм реализации П</w:t>
      </w:r>
      <w:r w:rsidRPr="0034460B">
        <w:rPr>
          <w:rFonts w:ascii="Times New Roman" w:hAnsi="Times New Roman" w:cs="Times New Roman"/>
          <w:b/>
          <w:bCs/>
        </w:rPr>
        <w:t>роекта:</w:t>
      </w:r>
    </w:p>
    <w:p w:rsidR="00E97DDC" w:rsidRPr="0034460B" w:rsidRDefault="00E97DDC" w:rsidP="00E97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6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E97DDC" w:rsidRPr="0034460B" w:rsidRDefault="00E97DDC" w:rsidP="00E97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6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E97DDC" w:rsidRPr="0034460B" w:rsidRDefault="00E97DDC" w:rsidP="00E97DDC">
      <w:pPr>
        <w:ind w:firstLine="283"/>
        <w:jc w:val="center"/>
        <w:rPr>
          <w:rFonts w:ascii="Times New Roman" w:hAnsi="Times New Roman" w:cs="Times New Roman"/>
          <w:b/>
          <w:bCs/>
        </w:rPr>
      </w:pPr>
      <w:r w:rsidRPr="0034460B">
        <w:rPr>
          <w:rFonts w:ascii="Times New Roman" w:hAnsi="Times New Roman" w:cs="Times New Roman"/>
          <w:b/>
          <w:bCs/>
        </w:rPr>
        <w:t>Условия реал</w:t>
      </w:r>
      <w:r>
        <w:rPr>
          <w:rFonts w:ascii="Times New Roman" w:hAnsi="Times New Roman" w:cs="Times New Roman"/>
          <w:b/>
          <w:bCs/>
        </w:rPr>
        <w:t>изации проекта (план реализации</w:t>
      </w:r>
      <w:r w:rsidRPr="0034460B">
        <w:rPr>
          <w:rFonts w:ascii="Times New Roman" w:hAnsi="Times New Roman" w:cs="Times New Roman"/>
          <w:b/>
          <w:bCs/>
        </w:rPr>
        <w:t>)</w:t>
      </w:r>
    </w:p>
    <w:p w:rsidR="00E97DDC" w:rsidRPr="0034460B" w:rsidRDefault="00E97DDC" w:rsidP="00E97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6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E97DDC" w:rsidRPr="0034460B" w:rsidRDefault="00E97DDC" w:rsidP="00E97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6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>3. Сведения о юридическом лице: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3780"/>
      </w:tblGrid>
      <w:tr w:rsidR="00E97DDC" w:rsidRPr="003A56CA" w:rsidTr="00BA2590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Сокращенное наименование юридического лица: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97DDC" w:rsidRPr="003A56CA" w:rsidTr="00BA2590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97DDC" w:rsidRPr="003A56CA" w:rsidTr="00BA2590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97DDC" w:rsidRPr="003A56CA" w:rsidTr="00BA2590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A56CA">
              <w:rPr>
                <w:rFonts w:ascii="Times New Roman" w:hAnsi="Times New Roman" w:cs="Times New Roman"/>
              </w:rPr>
              <w:t>Юридический  адрес</w:t>
            </w:r>
            <w:proofErr w:type="gramEnd"/>
            <w:r w:rsidRPr="003A56C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97DDC" w:rsidRPr="003A56CA" w:rsidTr="00BA2590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97DDC" w:rsidRPr="003A56CA" w:rsidTr="00BA2590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97DDC" w:rsidRPr="003A56CA" w:rsidTr="00BA2590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97DDC" w:rsidRPr="003A56CA" w:rsidTr="00BA2590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Контактные телефоны, факс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97DDC" w:rsidRPr="003A56CA" w:rsidTr="00BA2590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97DDC" w:rsidRPr="003A56CA" w:rsidTr="00BA2590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Банковские реквизиты для перечисления субсидии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97DDC" w:rsidRPr="003A56CA" w:rsidTr="00BA2590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Учредители юридического лица (перечислить всех учредителей)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E97DDC" w:rsidRPr="0034460B" w:rsidRDefault="00E97DDC" w:rsidP="00E97DDC">
      <w:pPr>
        <w:rPr>
          <w:rFonts w:ascii="Times New Roman" w:hAnsi="Times New Roman" w:cs="Times New Roman"/>
        </w:rPr>
      </w:pPr>
    </w:p>
    <w:p w:rsidR="00E97DDC" w:rsidRPr="0034460B" w:rsidRDefault="00E97DDC" w:rsidP="00E97DDC">
      <w:pPr>
        <w:rPr>
          <w:rFonts w:ascii="Times New Roman" w:hAnsi="Times New Roman" w:cs="Times New Roman"/>
        </w:rPr>
      </w:pPr>
      <w:bookmarkStart w:id="14" w:name="sub_1001"/>
      <w:r w:rsidRPr="0034460B">
        <w:rPr>
          <w:rFonts w:ascii="Times New Roman" w:hAnsi="Times New Roman" w:cs="Times New Roman"/>
        </w:rPr>
        <w:t>4. Настоящим подтверждаю: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  <w:bookmarkStart w:id="15" w:name="sub_1011"/>
      <w:bookmarkEnd w:id="14"/>
      <w:r w:rsidRPr="0034460B">
        <w:rPr>
          <w:rFonts w:ascii="Times New Roman" w:hAnsi="Times New Roman" w:cs="Times New Roman"/>
        </w:rPr>
        <w:t>а) достоверность информации, указанной в предоставленных документах;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  <w:bookmarkStart w:id="16" w:name="sub_1012"/>
      <w:bookmarkEnd w:id="15"/>
      <w:r w:rsidRPr="0034460B">
        <w:rPr>
          <w:rFonts w:ascii="Times New Roman" w:hAnsi="Times New Roman" w:cs="Times New Roman"/>
        </w:rPr>
        <w:t>б) ___________________________________________________________</w:t>
      </w:r>
    </w:p>
    <w:bookmarkEnd w:id="16"/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>(указать организационно-правовую форму и полное наименование юридического лица)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>имеет государственную регистрацию в налоговых органах на территории Чукотского автономного округа;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2" w:history="1">
        <w:r w:rsidRPr="0034460B">
          <w:rPr>
            <w:rStyle w:val="aa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34460B">
        <w:rPr>
          <w:rFonts w:ascii="Times New Roman" w:hAnsi="Times New Roman" w:cs="Times New Roman"/>
        </w:rPr>
        <w:t xml:space="preserve"> Российской Федерации о налогах и сборах</w:t>
      </w:r>
      <w:r>
        <w:rPr>
          <w:rFonts w:ascii="Times New Roman" w:hAnsi="Times New Roman" w:cs="Times New Roman"/>
        </w:rPr>
        <w:t>;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>не имеет просроченной задолженности по возврату в окружной бюджет средств, предоставленных в том числе в соответствии с иными правовыми актами, и иной просроченной задолженности;</w:t>
      </w:r>
    </w:p>
    <w:p w:rsidR="00E97DDC" w:rsidRPr="0013139F" w:rsidRDefault="00E97DDC" w:rsidP="00E97DDC">
      <w:pPr>
        <w:widowControl w:val="0"/>
        <w:ind w:firstLine="851"/>
        <w:rPr>
          <w:rFonts w:ascii="Times New Roman" w:hAnsi="Times New Roman" w:cs="Times New Roman"/>
        </w:rPr>
      </w:pPr>
      <w:r w:rsidRPr="0013139F">
        <w:rPr>
          <w:rFonts w:ascii="Times New Roman" w:hAnsi="Times New Roman" w:cs="Times New Roman"/>
        </w:rPr>
        <w:t xml:space="preserve">не находится в процессе реорганизации </w:t>
      </w:r>
      <w:r w:rsidRPr="0013139F">
        <w:rPr>
          <w:rFonts w:ascii="Times New Roman" w:hAnsi="Times New Roman" w:cs="Times New Roman"/>
          <w:color w:val="00B050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 – </w:t>
      </w:r>
      <w:r w:rsidRPr="0013139F">
        <w:rPr>
          <w:rFonts w:ascii="Times New Roman" w:hAnsi="Times New Roman" w:cs="Times New Roman"/>
          <w:i/>
          <w:color w:val="00B050"/>
        </w:rPr>
        <w:t>указывается в случае проведения реорганизации</w:t>
      </w:r>
      <w:r w:rsidRPr="0013139F">
        <w:rPr>
          <w:rFonts w:ascii="Times New Roman" w:hAnsi="Times New Roman" w:cs="Times New Roman"/>
          <w:color w:val="00B050"/>
        </w:rPr>
        <w:t>)</w:t>
      </w:r>
      <w:r w:rsidRPr="0013139F">
        <w:rPr>
          <w:rFonts w:ascii="Times New Roman" w:hAnsi="Times New Roman" w:cs="Times New Roman"/>
        </w:rPr>
        <w:t>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34460B">
          <w:rPr>
            <w:rStyle w:val="aa"/>
            <w:rFonts w:ascii="Times New Roman" w:hAnsi="Times New Roman"/>
            <w:b w:val="0"/>
            <w:color w:val="auto"/>
          </w:rPr>
          <w:t>перечень</w:t>
        </w:r>
      </w:hyperlink>
      <w:r w:rsidRPr="0034460B">
        <w:rPr>
          <w:rFonts w:ascii="Times New Roman" w:hAnsi="Times New Roman" w:cs="Times New Roman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 xml:space="preserve">не получает средства из окружного бюджета на основании иных правовых актов на финансовое обеспечение затрат, с </w:t>
      </w:r>
      <w:r w:rsidRPr="00EC7EDB">
        <w:rPr>
          <w:rFonts w:ascii="Times New Roman" w:hAnsi="Times New Roman" w:cs="Times New Roman"/>
        </w:rPr>
        <w:t xml:space="preserve">связанных </w:t>
      </w:r>
      <w:r w:rsidRPr="00F07E0E">
        <w:rPr>
          <w:rFonts w:ascii="Times New Roman" w:hAnsi="Times New Roman" w:cs="Times New Roman"/>
        </w:rPr>
        <w:t xml:space="preserve">с созданием </w:t>
      </w:r>
      <w:proofErr w:type="spellStart"/>
      <w:r w:rsidRPr="00F07E0E">
        <w:rPr>
          <w:rFonts w:ascii="Times New Roman" w:hAnsi="Times New Roman" w:cs="Times New Roman"/>
        </w:rPr>
        <w:t>Этнопарка</w:t>
      </w:r>
      <w:proofErr w:type="spellEnd"/>
      <w:r w:rsidRPr="00F07E0E">
        <w:rPr>
          <w:rFonts w:ascii="Times New Roman" w:hAnsi="Times New Roman" w:cs="Times New Roman"/>
        </w:rPr>
        <w:t xml:space="preserve"> в п. </w:t>
      </w:r>
      <w:proofErr w:type="spellStart"/>
      <w:r w:rsidRPr="00F07E0E">
        <w:rPr>
          <w:rFonts w:ascii="Times New Roman" w:hAnsi="Times New Roman" w:cs="Times New Roman"/>
        </w:rPr>
        <w:t>Эгвекинот</w:t>
      </w:r>
      <w:proofErr w:type="spellEnd"/>
      <w:r w:rsidRPr="0034460B">
        <w:rPr>
          <w:rFonts w:ascii="Times New Roman" w:hAnsi="Times New Roman" w:cs="Times New Roman"/>
        </w:rPr>
        <w:t>.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  <w:bookmarkStart w:id="17" w:name="sub_1002"/>
      <w:r w:rsidRPr="0034460B">
        <w:rPr>
          <w:rFonts w:ascii="Times New Roman" w:hAnsi="Times New Roman" w:cs="Times New Roman"/>
        </w:rPr>
        <w:lastRenderedPageBreak/>
        <w:t>5. Настоящим даем согласие на осуществление Департаментом культуры, спорта и туризма Чукотского автономного округа и органами государственного финансового контроля проверок соблюдения</w:t>
      </w:r>
    </w:p>
    <w:bookmarkEnd w:id="17"/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>__________________________________________________________________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>(указать организационно-правовую форму и полное наименование юридического лица)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>условий, целей и порядка предоставления субсидии.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</w:p>
    <w:p w:rsidR="00E97DDC" w:rsidRPr="0034460B" w:rsidRDefault="00E97DDC" w:rsidP="00E97DDC">
      <w:pPr>
        <w:rPr>
          <w:rFonts w:ascii="Times New Roman" w:hAnsi="Times New Roman" w:cs="Times New Roman"/>
        </w:rPr>
      </w:pPr>
      <w:bookmarkStart w:id="18" w:name="sub_1003"/>
      <w:r w:rsidRPr="0034460B">
        <w:rPr>
          <w:rFonts w:ascii="Times New Roman" w:hAnsi="Times New Roman" w:cs="Times New Roman"/>
        </w:rPr>
        <w:t>6. К настоящей заявке прилагаем:</w:t>
      </w:r>
    </w:p>
    <w:bookmarkEnd w:id="18"/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>1) ____________________________,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  <w:r w:rsidRPr="0034460B">
        <w:rPr>
          <w:rFonts w:ascii="Times New Roman" w:hAnsi="Times New Roman" w:cs="Times New Roman"/>
        </w:rPr>
        <w:t>2) ____________________________</w:t>
      </w:r>
    </w:p>
    <w:p w:rsidR="00E97DDC" w:rsidRPr="0034460B" w:rsidRDefault="00E97DDC" w:rsidP="00E97DDC">
      <w:pPr>
        <w:rPr>
          <w:rFonts w:ascii="Times New Roman" w:hAnsi="Times New Roman" w:cs="Times New Roman"/>
        </w:rPr>
      </w:pPr>
    </w:p>
    <w:p w:rsidR="00E97DDC" w:rsidRPr="0034460B" w:rsidRDefault="00E97DDC" w:rsidP="00E97DD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1814"/>
        <w:gridCol w:w="3515"/>
      </w:tblGrid>
      <w:tr w:rsidR="00E97DDC" w:rsidRPr="003A56CA" w:rsidTr="00BA2590"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___________</w:t>
            </w:r>
          </w:p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_______________________</w:t>
            </w:r>
          </w:p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97DDC" w:rsidRPr="003A56CA" w:rsidTr="00BA2590"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___________</w:t>
            </w:r>
          </w:p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______________________</w:t>
            </w:r>
          </w:p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97DDC" w:rsidRPr="003A56CA" w:rsidTr="00BA2590"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М.П.</w:t>
            </w:r>
          </w:p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  <w:r w:rsidRPr="003A56CA">
              <w:rPr>
                <w:rFonts w:ascii="Times New Roman" w:hAnsi="Times New Roman" w:cs="Times New Roman"/>
              </w:rPr>
              <w:t>«___» ___________ 20 __ 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7DDC" w:rsidRPr="003A56CA" w:rsidRDefault="00E97DDC" w:rsidP="00BA259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E97DDC" w:rsidRPr="0034460B" w:rsidRDefault="00E97DDC" w:rsidP="00E97DDC">
      <w:pPr>
        <w:rPr>
          <w:rFonts w:ascii="Times New Roman" w:hAnsi="Times New Roman" w:cs="Times New Roman"/>
        </w:rPr>
      </w:pPr>
    </w:p>
    <w:p w:rsidR="00E97DDC" w:rsidRPr="0034460B" w:rsidRDefault="00E97DDC" w:rsidP="00E97DDC">
      <w:pPr>
        <w:rPr>
          <w:rFonts w:ascii="Times New Roman" w:hAnsi="Times New Roman" w:cs="Times New Roman"/>
        </w:rPr>
      </w:pPr>
    </w:p>
    <w:p w:rsidR="00E97DDC" w:rsidRPr="0034460B" w:rsidRDefault="00E97DDC" w:rsidP="00E97DDC">
      <w:pPr>
        <w:rPr>
          <w:rFonts w:ascii="Times New Roman" w:hAnsi="Times New Roman" w:cs="Times New Roman"/>
        </w:rPr>
      </w:pPr>
    </w:p>
    <w:p w:rsidR="00E97DDC" w:rsidRPr="0034460B" w:rsidRDefault="00E97DDC" w:rsidP="00E97DDC">
      <w:pPr>
        <w:rPr>
          <w:rFonts w:ascii="Times New Roman" w:hAnsi="Times New Roman" w:cs="Times New Roman"/>
        </w:rPr>
      </w:pPr>
    </w:p>
    <w:p w:rsidR="00E97DDC" w:rsidRPr="0034460B" w:rsidRDefault="00E97DDC" w:rsidP="00E97DDC"/>
    <w:p w:rsidR="00E97DDC" w:rsidRPr="0034460B" w:rsidRDefault="00E97DDC" w:rsidP="00E97DDC"/>
    <w:p w:rsidR="00E97DDC" w:rsidRPr="00E97DDC" w:rsidRDefault="00E97DDC" w:rsidP="00E97DDC">
      <w:pPr>
        <w:rPr>
          <w:rFonts w:ascii="Times New Roman" w:hAnsi="Times New Roman" w:cs="Times New Roman"/>
          <w:sz w:val="28"/>
          <w:szCs w:val="28"/>
        </w:rPr>
      </w:pPr>
    </w:p>
    <w:p w:rsidR="00E97DDC" w:rsidRPr="00E97DDC" w:rsidRDefault="00E97DDC" w:rsidP="00E97DDC">
      <w:pPr>
        <w:rPr>
          <w:rFonts w:ascii="Times New Roman" w:hAnsi="Times New Roman" w:cs="Times New Roman"/>
          <w:sz w:val="28"/>
          <w:szCs w:val="28"/>
        </w:rPr>
      </w:pPr>
    </w:p>
    <w:p w:rsidR="00E97DDC" w:rsidRPr="00E97DDC" w:rsidRDefault="00E97DDC" w:rsidP="00E97DDC">
      <w:pPr>
        <w:rPr>
          <w:rFonts w:ascii="Times New Roman" w:hAnsi="Times New Roman" w:cs="Times New Roman"/>
          <w:sz w:val="28"/>
          <w:szCs w:val="28"/>
        </w:rPr>
      </w:pPr>
    </w:p>
    <w:bookmarkEnd w:id="12"/>
    <w:bookmarkEnd w:id="13"/>
    <w:p w:rsidR="00E97DDC" w:rsidRPr="0034460B" w:rsidRDefault="00E97DDC" w:rsidP="000B054E">
      <w:pPr>
        <w:rPr>
          <w:rFonts w:ascii="Times New Roman" w:hAnsi="Times New Roman" w:cs="Times New Roman"/>
          <w:sz w:val="28"/>
          <w:szCs w:val="28"/>
        </w:rPr>
      </w:pPr>
    </w:p>
    <w:sectPr w:rsidR="00E97DDC" w:rsidRPr="0034460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4EF" w:rsidRDefault="006E24EF" w:rsidP="000B4AC9">
      <w:pPr>
        <w:spacing w:after="0" w:line="240" w:lineRule="auto"/>
      </w:pPr>
      <w:r>
        <w:separator/>
      </w:r>
    </w:p>
  </w:endnote>
  <w:endnote w:type="continuationSeparator" w:id="0">
    <w:p w:rsidR="006E24EF" w:rsidRDefault="006E24EF" w:rsidP="000B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72" w:rsidRPr="00830F1E" w:rsidRDefault="00176672" w:rsidP="00176672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830F1E">
      <w:rPr>
        <w:rFonts w:ascii="Times New Roman" w:eastAsia="Times New Roman" w:hAnsi="Times New Roman" w:cs="Times New Roman"/>
        <w:sz w:val="16"/>
        <w:szCs w:val="16"/>
        <w:lang w:eastAsia="zh-CN"/>
      </w:rPr>
      <w:t>Исполнитель: Ященко Оксана Евгеньевна;</w:t>
    </w:r>
  </w:p>
  <w:p w:rsidR="00176672" w:rsidRPr="00830F1E" w:rsidRDefault="00176672" w:rsidP="00176672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830F1E">
      <w:rPr>
        <w:rFonts w:ascii="Times New Roman" w:eastAsia="Times New Roman" w:hAnsi="Times New Roman" w:cs="Times New Roman"/>
        <w:sz w:val="16"/>
        <w:szCs w:val="16"/>
        <w:lang w:eastAsia="zh-CN"/>
      </w:rPr>
      <w:t>Тел.: 8(42722) 6-67-45;</w:t>
    </w:r>
  </w:p>
  <w:p w:rsidR="00176672" w:rsidRPr="00830F1E" w:rsidRDefault="00176672" w:rsidP="00176672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en-US" w:eastAsia="zh-CN"/>
      </w:rPr>
    </w:pPr>
    <w:r w:rsidRPr="00830F1E">
      <w:rPr>
        <w:rFonts w:ascii="Times New Roman" w:eastAsia="Times New Roman" w:hAnsi="Times New Roman" w:cs="Times New Roman"/>
        <w:sz w:val="16"/>
        <w:szCs w:val="16"/>
        <w:lang w:val="en-US" w:eastAsia="zh-CN"/>
      </w:rPr>
      <w:t xml:space="preserve">E-mail: </w:t>
    </w:r>
    <w:hyperlink r:id="rId1" w:history="1">
      <w:r w:rsidRPr="00830F1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eastAsia="zh-CN"/>
        </w:rPr>
        <w:t>yashchenkoo@dkst.chukotka-gov.ru</w:t>
      </w:r>
    </w:hyperlink>
    <w:r w:rsidRPr="00830F1E">
      <w:rPr>
        <w:rFonts w:ascii="Times New Roman" w:eastAsia="Times New Roman" w:hAnsi="Times New Roman" w:cs="Times New Roman"/>
        <w:sz w:val="16"/>
        <w:szCs w:val="16"/>
        <w:lang w:val="en-US" w:eastAsia="zh-CN"/>
      </w:rPr>
      <w:t xml:space="preserve"> </w:t>
    </w:r>
  </w:p>
  <w:p w:rsidR="00176672" w:rsidRPr="00176672" w:rsidRDefault="0017667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4EF" w:rsidRDefault="006E24EF" w:rsidP="000B4AC9">
      <w:pPr>
        <w:spacing w:after="0" w:line="240" w:lineRule="auto"/>
      </w:pPr>
      <w:r>
        <w:separator/>
      </w:r>
    </w:p>
  </w:footnote>
  <w:footnote w:type="continuationSeparator" w:id="0">
    <w:p w:rsidR="006E24EF" w:rsidRDefault="006E24EF" w:rsidP="000B4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67"/>
    <w:rsid w:val="000A67E3"/>
    <w:rsid w:val="000B054E"/>
    <w:rsid w:val="000B4AC9"/>
    <w:rsid w:val="00126A95"/>
    <w:rsid w:val="00137001"/>
    <w:rsid w:val="00176672"/>
    <w:rsid w:val="00257E35"/>
    <w:rsid w:val="002E2BF1"/>
    <w:rsid w:val="002E3645"/>
    <w:rsid w:val="002E6D5C"/>
    <w:rsid w:val="003125BC"/>
    <w:rsid w:val="00357BC1"/>
    <w:rsid w:val="00357C42"/>
    <w:rsid w:val="003B257E"/>
    <w:rsid w:val="00453F90"/>
    <w:rsid w:val="004B20CE"/>
    <w:rsid w:val="004C18A9"/>
    <w:rsid w:val="00506C85"/>
    <w:rsid w:val="00524E67"/>
    <w:rsid w:val="00622E2C"/>
    <w:rsid w:val="006672E2"/>
    <w:rsid w:val="006764A0"/>
    <w:rsid w:val="00677E24"/>
    <w:rsid w:val="006B27B8"/>
    <w:rsid w:val="006E24EF"/>
    <w:rsid w:val="006E5B49"/>
    <w:rsid w:val="007353F0"/>
    <w:rsid w:val="00736502"/>
    <w:rsid w:val="007E2F55"/>
    <w:rsid w:val="00820430"/>
    <w:rsid w:val="0099747A"/>
    <w:rsid w:val="009C0D43"/>
    <w:rsid w:val="009E255F"/>
    <w:rsid w:val="00A2703B"/>
    <w:rsid w:val="00A60920"/>
    <w:rsid w:val="00AB3332"/>
    <w:rsid w:val="00AE445B"/>
    <w:rsid w:val="00B405C2"/>
    <w:rsid w:val="00B57386"/>
    <w:rsid w:val="00B578F2"/>
    <w:rsid w:val="00B81CB0"/>
    <w:rsid w:val="00C27EB3"/>
    <w:rsid w:val="00C3250B"/>
    <w:rsid w:val="00CA2ED6"/>
    <w:rsid w:val="00CB6027"/>
    <w:rsid w:val="00D1544F"/>
    <w:rsid w:val="00D17802"/>
    <w:rsid w:val="00D61142"/>
    <w:rsid w:val="00E34D14"/>
    <w:rsid w:val="00E374D5"/>
    <w:rsid w:val="00E860F2"/>
    <w:rsid w:val="00E97DDC"/>
    <w:rsid w:val="00EB0368"/>
    <w:rsid w:val="00EB782D"/>
    <w:rsid w:val="00EB7B96"/>
    <w:rsid w:val="00EE4131"/>
    <w:rsid w:val="00F0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4A48"/>
  <w15:docId w15:val="{4AE25C3C-09EE-47DC-A962-CFD97FAE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7D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AC9"/>
  </w:style>
  <w:style w:type="paragraph" w:styleId="a7">
    <w:name w:val="footer"/>
    <w:basedOn w:val="a"/>
    <w:link w:val="a8"/>
    <w:uiPriority w:val="99"/>
    <w:unhideWhenUsed/>
    <w:rsid w:val="000B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AC9"/>
  </w:style>
  <w:style w:type="character" w:styleId="a9">
    <w:name w:val="Hyperlink"/>
    <w:basedOn w:val="a0"/>
    <w:uiPriority w:val="99"/>
    <w:unhideWhenUsed/>
    <w:rsid w:val="00357BC1"/>
    <w:rPr>
      <w:color w:val="0000FF" w:themeColor="hyperlink"/>
      <w:u w:val="single"/>
    </w:rPr>
  </w:style>
  <w:style w:type="character" w:customStyle="1" w:styleId="aa">
    <w:name w:val="Гипертекстовая ссылка"/>
    <w:uiPriority w:val="99"/>
    <w:rsid w:val="00AB3332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97DD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E97DDC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E97DD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81.0" TargetMode="External"/><Relationship Id="rId13" Type="http://schemas.openxmlformats.org/officeDocument/2006/relationships/hyperlink" Target="garantF1://12057576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1" TargetMode="External"/><Relationship Id="rId12" Type="http://schemas.openxmlformats.org/officeDocument/2006/relationships/hyperlink" Target="garantF1://10800200.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tapud1a.xn--p1ai/documents/obyavleniya-konkursy-zayavki/" TargetMode="External"/><Relationship Id="rId11" Type="http://schemas.openxmlformats.org/officeDocument/2006/relationships/hyperlink" Target="consultantplus://offline/ref=79A23BF04056BA0408D9CDDDB4722FD1946484F3A5D2E6912455738ECDA344CCCE881E21D1B2EDF99B570275D50D735C0D878C76020779CD0E4DC6H3A0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0800200.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57576.100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ashchenkoo@dkst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Оксана Евгеньевна</dc:creator>
  <cp:lastModifiedBy>Ympyt</cp:lastModifiedBy>
  <cp:revision>18</cp:revision>
  <cp:lastPrinted>2022-02-03T05:31:00Z</cp:lastPrinted>
  <dcterms:created xsi:type="dcterms:W3CDTF">2021-11-30T23:13:00Z</dcterms:created>
  <dcterms:modified xsi:type="dcterms:W3CDTF">2022-02-03T21:35:00Z</dcterms:modified>
</cp:coreProperties>
</file>