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94" w:rsidRPr="00060D0F" w:rsidRDefault="008576BB" w:rsidP="00911A94">
      <w:pPr>
        <w:ind w:firstLine="567"/>
        <w:jc w:val="center"/>
        <w:rPr>
          <w:rFonts w:ascii="Times New Roman" w:eastAsia="Calibri" w:hAnsi="Times New Roman" w:cs="Times New Roman"/>
          <w:b/>
          <w:color w:val="000000" w:themeColor="text1"/>
          <w:sz w:val="28"/>
          <w:szCs w:val="28"/>
          <w:lang w:eastAsia="ru-RU"/>
        </w:rPr>
      </w:pPr>
      <w:r w:rsidRPr="00060D0F">
        <w:rPr>
          <w:rFonts w:ascii="Times New Roman" w:hAnsi="Times New Roman" w:cs="Times New Roman"/>
          <w:b/>
          <w:color w:val="000000" w:themeColor="text1"/>
          <w:sz w:val="28"/>
          <w:szCs w:val="28"/>
        </w:rPr>
        <w:t>Информация  о проведении конкурсного отбора</w:t>
      </w:r>
      <w:r w:rsidRPr="00060D0F">
        <w:rPr>
          <w:rFonts w:ascii="Times New Roman" w:hAnsi="Times New Roman" w:cs="Times New Roman"/>
          <w:b/>
          <w:color w:val="000000" w:themeColor="text1"/>
          <w:sz w:val="28"/>
          <w:szCs w:val="28"/>
        </w:rPr>
        <w:br/>
        <w:t xml:space="preserve"> Департаментом </w:t>
      </w:r>
      <w:r w:rsidR="00E8071D" w:rsidRPr="00060D0F">
        <w:rPr>
          <w:rFonts w:ascii="Times New Roman" w:hAnsi="Times New Roman" w:cs="Times New Roman"/>
          <w:b/>
          <w:color w:val="000000" w:themeColor="text1"/>
          <w:sz w:val="28"/>
          <w:szCs w:val="28"/>
        </w:rPr>
        <w:t>с</w:t>
      </w:r>
      <w:r w:rsidRPr="00060D0F">
        <w:rPr>
          <w:rFonts w:ascii="Times New Roman" w:hAnsi="Times New Roman" w:cs="Times New Roman"/>
          <w:b/>
          <w:color w:val="000000" w:themeColor="text1"/>
          <w:sz w:val="28"/>
          <w:szCs w:val="28"/>
        </w:rPr>
        <w:t xml:space="preserve">оциальной политики Чукотского автономного округа на </w:t>
      </w:r>
      <w:r w:rsidRPr="00060D0F">
        <w:rPr>
          <w:rFonts w:ascii="Times New Roman" w:eastAsia="Calibri" w:hAnsi="Times New Roman" w:cs="Times New Roman"/>
          <w:b/>
          <w:color w:val="000000" w:themeColor="text1"/>
          <w:sz w:val="28"/>
          <w:szCs w:val="28"/>
          <w:lang w:eastAsia="ru-RU"/>
        </w:rPr>
        <w:t xml:space="preserve">предоставление грантов </w:t>
      </w:r>
      <w:r w:rsidR="00911A94" w:rsidRPr="00060D0F">
        <w:rPr>
          <w:rFonts w:ascii="Times New Roman" w:eastAsia="Calibri" w:hAnsi="Times New Roman" w:cs="Times New Roman"/>
          <w:b/>
          <w:color w:val="000000" w:themeColor="text1"/>
          <w:sz w:val="28"/>
          <w:szCs w:val="28"/>
          <w:lang w:eastAsia="ru-RU"/>
        </w:rPr>
        <w:t>на реализацию проектов, направленных на повышение качества жизни граждан пожилого возраста и инвалидов</w:t>
      </w:r>
    </w:p>
    <w:p w:rsidR="00152E8D" w:rsidRPr="00060D0F" w:rsidRDefault="00152E8D" w:rsidP="00487D6F">
      <w:pPr>
        <w:ind w:firstLine="709"/>
        <w:jc w:val="both"/>
        <w:rPr>
          <w:rFonts w:ascii="Times New Roman" w:eastAsia="MS Mincho" w:hAnsi="Times New Roman" w:cs="Times New Roman"/>
          <w:color w:val="000000" w:themeColor="text1"/>
          <w:sz w:val="28"/>
          <w:szCs w:val="28"/>
          <w:lang w:eastAsia="ru-RU"/>
        </w:rPr>
      </w:pPr>
      <w:r w:rsidRPr="00060D0F">
        <w:rPr>
          <w:rFonts w:ascii="Times New Roman" w:eastAsia="Times New Roman" w:hAnsi="Times New Roman" w:cs="Times New Roman"/>
          <w:color w:val="000000" w:themeColor="text1"/>
          <w:sz w:val="28"/>
          <w:szCs w:val="28"/>
          <w:lang w:eastAsia="ru-RU"/>
        </w:rPr>
        <w:t xml:space="preserve">Предоставление государственных грантов осуществляется в соответствии с </w:t>
      </w:r>
      <w:r w:rsidRPr="00060D0F">
        <w:rPr>
          <w:rFonts w:ascii="Times New Roman" w:eastAsia="MS Mincho" w:hAnsi="Times New Roman" w:cs="Times New Roman"/>
          <w:color w:val="000000" w:themeColor="text1"/>
          <w:sz w:val="28"/>
          <w:szCs w:val="28"/>
          <w:lang w:eastAsia="ru-RU"/>
        </w:rPr>
        <w:t xml:space="preserve">Порядком предоставления грантов на реализацию социально значимых проектов в Чукотском автономном округе, утвержденным </w:t>
      </w:r>
      <w:hyperlink w:anchor="sub_0" w:history="1">
        <w:r w:rsidRPr="00060D0F">
          <w:rPr>
            <w:rFonts w:ascii="Times New Roman" w:eastAsia="MS Mincho" w:hAnsi="Times New Roman" w:cs="Times New Roman"/>
            <w:color w:val="000000" w:themeColor="text1"/>
            <w:sz w:val="28"/>
            <w:szCs w:val="28"/>
            <w:lang w:eastAsia="ru-RU"/>
          </w:rPr>
          <w:t>Постановлением</w:t>
        </w:r>
      </w:hyperlink>
      <w:r w:rsidRPr="00060D0F">
        <w:rPr>
          <w:rFonts w:ascii="Times New Roman" w:eastAsia="MS Mincho" w:hAnsi="Times New Roman" w:cs="Times New Roman"/>
          <w:color w:val="000000" w:themeColor="text1"/>
          <w:sz w:val="28"/>
          <w:szCs w:val="28"/>
          <w:lang w:eastAsia="ru-RU"/>
        </w:rPr>
        <w:t xml:space="preserve"> Правительства Чукотского автономного округа от 6 августа 2019 года № 394 (далее – Порядок).</w:t>
      </w:r>
    </w:p>
    <w:p w:rsidR="00152E8D" w:rsidRPr="00060D0F" w:rsidRDefault="00152E8D" w:rsidP="00152E8D">
      <w:pPr>
        <w:shd w:val="clear" w:color="auto" w:fill="FFFFFF"/>
        <w:spacing w:before="180" w:after="180" w:line="360" w:lineRule="atLeast"/>
        <w:jc w:val="center"/>
        <w:outlineLvl w:val="1"/>
        <w:rPr>
          <w:rFonts w:ascii="Times New Roman" w:eastAsia="Times New Roman" w:hAnsi="Times New Roman" w:cs="Times New Roman"/>
          <w:b/>
          <w:bCs/>
          <w:color w:val="000000" w:themeColor="text1"/>
          <w:sz w:val="28"/>
          <w:szCs w:val="28"/>
          <w:lang w:eastAsia="ru-RU"/>
        </w:rPr>
      </w:pPr>
      <w:r w:rsidRPr="00060D0F">
        <w:rPr>
          <w:rFonts w:ascii="Times New Roman" w:eastAsia="Times New Roman" w:hAnsi="Times New Roman" w:cs="Times New Roman"/>
          <w:b/>
          <w:bCs/>
          <w:color w:val="000000" w:themeColor="text1"/>
          <w:sz w:val="28"/>
          <w:szCs w:val="28"/>
          <w:lang w:eastAsia="ru-RU"/>
        </w:rPr>
        <w:t>Общий размер гранта</w:t>
      </w:r>
    </w:p>
    <w:p w:rsidR="00152E8D" w:rsidRPr="00060D0F" w:rsidRDefault="00152E8D" w:rsidP="00487D6F">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060D0F">
        <w:rPr>
          <w:rFonts w:ascii="Times New Roman" w:eastAsia="Times New Roman" w:hAnsi="Times New Roman" w:cs="Times New Roman"/>
          <w:color w:val="000000" w:themeColor="text1"/>
          <w:sz w:val="28"/>
          <w:szCs w:val="28"/>
          <w:lang w:eastAsia="ru-RU"/>
        </w:rPr>
        <w:t xml:space="preserve">Общий размер гранта составляет </w:t>
      </w:r>
      <w:r w:rsidR="00911A94" w:rsidRPr="00060D0F">
        <w:rPr>
          <w:rFonts w:ascii="Times New Roman" w:eastAsia="Times New Roman" w:hAnsi="Times New Roman" w:cs="Times New Roman"/>
          <w:color w:val="000000" w:themeColor="text1"/>
          <w:sz w:val="28"/>
          <w:szCs w:val="28"/>
          <w:lang w:eastAsia="ru-RU"/>
        </w:rPr>
        <w:t>300 000</w:t>
      </w:r>
      <w:r w:rsidRPr="00060D0F">
        <w:rPr>
          <w:rFonts w:ascii="Times New Roman" w:eastAsia="Times New Roman" w:hAnsi="Times New Roman" w:cs="Times New Roman"/>
          <w:color w:val="000000" w:themeColor="text1"/>
          <w:sz w:val="28"/>
          <w:szCs w:val="28"/>
          <w:lang w:eastAsia="ru-RU"/>
        </w:rPr>
        <w:t xml:space="preserve"> (</w:t>
      </w:r>
      <w:r w:rsidR="00911A94" w:rsidRPr="00060D0F">
        <w:rPr>
          <w:rFonts w:ascii="Times New Roman" w:eastAsia="Times New Roman" w:hAnsi="Times New Roman" w:cs="Times New Roman"/>
          <w:color w:val="000000" w:themeColor="text1"/>
          <w:sz w:val="28"/>
          <w:szCs w:val="28"/>
          <w:lang w:eastAsia="ru-RU"/>
        </w:rPr>
        <w:t>триста</w:t>
      </w:r>
      <w:r w:rsidR="003D6FA7" w:rsidRPr="00060D0F">
        <w:rPr>
          <w:rFonts w:ascii="Times New Roman" w:eastAsia="Times New Roman" w:hAnsi="Times New Roman" w:cs="Times New Roman"/>
          <w:color w:val="000000" w:themeColor="text1"/>
          <w:sz w:val="28"/>
          <w:szCs w:val="28"/>
          <w:lang w:eastAsia="ru-RU"/>
        </w:rPr>
        <w:t xml:space="preserve"> тысяч</w:t>
      </w:r>
      <w:r w:rsidRPr="00060D0F">
        <w:rPr>
          <w:rFonts w:ascii="Times New Roman" w:eastAsia="Times New Roman" w:hAnsi="Times New Roman" w:cs="Times New Roman"/>
          <w:color w:val="000000" w:themeColor="text1"/>
          <w:sz w:val="28"/>
          <w:szCs w:val="28"/>
          <w:lang w:eastAsia="ru-RU"/>
        </w:rPr>
        <w:t>) рублей</w:t>
      </w:r>
    </w:p>
    <w:p w:rsidR="00152E8D" w:rsidRPr="00060D0F" w:rsidRDefault="00152E8D" w:rsidP="00152E8D">
      <w:pPr>
        <w:shd w:val="clear" w:color="auto" w:fill="FFFFFF"/>
        <w:spacing w:before="180" w:after="180" w:line="360" w:lineRule="atLeast"/>
        <w:jc w:val="center"/>
        <w:outlineLvl w:val="1"/>
        <w:rPr>
          <w:rFonts w:ascii="Times New Roman" w:eastAsia="Times New Roman" w:hAnsi="Times New Roman" w:cs="Times New Roman"/>
          <w:b/>
          <w:bCs/>
          <w:color w:val="000000" w:themeColor="text1"/>
          <w:sz w:val="28"/>
          <w:szCs w:val="28"/>
          <w:lang w:eastAsia="ru-RU"/>
        </w:rPr>
      </w:pPr>
      <w:r w:rsidRPr="00060D0F">
        <w:rPr>
          <w:rFonts w:ascii="Times New Roman" w:eastAsia="Times New Roman" w:hAnsi="Times New Roman" w:cs="Times New Roman"/>
          <w:b/>
          <w:bCs/>
          <w:color w:val="000000" w:themeColor="text1"/>
          <w:sz w:val="28"/>
          <w:szCs w:val="28"/>
          <w:lang w:eastAsia="ru-RU"/>
        </w:rPr>
        <w:t>Контактная информация:</w:t>
      </w:r>
    </w:p>
    <w:p w:rsidR="00152E8D" w:rsidRPr="00060D0F" w:rsidRDefault="00152E8D" w:rsidP="0048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60D0F">
        <w:rPr>
          <w:rFonts w:ascii="Times New Roman" w:eastAsia="Times New Roman" w:hAnsi="Times New Roman" w:cs="Times New Roman"/>
          <w:color w:val="000000" w:themeColor="text1"/>
          <w:sz w:val="28"/>
          <w:szCs w:val="28"/>
          <w:lang w:eastAsia="ru-RU"/>
        </w:rPr>
        <w:t>Департамент социальной политики Чукотского автономного округа ул. Беринга, д. 2, г. Анадырь, Чукотский автономны округ,</w:t>
      </w:r>
      <w:r w:rsidR="003D6FA7" w:rsidRPr="00060D0F">
        <w:rPr>
          <w:rFonts w:ascii="Times New Roman" w:eastAsia="Times New Roman" w:hAnsi="Times New Roman" w:cs="Times New Roman"/>
          <w:color w:val="000000" w:themeColor="text1"/>
          <w:sz w:val="28"/>
          <w:szCs w:val="28"/>
          <w:lang w:eastAsia="ru-RU"/>
        </w:rPr>
        <w:t xml:space="preserve"> </w:t>
      </w:r>
      <w:r w:rsidRPr="00060D0F">
        <w:rPr>
          <w:rFonts w:ascii="Times New Roman" w:eastAsia="Times New Roman" w:hAnsi="Times New Roman" w:cs="Times New Roman"/>
          <w:color w:val="000000" w:themeColor="text1"/>
          <w:sz w:val="28"/>
          <w:szCs w:val="28"/>
          <w:lang w:eastAsia="ru-RU"/>
        </w:rPr>
        <w:t xml:space="preserve">689000, </w:t>
      </w:r>
      <w:hyperlink r:id="rId6" w:history="1">
        <w:r w:rsidRPr="00060D0F">
          <w:rPr>
            <w:rStyle w:val="a3"/>
            <w:rFonts w:ascii="Times New Roman" w:hAnsi="Times New Roman" w:cs="Times New Roman"/>
            <w:color w:val="000000" w:themeColor="text1"/>
            <w:sz w:val="28"/>
            <w:szCs w:val="28"/>
            <w:u w:val="none"/>
          </w:rPr>
          <w:t>info@dsp.chukotka-gov.ru</w:t>
        </w:r>
      </w:hyperlink>
    </w:p>
    <w:p w:rsidR="00911A94" w:rsidRDefault="009461B3" w:rsidP="0048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60D0F">
        <w:rPr>
          <w:rFonts w:ascii="Times New Roman" w:eastAsia="Times New Roman" w:hAnsi="Times New Roman" w:cs="Times New Roman"/>
          <w:color w:val="000000" w:themeColor="text1"/>
          <w:sz w:val="28"/>
          <w:szCs w:val="28"/>
          <w:lang w:eastAsia="ru-RU"/>
        </w:rPr>
        <w:t xml:space="preserve">Контактное лицо: </w:t>
      </w:r>
      <w:r w:rsidR="00911A94" w:rsidRPr="00060D0F">
        <w:rPr>
          <w:rFonts w:ascii="Times New Roman" w:eastAsia="Times New Roman" w:hAnsi="Times New Roman" w:cs="Times New Roman"/>
          <w:color w:val="000000" w:themeColor="text1"/>
          <w:sz w:val="28"/>
          <w:szCs w:val="28"/>
          <w:lang w:eastAsia="ru-RU"/>
        </w:rPr>
        <w:t xml:space="preserve">начальник отдела государственной </w:t>
      </w:r>
      <w:proofErr w:type="gramStart"/>
      <w:r w:rsidR="00911A94" w:rsidRPr="00060D0F">
        <w:rPr>
          <w:rFonts w:ascii="Times New Roman" w:eastAsia="Times New Roman" w:hAnsi="Times New Roman" w:cs="Times New Roman"/>
          <w:color w:val="000000" w:themeColor="text1"/>
          <w:sz w:val="28"/>
          <w:szCs w:val="28"/>
          <w:lang w:eastAsia="ru-RU"/>
        </w:rPr>
        <w:t>политики и развития социального обслуживания Управления социальной поддержки населения Департамента социальной политики Чукотского автономного</w:t>
      </w:r>
      <w:proofErr w:type="gramEnd"/>
      <w:r w:rsidR="00911A94" w:rsidRPr="00060D0F">
        <w:rPr>
          <w:rFonts w:ascii="Times New Roman" w:eastAsia="Times New Roman" w:hAnsi="Times New Roman" w:cs="Times New Roman"/>
          <w:color w:val="000000" w:themeColor="text1"/>
          <w:sz w:val="28"/>
          <w:szCs w:val="28"/>
          <w:lang w:eastAsia="ru-RU"/>
        </w:rPr>
        <w:t xml:space="preserve"> округа – </w:t>
      </w:r>
      <w:proofErr w:type="spellStart"/>
      <w:r w:rsidR="00911A94" w:rsidRPr="00060D0F">
        <w:rPr>
          <w:rFonts w:ascii="Times New Roman" w:eastAsia="Times New Roman" w:hAnsi="Times New Roman" w:cs="Times New Roman"/>
          <w:color w:val="000000" w:themeColor="text1"/>
          <w:sz w:val="28"/>
          <w:szCs w:val="28"/>
          <w:lang w:eastAsia="ru-RU"/>
        </w:rPr>
        <w:t>Миколова</w:t>
      </w:r>
      <w:proofErr w:type="spellEnd"/>
      <w:r w:rsidR="00911A94" w:rsidRPr="00060D0F">
        <w:rPr>
          <w:rFonts w:ascii="Times New Roman" w:eastAsia="Times New Roman" w:hAnsi="Times New Roman" w:cs="Times New Roman"/>
          <w:color w:val="000000" w:themeColor="text1"/>
          <w:sz w:val="28"/>
          <w:szCs w:val="28"/>
          <w:lang w:eastAsia="ru-RU"/>
        </w:rPr>
        <w:t xml:space="preserve"> Валерия Евгеньевна (42722) 6-21-10 </w:t>
      </w:r>
    </w:p>
    <w:p w:rsidR="00487D6F" w:rsidRPr="00060D0F" w:rsidRDefault="00487D6F" w:rsidP="0048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p>
    <w:p w:rsidR="00060D0F" w:rsidRDefault="00152E8D" w:rsidP="0048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060D0F">
        <w:rPr>
          <w:rFonts w:ascii="Times New Roman" w:eastAsia="Times New Roman" w:hAnsi="Times New Roman" w:cs="Times New Roman"/>
          <w:b/>
          <w:bCs/>
          <w:color w:val="000000" w:themeColor="text1"/>
          <w:sz w:val="28"/>
          <w:szCs w:val="28"/>
          <w:lang w:eastAsia="ru-RU"/>
        </w:rPr>
        <w:t xml:space="preserve">Дата начала приёма заявок и документов </w:t>
      </w:r>
      <w:r w:rsidR="003D6FA7" w:rsidRPr="00060D0F">
        <w:rPr>
          <w:rFonts w:ascii="Times New Roman" w:eastAsia="Times New Roman" w:hAnsi="Times New Roman" w:cs="Times New Roman"/>
          <w:b/>
          <w:bCs/>
          <w:color w:val="000000" w:themeColor="text1"/>
          <w:sz w:val="28"/>
          <w:szCs w:val="28"/>
          <w:lang w:eastAsia="ru-RU"/>
        </w:rPr>
        <w:t>–</w:t>
      </w:r>
      <w:r w:rsidRPr="00060D0F">
        <w:rPr>
          <w:rFonts w:ascii="Times New Roman" w:eastAsia="Times New Roman" w:hAnsi="Times New Roman" w:cs="Times New Roman"/>
          <w:b/>
          <w:bCs/>
          <w:color w:val="000000" w:themeColor="text1"/>
          <w:sz w:val="28"/>
          <w:szCs w:val="28"/>
          <w:lang w:eastAsia="ru-RU"/>
        </w:rPr>
        <w:t xml:space="preserve"> </w:t>
      </w:r>
      <w:r w:rsidR="00911A94" w:rsidRPr="00060D0F">
        <w:rPr>
          <w:rFonts w:ascii="Times New Roman" w:eastAsia="Times New Roman" w:hAnsi="Times New Roman" w:cs="Times New Roman"/>
          <w:b/>
          <w:bCs/>
          <w:color w:val="000000" w:themeColor="text1"/>
          <w:sz w:val="28"/>
          <w:szCs w:val="28"/>
          <w:lang w:eastAsia="ru-RU"/>
        </w:rPr>
        <w:t>8</w:t>
      </w:r>
      <w:r w:rsidRPr="00060D0F">
        <w:rPr>
          <w:rFonts w:ascii="Times New Roman" w:eastAsia="Times New Roman" w:hAnsi="Times New Roman" w:cs="Times New Roman"/>
          <w:b/>
          <w:bCs/>
          <w:color w:val="000000" w:themeColor="text1"/>
          <w:sz w:val="28"/>
          <w:szCs w:val="28"/>
          <w:lang w:eastAsia="ru-RU"/>
        </w:rPr>
        <w:t xml:space="preserve"> сентября 2021 года 09-00;</w:t>
      </w:r>
    </w:p>
    <w:p w:rsidR="00152E8D" w:rsidRDefault="00152E8D" w:rsidP="0048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8"/>
          <w:szCs w:val="28"/>
          <w:lang w:eastAsia="ru-RU"/>
        </w:rPr>
      </w:pPr>
      <w:r w:rsidRPr="00060D0F">
        <w:rPr>
          <w:rFonts w:ascii="Times New Roman" w:eastAsia="Times New Roman" w:hAnsi="Times New Roman" w:cs="Times New Roman"/>
          <w:b/>
          <w:bCs/>
          <w:color w:val="000000" w:themeColor="text1"/>
          <w:sz w:val="28"/>
          <w:szCs w:val="28"/>
          <w:lang w:eastAsia="ru-RU"/>
        </w:rPr>
        <w:t xml:space="preserve">Дата окончания приёма заявок и документов – </w:t>
      </w:r>
      <w:r w:rsidR="00911A94" w:rsidRPr="00060D0F">
        <w:rPr>
          <w:rFonts w:ascii="Times New Roman" w:eastAsia="Times New Roman" w:hAnsi="Times New Roman" w:cs="Times New Roman"/>
          <w:b/>
          <w:bCs/>
          <w:color w:val="000000" w:themeColor="text1"/>
          <w:sz w:val="28"/>
          <w:szCs w:val="28"/>
          <w:lang w:eastAsia="ru-RU"/>
        </w:rPr>
        <w:t>8</w:t>
      </w:r>
      <w:r w:rsidRPr="00060D0F">
        <w:rPr>
          <w:rFonts w:ascii="Times New Roman" w:eastAsia="Times New Roman" w:hAnsi="Times New Roman" w:cs="Times New Roman"/>
          <w:b/>
          <w:bCs/>
          <w:color w:val="000000" w:themeColor="text1"/>
          <w:sz w:val="28"/>
          <w:szCs w:val="28"/>
          <w:lang w:eastAsia="ru-RU"/>
        </w:rPr>
        <w:t xml:space="preserve"> октября 2021 года 17-00.</w:t>
      </w:r>
    </w:p>
    <w:p w:rsidR="00060D0F" w:rsidRPr="00060D0F" w:rsidRDefault="00060D0F" w:rsidP="0091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152E8D" w:rsidRPr="00060D0F" w:rsidRDefault="00152E8D" w:rsidP="00152E8D">
      <w:pPr>
        <w:shd w:val="clear" w:color="auto" w:fill="FFFFFF"/>
        <w:spacing w:before="180" w:after="180" w:line="360" w:lineRule="atLeast"/>
        <w:jc w:val="center"/>
        <w:outlineLvl w:val="1"/>
        <w:rPr>
          <w:rFonts w:ascii="Times New Roman" w:eastAsia="Times New Roman" w:hAnsi="Times New Roman" w:cs="Times New Roman"/>
          <w:b/>
          <w:bCs/>
          <w:color w:val="000000" w:themeColor="text1"/>
          <w:sz w:val="28"/>
          <w:szCs w:val="28"/>
          <w:lang w:eastAsia="ru-RU"/>
        </w:rPr>
      </w:pPr>
      <w:r w:rsidRPr="00060D0F">
        <w:rPr>
          <w:rFonts w:ascii="Times New Roman" w:eastAsia="Times New Roman" w:hAnsi="Times New Roman" w:cs="Times New Roman"/>
          <w:b/>
          <w:bCs/>
          <w:color w:val="000000" w:themeColor="text1"/>
          <w:sz w:val="28"/>
          <w:szCs w:val="28"/>
          <w:lang w:eastAsia="ru-RU"/>
        </w:rPr>
        <w:t>Получателями грантов являются</w:t>
      </w:r>
    </w:p>
    <w:p w:rsidR="009461B3" w:rsidRPr="00060D0F" w:rsidRDefault="00060D0F" w:rsidP="009461B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9461B3" w:rsidRPr="00060D0F">
        <w:rPr>
          <w:rFonts w:ascii="Times New Roman" w:hAnsi="Times New Roman" w:cs="Times New Roman"/>
          <w:color w:val="000000" w:themeColor="text1"/>
          <w:sz w:val="28"/>
          <w:szCs w:val="28"/>
        </w:rPr>
        <w:t>екоммерческие организации, не являющиеся государственными (муниципальными) учреждениями, в том числе социально ориентирова</w:t>
      </w:r>
      <w:r>
        <w:rPr>
          <w:rFonts w:ascii="Times New Roman" w:hAnsi="Times New Roman" w:cs="Times New Roman"/>
          <w:color w:val="000000" w:themeColor="text1"/>
          <w:sz w:val="28"/>
          <w:szCs w:val="28"/>
        </w:rPr>
        <w:t>нные некоммерческие организации.</w:t>
      </w:r>
    </w:p>
    <w:p w:rsidR="009461B3" w:rsidRPr="00060D0F" w:rsidRDefault="009461B3" w:rsidP="009461B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 w:name="sub_235"/>
    </w:p>
    <w:p w:rsidR="00A47298" w:rsidRPr="00060D0F" w:rsidRDefault="00A47298" w:rsidP="00A47298">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sidRPr="00060D0F">
        <w:rPr>
          <w:rFonts w:ascii="Times New Roman" w:hAnsi="Times New Roman" w:cs="Times New Roman"/>
          <w:b/>
          <w:color w:val="000000" w:themeColor="text1"/>
          <w:sz w:val="28"/>
          <w:szCs w:val="28"/>
        </w:rPr>
        <w:t>Результат предоставления гранта</w:t>
      </w:r>
    </w:p>
    <w:p w:rsidR="0013445E" w:rsidRPr="00060D0F" w:rsidRDefault="0013445E" w:rsidP="00A47298">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9461B3" w:rsidRPr="00060D0F" w:rsidRDefault="009461B3" w:rsidP="009461B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 xml:space="preserve">При наличии оснований, указанных в </w:t>
      </w:r>
      <w:hyperlink w:anchor="sub_304" w:history="1">
        <w:r w:rsidRPr="00060D0F">
          <w:rPr>
            <w:rFonts w:ascii="Times New Roman" w:hAnsi="Times New Roman" w:cs="Times New Roman"/>
            <w:color w:val="000000" w:themeColor="text1"/>
            <w:sz w:val="28"/>
            <w:szCs w:val="28"/>
          </w:rPr>
          <w:t>пункте 3.4</w:t>
        </w:r>
      </w:hyperlink>
      <w:r w:rsidRPr="00060D0F">
        <w:rPr>
          <w:rFonts w:ascii="Times New Roman" w:hAnsi="Times New Roman" w:cs="Times New Roman"/>
          <w:color w:val="000000" w:themeColor="text1"/>
          <w:sz w:val="28"/>
          <w:szCs w:val="28"/>
        </w:rPr>
        <w:t xml:space="preserve"> </w:t>
      </w:r>
      <w:r w:rsidR="0013445E" w:rsidRPr="00060D0F">
        <w:rPr>
          <w:rFonts w:ascii="Times New Roman" w:hAnsi="Times New Roman" w:cs="Times New Roman"/>
          <w:color w:val="000000" w:themeColor="text1"/>
          <w:sz w:val="28"/>
          <w:szCs w:val="28"/>
        </w:rPr>
        <w:t>Порядка</w:t>
      </w:r>
      <w:r w:rsidRPr="00060D0F">
        <w:rPr>
          <w:rFonts w:ascii="Times New Roman" w:hAnsi="Times New Roman" w:cs="Times New Roman"/>
          <w:color w:val="000000" w:themeColor="text1"/>
          <w:sz w:val="28"/>
          <w:szCs w:val="28"/>
        </w:rPr>
        <w:t xml:space="preserve">, Департамент, в течение пяти рабочих дней </w:t>
      </w:r>
      <w:proofErr w:type="gramStart"/>
      <w:r w:rsidRPr="00060D0F">
        <w:rPr>
          <w:rFonts w:ascii="Times New Roman" w:hAnsi="Times New Roman" w:cs="Times New Roman"/>
          <w:color w:val="000000" w:themeColor="text1"/>
          <w:sz w:val="28"/>
          <w:szCs w:val="28"/>
        </w:rPr>
        <w:t>с даты принятия</w:t>
      </w:r>
      <w:proofErr w:type="gramEnd"/>
      <w:r w:rsidRPr="00060D0F">
        <w:rPr>
          <w:rFonts w:ascii="Times New Roman" w:hAnsi="Times New Roman" w:cs="Times New Roman"/>
          <w:color w:val="000000" w:themeColor="text1"/>
          <w:sz w:val="28"/>
          <w:szCs w:val="28"/>
        </w:rPr>
        <w:t xml:space="preserve"> решения направляет по почте, либо вручает лично Заявителю уведомление об отказе в предоставлении гранта с указанием причин отказа, а также разъяснением порядка обжалования вынесенного решения в соответствии с законодательством Российской Федерации.</w:t>
      </w:r>
    </w:p>
    <w:p w:rsidR="00060D0F" w:rsidRPr="00060D0F" w:rsidRDefault="00060D0F" w:rsidP="009461B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0D0F" w:rsidRDefault="00060D0F" w:rsidP="00060D0F">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bookmarkStart w:id="2" w:name="sub_203"/>
      <w:r>
        <w:rPr>
          <w:rFonts w:ascii="Times New Roman" w:hAnsi="Times New Roman" w:cs="Times New Roman"/>
          <w:b/>
          <w:color w:val="000000" w:themeColor="text1"/>
          <w:sz w:val="28"/>
          <w:szCs w:val="28"/>
        </w:rPr>
        <w:t>Т</w:t>
      </w:r>
      <w:r w:rsidRPr="00060D0F">
        <w:rPr>
          <w:rFonts w:ascii="Times New Roman" w:hAnsi="Times New Roman" w:cs="Times New Roman"/>
          <w:b/>
          <w:color w:val="000000" w:themeColor="text1"/>
          <w:sz w:val="28"/>
          <w:szCs w:val="28"/>
        </w:rPr>
        <w:t>ребован</w:t>
      </w:r>
      <w:r>
        <w:rPr>
          <w:rFonts w:ascii="Times New Roman" w:hAnsi="Times New Roman" w:cs="Times New Roman"/>
          <w:b/>
          <w:color w:val="000000" w:themeColor="text1"/>
          <w:sz w:val="28"/>
          <w:szCs w:val="28"/>
        </w:rPr>
        <w:t>ия</w:t>
      </w:r>
      <w:r w:rsidRPr="00060D0F">
        <w:rPr>
          <w:rFonts w:ascii="Times New Roman" w:hAnsi="Times New Roman" w:cs="Times New Roman"/>
          <w:b/>
          <w:color w:val="000000" w:themeColor="text1"/>
          <w:sz w:val="28"/>
          <w:szCs w:val="28"/>
        </w:rPr>
        <w:t xml:space="preserve"> к участникам конкурсного отбора</w:t>
      </w:r>
    </w:p>
    <w:p w:rsidR="00A47298" w:rsidRPr="00060D0F" w:rsidRDefault="00060D0F"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w:t>
      </w:r>
      <w:r w:rsidRPr="00060D0F">
        <w:rPr>
          <w:rFonts w:ascii="Times New Roman" w:hAnsi="Times New Roman" w:cs="Times New Roman"/>
          <w:color w:val="000000" w:themeColor="text1"/>
          <w:sz w:val="28"/>
          <w:szCs w:val="28"/>
        </w:rPr>
        <w:t xml:space="preserve">частник конкурсного отбора </w:t>
      </w:r>
      <w:r>
        <w:rPr>
          <w:rFonts w:ascii="Times New Roman" w:hAnsi="Times New Roman" w:cs="Times New Roman"/>
          <w:color w:val="000000" w:themeColor="text1"/>
          <w:sz w:val="28"/>
          <w:szCs w:val="28"/>
        </w:rPr>
        <w:t xml:space="preserve">по состоянию </w:t>
      </w:r>
      <w:r w:rsidR="00A47298" w:rsidRPr="00060D0F">
        <w:rPr>
          <w:rFonts w:ascii="Times New Roman" w:hAnsi="Times New Roman" w:cs="Times New Roman"/>
          <w:color w:val="000000" w:themeColor="text1"/>
          <w:sz w:val="28"/>
          <w:szCs w:val="28"/>
        </w:rPr>
        <w:t xml:space="preserve">на 1-е число месяца, предшествующего месяцу, в котором </w:t>
      </w:r>
      <w:proofErr w:type="gramStart"/>
      <w:r w:rsidR="00A47298" w:rsidRPr="00060D0F">
        <w:rPr>
          <w:rFonts w:ascii="Times New Roman" w:hAnsi="Times New Roman" w:cs="Times New Roman"/>
          <w:color w:val="000000" w:themeColor="text1"/>
          <w:sz w:val="28"/>
          <w:szCs w:val="28"/>
        </w:rPr>
        <w:t>планируется проведение конкурсного отбора</w:t>
      </w:r>
      <w:r>
        <w:rPr>
          <w:rFonts w:ascii="Times New Roman" w:hAnsi="Times New Roman" w:cs="Times New Roman"/>
          <w:color w:val="000000" w:themeColor="text1"/>
          <w:sz w:val="28"/>
          <w:szCs w:val="28"/>
        </w:rPr>
        <w:t xml:space="preserve"> должен</w:t>
      </w:r>
      <w:proofErr w:type="gramEnd"/>
      <w:r>
        <w:rPr>
          <w:rFonts w:ascii="Times New Roman" w:hAnsi="Times New Roman" w:cs="Times New Roman"/>
          <w:color w:val="000000" w:themeColor="text1"/>
          <w:sz w:val="28"/>
          <w:szCs w:val="28"/>
        </w:rPr>
        <w:t xml:space="preserve"> соответствовать следующим требованиям</w:t>
      </w:r>
      <w:r w:rsidR="00A47298" w:rsidRPr="00060D0F">
        <w:rPr>
          <w:rFonts w:ascii="Times New Roman" w:hAnsi="Times New Roman" w:cs="Times New Roman"/>
          <w:color w:val="000000" w:themeColor="text1"/>
          <w:sz w:val="28"/>
          <w:szCs w:val="28"/>
        </w:rPr>
        <w:t>:</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 w:name="sub_231"/>
      <w:bookmarkEnd w:id="2"/>
      <w:r w:rsidRPr="00060D0F">
        <w:rPr>
          <w:rFonts w:ascii="Times New Roman" w:hAnsi="Times New Roman" w:cs="Times New Roman"/>
          <w:color w:val="000000" w:themeColor="text1"/>
          <w:sz w:val="28"/>
          <w:szCs w:val="28"/>
        </w:rPr>
        <w:t xml:space="preserve">1)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7" w:history="1">
        <w:r w:rsidRPr="00060D0F">
          <w:rPr>
            <w:rFonts w:ascii="Times New Roman" w:hAnsi="Times New Roman" w:cs="Times New Roman"/>
            <w:color w:val="000000" w:themeColor="text1"/>
            <w:sz w:val="28"/>
            <w:szCs w:val="28"/>
          </w:rPr>
          <w:t>законодательством</w:t>
        </w:r>
      </w:hyperlink>
      <w:r w:rsidRPr="00060D0F">
        <w:rPr>
          <w:rFonts w:ascii="Times New Roman" w:hAnsi="Times New Roman" w:cs="Times New Roman"/>
          <w:color w:val="000000" w:themeColor="text1"/>
          <w:sz w:val="28"/>
          <w:szCs w:val="28"/>
        </w:rPr>
        <w:t xml:space="preserve"> Российской Федерации о налогах и сборах;</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 w:name="sub_232"/>
      <w:bookmarkEnd w:id="3"/>
      <w:r w:rsidRPr="00060D0F">
        <w:rPr>
          <w:rFonts w:ascii="Times New Roman" w:hAnsi="Times New Roman" w:cs="Times New Roman"/>
          <w:color w:val="000000" w:themeColor="text1"/>
          <w:sz w:val="28"/>
          <w:szCs w:val="28"/>
        </w:rPr>
        <w:t xml:space="preserve">2) у участника конкурсного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гранта, бюджетных инвестиций, </w:t>
      </w:r>
      <w:proofErr w:type="gramStart"/>
      <w:r w:rsidRPr="00060D0F">
        <w:rPr>
          <w:rFonts w:ascii="Times New Roman" w:hAnsi="Times New Roman" w:cs="Times New Roman"/>
          <w:color w:val="000000" w:themeColor="text1"/>
          <w:sz w:val="28"/>
          <w:szCs w:val="28"/>
        </w:rPr>
        <w:t>предоставленных</w:t>
      </w:r>
      <w:proofErr w:type="gramEnd"/>
      <w:r w:rsidRPr="00060D0F">
        <w:rPr>
          <w:rFonts w:ascii="Times New Roman" w:hAnsi="Times New Roman" w:cs="Times New Roman"/>
          <w:color w:val="000000" w:themeColor="text1"/>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гранта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 w:name="sub_233"/>
      <w:bookmarkEnd w:id="4"/>
      <w:r w:rsidRPr="00060D0F">
        <w:rPr>
          <w:rFonts w:ascii="Times New Roman" w:hAnsi="Times New Roman" w:cs="Times New Roman"/>
          <w:color w:val="000000" w:themeColor="text1"/>
          <w:sz w:val="28"/>
          <w:szCs w:val="28"/>
        </w:rPr>
        <w:t xml:space="preserve">3) участник конкурсного отбора -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w:t>
      </w:r>
      <w:hyperlink r:id="rId8" w:history="1">
        <w:r w:rsidRPr="00060D0F">
          <w:rPr>
            <w:rFonts w:ascii="Times New Roman" w:hAnsi="Times New Roman" w:cs="Times New Roman"/>
            <w:color w:val="000000" w:themeColor="text1"/>
            <w:sz w:val="28"/>
            <w:szCs w:val="28"/>
          </w:rPr>
          <w:t>законодательством</w:t>
        </w:r>
      </w:hyperlink>
      <w:r w:rsidRPr="00060D0F">
        <w:rPr>
          <w:rFonts w:ascii="Times New Roman" w:hAnsi="Times New Roman" w:cs="Times New Roman"/>
          <w:color w:val="000000" w:themeColor="text1"/>
          <w:sz w:val="28"/>
          <w:szCs w:val="28"/>
        </w:rPr>
        <w:t xml:space="preserve"> Российской Федерации;</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234"/>
      <w:bookmarkEnd w:id="5"/>
      <w:proofErr w:type="gramStart"/>
      <w:r w:rsidRPr="00060D0F">
        <w:rPr>
          <w:rFonts w:ascii="Times New Roman" w:hAnsi="Times New Roman" w:cs="Times New Roman"/>
          <w:color w:val="000000" w:themeColor="text1"/>
          <w:sz w:val="28"/>
          <w:szCs w:val="28"/>
        </w:rPr>
        <w:t>4)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w:t>
      </w:r>
      <w:proofErr w:type="gramEnd"/>
      <w:r w:rsidRPr="00060D0F">
        <w:rPr>
          <w:rFonts w:ascii="Times New Roman" w:hAnsi="Times New Roman" w:cs="Times New Roman"/>
          <w:color w:val="000000" w:themeColor="text1"/>
          <w:sz w:val="28"/>
          <w:szCs w:val="28"/>
        </w:rP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End w:id="6"/>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5) участник конкурсного отбора не должен получать средства из окружного бюджета, из которого планируется предоставление гранта в соответствии с правовым актом, на основании иных нормативных правовых актов Чукотского автономного округа на цели, установленные правовым актом.</w:t>
      </w:r>
    </w:p>
    <w:p w:rsidR="0030028D" w:rsidRPr="00060D0F" w:rsidRDefault="0030028D">
      <w:pPr>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br w:type="page"/>
      </w:r>
    </w:p>
    <w:p w:rsidR="00A47298" w:rsidRDefault="0030028D" w:rsidP="00A47298">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sidRPr="00060D0F">
        <w:rPr>
          <w:rFonts w:ascii="Times New Roman" w:hAnsi="Times New Roman" w:cs="Times New Roman"/>
          <w:b/>
          <w:color w:val="000000" w:themeColor="text1"/>
          <w:sz w:val="28"/>
          <w:szCs w:val="28"/>
        </w:rPr>
        <w:lastRenderedPageBreak/>
        <w:t>П</w:t>
      </w:r>
      <w:r w:rsidR="00A47298" w:rsidRPr="00060D0F">
        <w:rPr>
          <w:rFonts w:ascii="Times New Roman" w:hAnsi="Times New Roman" w:cs="Times New Roman"/>
          <w:b/>
          <w:color w:val="000000" w:themeColor="text1"/>
          <w:sz w:val="28"/>
          <w:szCs w:val="28"/>
        </w:rPr>
        <w:t>еречень документов, представляемых участниками конкурсного отбора</w:t>
      </w:r>
    </w:p>
    <w:p w:rsidR="00060D0F" w:rsidRPr="006C073D" w:rsidRDefault="00060D0F" w:rsidP="00A47298">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0719C5" w:rsidRPr="006C073D"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 xml:space="preserve">1) заявка на участие в конкурсном отборе по предоставлению гранта на реализацию социально значимых проектов по форме согласно </w:t>
      </w:r>
      <w:hyperlink w:anchor="sub_1100" w:history="1">
        <w:r w:rsidRPr="006C073D">
          <w:rPr>
            <w:rFonts w:ascii="Times New Roman" w:hAnsi="Times New Roman" w:cs="Times New Roman"/>
            <w:color w:val="000000" w:themeColor="text1"/>
            <w:sz w:val="28"/>
            <w:szCs w:val="28"/>
          </w:rPr>
          <w:t>приложению 1</w:t>
        </w:r>
      </w:hyperlink>
      <w:r w:rsidRPr="006C073D">
        <w:rPr>
          <w:rFonts w:ascii="Times New Roman" w:hAnsi="Times New Roman" w:cs="Times New Roman"/>
          <w:color w:val="000000" w:themeColor="text1"/>
          <w:sz w:val="28"/>
          <w:szCs w:val="28"/>
        </w:rPr>
        <w:t xml:space="preserve"> к Порядку:</w:t>
      </w:r>
    </w:p>
    <w:p w:rsidR="00A47298" w:rsidRPr="006C073D" w:rsidRDefault="00A47298" w:rsidP="00A47298">
      <w:pPr>
        <w:autoSpaceDE w:val="0"/>
        <w:autoSpaceDN w:val="0"/>
        <w:adjustRightInd w:val="0"/>
        <w:spacing w:after="0" w:line="240" w:lineRule="auto"/>
        <w:ind w:firstLine="720"/>
        <w:jc w:val="both"/>
        <w:rPr>
          <w:rFonts w:ascii="Arial" w:hAnsi="Arial" w:cs="Arial"/>
          <w:color w:val="000000" w:themeColor="text1"/>
          <w:sz w:val="28"/>
          <w:szCs w:val="28"/>
        </w:rPr>
      </w:pPr>
    </w:p>
    <w:p w:rsidR="00A47298" w:rsidRPr="006C073D" w:rsidRDefault="00A47298" w:rsidP="00A47298">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6C073D">
        <w:rPr>
          <w:rFonts w:ascii="Times New Roman" w:hAnsi="Times New Roman" w:cs="Times New Roman"/>
          <w:b/>
          <w:bCs/>
          <w:color w:val="000000" w:themeColor="text1"/>
          <w:sz w:val="28"/>
          <w:szCs w:val="28"/>
        </w:rPr>
        <w:t xml:space="preserve">Заявка </w:t>
      </w:r>
      <w:r w:rsidRPr="006C073D">
        <w:rPr>
          <w:rFonts w:ascii="Times New Roman" w:hAnsi="Times New Roman" w:cs="Times New Roman"/>
          <w:b/>
          <w:bCs/>
          <w:color w:val="000000" w:themeColor="text1"/>
          <w:sz w:val="28"/>
          <w:szCs w:val="28"/>
        </w:rPr>
        <w:br/>
      </w:r>
      <w:proofErr w:type="gramStart"/>
      <w:r w:rsidRPr="006C073D">
        <w:rPr>
          <w:rFonts w:ascii="Times New Roman" w:hAnsi="Times New Roman" w:cs="Times New Roman"/>
          <w:b/>
          <w:bCs/>
          <w:color w:val="000000" w:themeColor="text1"/>
          <w:sz w:val="28"/>
          <w:szCs w:val="28"/>
        </w:rPr>
        <w:t>на участие в конкурсном отборе по предоставлению гранта на реализацию социально значимых проектов в ____________ году</w:t>
      </w:r>
      <w:proofErr w:type="gramEnd"/>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A47298" w:rsidRPr="006C073D"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Ознакомившись с условиями участия в конкурсном отборе по предоставлению гранта на реализацию социально значимых проектов,</w:t>
      </w:r>
    </w:p>
    <w:p w:rsidR="00A47298" w:rsidRPr="00060D0F" w:rsidRDefault="00A47298" w:rsidP="006C073D">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_______________________________________________________________</w:t>
      </w:r>
      <w:r w:rsidR="006C073D">
        <w:rPr>
          <w:rFonts w:ascii="Times New Roman" w:hAnsi="Times New Roman" w:cs="Times New Roman"/>
          <w:color w:val="000000" w:themeColor="text1"/>
          <w:sz w:val="24"/>
          <w:szCs w:val="24"/>
        </w:rPr>
        <w:t>_____________</w:t>
      </w:r>
      <w:r w:rsidRPr="00060D0F">
        <w:rPr>
          <w:rFonts w:ascii="Times New Roman" w:hAnsi="Times New Roman" w:cs="Times New Roman"/>
          <w:color w:val="000000" w:themeColor="text1"/>
          <w:sz w:val="24"/>
          <w:szCs w:val="24"/>
        </w:rPr>
        <w:t>_</w:t>
      </w:r>
    </w:p>
    <w:p w:rsidR="00A47298" w:rsidRPr="006C073D" w:rsidRDefault="00A47298" w:rsidP="006C073D">
      <w:pPr>
        <w:autoSpaceDE w:val="0"/>
        <w:autoSpaceDN w:val="0"/>
        <w:adjustRightInd w:val="0"/>
        <w:spacing w:after="0" w:line="240" w:lineRule="auto"/>
        <w:ind w:firstLine="720"/>
        <w:jc w:val="center"/>
        <w:rPr>
          <w:rFonts w:ascii="Times New Roman" w:hAnsi="Times New Roman" w:cs="Times New Roman"/>
          <w:color w:val="000000" w:themeColor="text1"/>
          <w:sz w:val="28"/>
          <w:szCs w:val="28"/>
          <w:vertAlign w:val="superscript"/>
        </w:rPr>
      </w:pPr>
      <w:r w:rsidRPr="006C073D">
        <w:rPr>
          <w:rFonts w:ascii="Times New Roman" w:hAnsi="Times New Roman" w:cs="Times New Roman"/>
          <w:color w:val="000000" w:themeColor="text1"/>
          <w:sz w:val="28"/>
          <w:szCs w:val="28"/>
          <w:vertAlign w:val="superscript"/>
        </w:rPr>
        <w:t>(полное наименование организации)</w:t>
      </w:r>
    </w:p>
    <w:p w:rsidR="00A47298" w:rsidRPr="00060D0F" w:rsidRDefault="006C073D" w:rsidP="006C073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00A47298" w:rsidRPr="00060D0F">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_____</w:t>
      </w:r>
      <w:r w:rsidR="00A47298" w:rsidRPr="00060D0F">
        <w:rPr>
          <w:rFonts w:ascii="Times New Roman" w:hAnsi="Times New Roman" w:cs="Times New Roman"/>
          <w:color w:val="000000" w:themeColor="text1"/>
          <w:sz w:val="24"/>
          <w:szCs w:val="24"/>
        </w:rPr>
        <w:t>_________________________________________,</w:t>
      </w:r>
    </w:p>
    <w:p w:rsidR="00A47298" w:rsidRPr="006C073D" w:rsidRDefault="00A47298" w:rsidP="006C073D">
      <w:pPr>
        <w:autoSpaceDE w:val="0"/>
        <w:autoSpaceDN w:val="0"/>
        <w:adjustRightInd w:val="0"/>
        <w:spacing w:after="0" w:line="240" w:lineRule="auto"/>
        <w:ind w:firstLine="720"/>
        <w:jc w:val="center"/>
        <w:rPr>
          <w:rFonts w:ascii="Times New Roman" w:hAnsi="Times New Roman" w:cs="Times New Roman"/>
          <w:color w:val="000000" w:themeColor="text1"/>
          <w:sz w:val="28"/>
          <w:szCs w:val="28"/>
          <w:vertAlign w:val="superscript"/>
        </w:rPr>
      </w:pPr>
      <w:r w:rsidRPr="006C073D">
        <w:rPr>
          <w:rFonts w:ascii="Times New Roman" w:hAnsi="Times New Roman" w:cs="Times New Roman"/>
          <w:color w:val="000000" w:themeColor="text1"/>
          <w:sz w:val="28"/>
          <w:szCs w:val="28"/>
          <w:vertAlign w:val="superscript"/>
        </w:rPr>
        <w:t>(юридический адрес, адрес места регистрации)</w:t>
      </w:r>
    </w:p>
    <w:p w:rsidR="00A47298" w:rsidRPr="006C073D"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 xml:space="preserve">направляет документы </w:t>
      </w:r>
      <w:proofErr w:type="gramStart"/>
      <w:r w:rsidRPr="006C073D">
        <w:rPr>
          <w:rFonts w:ascii="Times New Roman" w:hAnsi="Times New Roman" w:cs="Times New Roman"/>
          <w:color w:val="000000" w:themeColor="text1"/>
          <w:sz w:val="28"/>
          <w:szCs w:val="28"/>
        </w:rPr>
        <w:t>для рассмотрения вопроса о включении в список участников конкурсного отбора по предоставлению гранта на финансирование</w:t>
      </w:r>
      <w:proofErr w:type="gramEnd"/>
      <w:r w:rsidRPr="006C073D">
        <w:rPr>
          <w:rFonts w:ascii="Times New Roman" w:hAnsi="Times New Roman" w:cs="Times New Roman"/>
          <w:color w:val="000000" w:themeColor="text1"/>
          <w:sz w:val="28"/>
          <w:szCs w:val="28"/>
        </w:rPr>
        <w:t xml:space="preserve"> реализации проекта в сумме ____________________________________ рублей.</w:t>
      </w:r>
    </w:p>
    <w:p w:rsidR="00A47298" w:rsidRPr="006C073D"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Представляем проект по следующему направлению (направлениям):</w:t>
      </w:r>
    </w:p>
    <w:p w:rsidR="00A47298" w:rsidRPr="00060D0F" w:rsidRDefault="006C073D" w:rsidP="006C073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w:t>
      </w:r>
      <w:r w:rsidR="00A47298" w:rsidRPr="00060D0F">
        <w:rPr>
          <w:rFonts w:ascii="Times New Roman" w:hAnsi="Times New Roman" w:cs="Times New Roman"/>
          <w:color w:val="000000" w:themeColor="text1"/>
          <w:sz w:val="24"/>
          <w:szCs w:val="24"/>
        </w:rPr>
        <w:t>________________________________________________________________.</w:t>
      </w:r>
    </w:p>
    <w:p w:rsidR="00A47298" w:rsidRPr="006C073D" w:rsidRDefault="00A47298" w:rsidP="006C073D">
      <w:pPr>
        <w:autoSpaceDE w:val="0"/>
        <w:autoSpaceDN w:val="0"/>
        <w:adjustRightInd w:val="0"/>
        <w:spacing w:after="0" w:line="240" w:lineRule="auto"/>
        <w:ind w:firstLine="720"/>
        <w:jc w:val="center"/>
        <w:rPr>
          <w:rFonts w:ascii="Times New Roman" w:hAnsi="Times New Roman" w:cs="Times New Roman"/>
          <w:color w:val="000000" w:themeColor="text1"/>
          <w:sz w:val="28"/>
          <w:szCs w:val="28"/>
          <w:vertAlign w:val="superscript"/>
        </w:rPr>
      </w:pPr>
      <w:r w:rsidRPr="006C073D">
        <w:rPr>
          <w:rFonts w:ascii="Times New Roman" w:hAnsi="Times New Roman" w:cs="Times New Roman"/>
          <w:color w:val="000000" w:themeColor="text1"/>
          <w:sz w:val="28"/>
          <w:szCs w:val="28"/>
          <w:vertAlign w:val="superscript"/>
        </w:rPr>
        <w:t>(направление проекта)</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C073D">
        <w:rPr>
          <w:rFonts w:ascii="Times New Roman" w:hAnsi="Times New Roman" w:cs="Times New Roman"/>
          <w:color w:val="000000" w:themeColor="text1"/>
          <w:sz w:val="28"/>
          <w:szCs w:val="28"/>
        </w:rPr>
        <w:t>Я,</w:t>
      </w:r>
      <w:r w:rsidRPr="00060D0F">
        <w:rPr>
          <w:rFonts w:ascii="Times New Roman" w:hAnsi="Times New Roman" w:cs="Times New Roman"/>
          <w:color w:val="000000" w:themeColor="text1"/>
          <w:sz w:val="24"/>
          <w:szCs w:val="24"/>
        </w:rPr>
        <w:t xml:space="preserve"> _____________________________</w:t>
      </w:r>
      <w:r w:rsidR="006C073D">
        <w:rPr>
          <w:rFonts w:ascii="Times New Roman" w:hAnsi="Times New Roman" w:cs="Times New Roman"/>
          <w:color w:val="000000" w:themeColor="text1"/>
          <w:sz w:val="24"/>
          <w:szCs w:val="24"/>
        </w:rPr>
        <w:t>_______________</w:t>
      </w:r>
      <w:r w:rsidRPr="00060D0F">
        <w:rPr>
          <w:rFonts w:ascii="Times New Roman" w:hAnsi="Times New Roman" w:cs="Times New Roman"/>
          <w:color w:val="000000" w:themeColor="text1"/>
          <w:sz w:val="24"/>
          <w:szCs w:val="24"/>
        </w:rPr>
        <w:t xml:space="preserve">__________ </w:t>
      </w:r>
      <w:r w:rsidRPr="006C073D">
        <w:rPr>
          <w:rFonts w:ascii="Times New Roman" w:hAnsi="Times New Roman" w:cs="Times New Roman"/>
          <w:color w:val="000000" w:themeColor="text1"/>
          <w:sz w:val="28"/>
          <w:szCs w:val="28"/>
        </w:rPr>
        <w:t>подтверждаю</w:t>
      </w:r>
      <w:r w:rsidRPr="00060D0F">
        <w:rPr>
          <w:rFonts w:ascii="Times New Roman" w:hAnsi="Times New Roman" w:cs="Times New Roman"/>
          <w:color w:val="000000" w:themeColor="text1"/>
          <w:sz w:val="24"/>
          <w:szCs w:val="24"/>
        </w:rPr>
        <w:t>:</w:t>
      </w:r>
    </w:p>
    <w:p w:rsidR="00A47298" w:rsidRPr="006C073D" w:rsidRDefault="00A47298" w:rsidP="00A47298">
      <w:pPr>
        <w:autoSpaceDE w:val="0"/>
        <w:autoSpaceDN w:val="0"/>
        <w:adjustRightInd w:val="0"/>
        <w:spacing w:after="0" w:line="240" w:lineRule="auto"/>
        <w:ind w:firstLine="698"/>
        <w:jc w:val="center"/>
        <w:rPr>
          <w:rFonts w:ascii="Times New Roman" w:hAnsi="Times New Roman" w:cs="Times New Roman"/>
          <w:color w:val="000000" w:themeColor="text1"/>
          <w:sz w:val="28"/>
          <w:szCs w:val="28"/>
          <w:vertAlign w:val="superscript"/>
        </w:rPr>
      </w:pPr>
      <w:r w:rsidRPr="006C073D">
        <w:rPr>
          <w:rFonts w:ascii="Times New Roman" w:hAnsi="Times New Roman" w:cs="Times New Roman"/>
          <w:color w:val="000000" w:themeColor="text1"/>
          <w:sz w:val="28"/>
          <w:szCs w:val="28"/>
          <w:vertAlign w:val="superscript"/>
        </w:rPr>
        <w:t>(Ф.И.О. руководителя организации)</w:t>
      </w:r>
    </w:p>
    <w:p w:rsidR="00A47298" w:rsidRPr="006C073D"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вся информация, содержащаяся в представленных документах или их копиях, является подлинной и достоверной;</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C073D">
        <w:rPr>
          <w:rFonts w:ascii="Times New Roman" w:hAnsi="Times New Roman" w:cs="Times New Roman"/>
          <w:color w:val="000000" w:themeColor="text1"/>
          <w:sz w:val="28"/>
          <w:szCs w:val="28"/>
        </w:rPr>
        <w:t>соответствие</w:t>
      </w:r>
      <w:r w:rsidRPr="00060D0F">
        <w:rPr>
          <w:rFonts w:ascii="Times New Roman" w:hAnsi="Times New Roman" w:cs="Times New Roman"/>
          <w:color w:val="000000" w:themeColor="text1"/>
          <w:sz w:val="24"/>
          <w:szCs w:val="24"/>
        </w:rPr>
        <w:t xml:space="preserve"> ___________________________________________________</w:t>
      </w:r>
      <w:r w:rsidR="006C073D">
        <w:rPr>
          <w:rFonts w:ascii="Times New Roman" w:hAnsi="Times New Roman" w:cs="Times New Roman"/>
          <w:color w:val="000000" w:themeColor="text1"/>
          <w:sz w:val="24"/>
          <w:szCs w:val="24"/>
        </w:rPr>
        <w:t>___</w:t>
      </w:r>
      <w:r w:rsidRPr="00060D0F">
        <w:rPr>
          <w:rFonts w:ascii="Times New Roman" w:hAnsi="Times New Roman" w:cs="Times New Roman"/>
          <w:color w:val="000000" w:themeColor="text1"/>
          <w:sz w:val="24"/>
          <w:szCs w:val="24"/>
        </w:rPr>
        <w:t>____</w:t>
      </w:r>
    </w:p>
    <w:p w:rsidR="00A47298" w:rsidRPr="006C073D" w:rsidRDefault="00A47298" w:rsidP="00A47298">
      <w:pPr>
        <w:autoSpaceDE w:val="0"/>
        <w:autoSpaceDN w:val="0"/>
        <w:adjustRightInd w:val="0"/>
        <w:spacing w:after="0" w:line="240" w:lineRule="auto"/>
        <w:ind w:firstLine="698"/>
        <w:jc w:val="center"/>
        <w:rPr>
          <w:rFonts w:ascii="Times New Roman" w:hAnsi="Times New Roman" w:cs="Times New Roman"/>
          <w:color w:val="000000" w:themeColor="text1"/>
          <w:sz w:val="28"/>
          <w:szCs w:val="28"/>
          <w:vertAlign w:val="superscript"/>
        </w:rPr>
      </w:pPr>
      <w:r w:rsidRPr="006C073D">
        <w:rPr>
          <w:rFonts w:ascii="Times New Roman" w:hAnsi="Times New Roman" w:cs="Times New Roman"/>
          <w:color w:val="000000" w:themeColor="text1"/>
          <w:sz w:val="28"/>
          <w:szCs w:val="28"/>
          <w:vertAlign w:val="superscript"/>
        </w:rPr>
        <w:t>(полное наименование организации)</w:t>
      </w:r>
    </w:p>
    <w:p w:rsidR="00A47298" w:rsidRPr="006C073D"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 xml:space="preserve">требованиям, определённым </w:t>
      </w:r>
      <w:hyperlink w:anchor="sub_209" w:history="1">
        <w:r w:rsidRPr="006C073D">
          <w:rPr>
            <w:rFonts w:ascii="Times New Roman" w:hAnsi="Times New Roman" w:cs="Times New Roman"/>
            <w:color w:val="000000" w:themeColor="text1"/>
            <w:sz w:val="28"/>
            <w:szCs w:val="28"/>
          </w:rPr>
          <w:t>пунктом 2.9</w:t>
        </w:r>
      </w:hyperlink>
      <w:r w:rsidRPr="006C073D">
        <w:rPr>
          <w:rFonts w:ascii="Times New Roman" w:hAnsi="Times New Roman" w:cs="Times New Roman"/>
          <w:color w:val="000000" w:themeColor="text1"/>
          <w:sz w:val="28"/>
          <w:szCs w:val="28"/>
        </w:rPr>
        <w:t xml:space="preserve"> Порядка предоставления грантов на реализацию социально значимых проектов в Чукотском автономном округе.</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84"/>
        <w:gridCol w:w="9"/>
        <w:gridCol w:w="2785"/>
      </w:tblGrid>
      <w:tr w:rsidR="00A47298" w:rsidRPr="00060D0F">
        <w:tc>
          <w:tcPr>
            <w:tcW w:w="4695" w:type="dxa"/>
            <w:tcBorders>
              <w:top w:val="nil"/>
              <w:left w:val="nil"/>
              <w:bottom w:val="single" w:sz="4" w:space="0" w:color="auto"/>
              <w:right w:val="nil"/>
            </w:tcBorders>
          </w:tcPr>
          <w:p w:rsidR="00A47298" w:rsidRPr="00060D0F" w:rsidRDefault="00A47298" w:rsidP="00A4729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79" w:type="dxa"/>
            <w:tcBorders>
              <w:top w:val="nil"/>
              <w:left w:val="nil"/>
              <w:bottom w:val="nil"/>
              <w:right w:val="nil"/>
            </w:tcBorders>
          </w:tcPr>
          <w:p w:rsidR="00A47298" w:rsidRPr="00060D0F" w:rsidRDefault="00A47298" w:rsidP="00A4729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389" w:type="dxa"/>
            <w:tcBorders>
              <w:top w:val="nil"/>
              <w:left w:val="nil"/>
              <w:bottom w:val="single" w:sz="4" w:space="0" w:color="auto"/>
              <w:right w:val="nil"/>
            </w:tcBorders>
          </w:tcPr>
          <w:p w:rsidR="00A47298" w:rsidRPr="00060D0F" w:rsidRDefault="00A47298" w:rsidP="00A4729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84" w:type="dxa"/>
            <w:tcBorders>
              <w:top w:val="nil"/>
              <w:left w:val="nil"/>
              <w:bottom w:val="nil"/>
              <w:right w:val="nil"/>
            </w:tcBorders>
          </w:tcPr>
          <w:p w:rsidR="00A47298" w:rsidRPr="00060D0F" w:rsidRDefault="00A47298" w:rsidP="00A4729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794" w:type="dxa"/>
            <w:gridSpan w:val="2"/>
            <w:tcBorders>
              <w:top w:val="nil"/>
              <w:left w:val="nil"/>
              <w:bottom w:val="single" w:sz="4" w:space="0" w:color="auto"/>
              <w:right w:val="nil"/>
            </w:tcBorders>
          </w:tcPr>
          <w:p w:rsidR="00A47298" w:rsidRPr="00060D0F" w:rsidRDefault="00A47298" w:rsidP="00A4729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A47298" w:rsidRPr="00060D0F">
        <w:tc>
          <w:tcPr>
            <w:tcW w:w="4695" w:type="dxa"/>
            <w:tcBorders>
              <w:top w:val="single" w:sz="4" w:space="0" w:color="auto"/>
              <w:left w:val="nil"/>
              <w:bottom w:val="nil"/>
              <w:right w:val="nil"/>
            </w:tcBorders>
          </w:tcPr>
          <w:p w:rsidR="00A47298" w:rsidRPr="006C073D" w:rsidRDefault="00A47298" w:rsidP="006C073D">
            <w:pPr>
              <w:autoSpaceDE w:val="0"/>
              <w:autoSpaceDN w:val="0"/>
              <w:adjustRightInd w:val="0"/>
              <w:spacing w:after="0" w:line="240" w:lineRule="auto"/>
              <w:ind w:left="-108" w:firstLine="108"/>
              <w:jc w:val="center"/>
              <w:rPr>
                <w:rFonts w:ascii="Times New Roman" w:hAnsi="Times New Roman" w:cs="Times New Roman"/>
                <w:color w:val="000000" w:themeColor="text1"/>
                <w:sz w:val="28"/>
                <w:szCs w:val="28"/>
                <w:vertAlign w:val="superscript"/>
              </w:rPr>
            </w:pPr>
            <w:r w:rsidRPr="006C073D">
              <w:rPr>
                <w:rFonts w:ascii="Times New Roman" w:hAnsi="Times New Roman" w:cs="Times New Roman"/>
                <w:color w:val="000000" w:themeColor="text1"/>
                <w:sz w:val="28"/>
                <w:szCs w:val="28"/>
                <w:vertAlign w:val="superscript"/>
              </w:rPr>
              <w:t>(наименование должности руководителя организации (при наличии))</w:t>
            </w:r>
          </w:p>
        </w:tc>
        <w:tc>
          <w:tcPr>
            <w:tcW w:w="379" w:type="dxa"/>
            <w:tcBorders>
              <w:top w:val="nil"/>
              <w:left w:val="nil"/>
              <w:bottom w:val="nil"/>
              <w:right w:val="nil"/>
            </w:tcBorders>
          </w:tcPr>
          <w:p w:rsidR="00A47298" w:rsidRPr="006C073D" w:rsidRDefault="00A47298" w:rsidP="00A47298">
            <w:pPr>
              <w:autoSpaceDE w:val="0"/>
              <w:autoSpaceDN w:val="0"/>
              <w:adjustRightInd w:val="0"/>
              <w:spacing w:after="0" w:line="240" w:lineRule="auto"/>
              <w:jc w:val="both"/>
              <w:rPr>
                <w:rFonts w:ascii="Times New Roman" w:hAnsi="Times New Roman" w:cs="Times New Roman"/>
                <w:color w:val="000000" w:themeColor="text1"/>
                <w:sz w:val="28"/>
                <w:szCs w:val="28"/>
                <w:vertAlign w:val="superscript"/>
              </w:rPr>
            </w:pPr>
          </w:p>
        </w:tc>
        <w:tc>
          <w:tcPr>
            <w:tcW w:w="1389" w:type="dxa"/>
            <w:tcBorders>
              <w:top w:val="single" w:sz="4" w:space="0" w:color="auto"/>
              <w:left w:val="nil"/>
              <w:bottom w:val="nil"/>
              <w:right w:val="nil"/>
            </w:tcBorders>
          </w:tcPr>
          <w:p w:rsidR="00A47298" w:rsidRPr="006C073D" w:rsidRDefault="00A47298" w:rsidP="00A47298">
            <w:pPr>
              <w:autoSpaceDE w:val="0"/>
              <w:autoSpaceDN w:val="0"/>
              <w:adjustRightInd w:val="0"/>
              <w:spacing w:after="0" w:line="240" w:lineRule="auto"/>
              <w:jc w:val="center"/>
              <w:rPr>
                <w:rFonts w:ascii="Times New Roman" w:hAnsi="Times New Roman" w:cs="Times New Roman"/>
                <w:color w:val="000000" w:themeColor="text1"/>
                <w:sz w:val="28"/>
                <w:szCs w:val="28"/>
                <w:vertAlign w:val="superscript"/>
              </w:rPr>
            </w:pPr>
            <w:r w:rsidRPr="006C073D">
              <w:rPr>
                <w:rFonts w:ascii="Times New Roman" w:hAnsi="Times New Roman" w:cs="Times New Roman"/>
                <w:color w:val="000000" w:themeColor="text1"/>
                <w:sz w:val="28"/>
                <w:szCs w:val="28"/>
                <w:vertAlign w:val="superscript"/>
              </w:rPr>
              <w:t>(подпись)</w:t>
            </w:r>
          </w:p>
        </w:tc>
        <w:tc>
          <w:tcPr>
            <w:tcW w:w="393" w:type="dxa"/>
            <w:gridSpan w:val="2"/>
            <w:tcBorders>
              <w:top w:val="nil"/>
              <w:left w:val="nil"/>
              <w:bottom w:val="nil"/>
              <w:right w:val="nil"/>
            </w:tcBorders>
          </w:tcPr>
          <w:p w:rsidR="00A47298" w:rsidRPr="006C073D" w:rsidRDefault="00A47298" w:rsidP="00A47298">
            <w:pPr>
              <w:autoSpaceDE w:val="0"/>
              <w:autoSpaceDN w:val="0"/>
              <w:adjustRightInd w:val="0"/>
              <w:spacing w:after="0" w:line="240" w:lineRule="auto"/>
              <w:jc w:val="both"/>
              <w:rPr>
                <w:rFonts w:ascii="Times New Roman" w:hAnsi="Times New Roman" w:cs="Times New Roman"/>
                <w:color w:val="000000" w:themeColor="text1"/>
                <w:sz w:val="28"/>
                <w:szCs w:val="28"/>
                <w:vertAlign w:val="superscript"/>
              </w:rPr>
            </w:pPr>
          </w:p>
        </w:tc>
        <w:tc>
          <w:tcPr>
            <w:tcW w:w="2785" w:type="dxa"/>
            <w:tcBorders>
              <w:top w:val="single" w:sz="4" w:space="0" w:color="auto"/>
              <w:left w:val="nil"/>
              <w:bottom w:val="nil"/>
              <w:right w:val="nil"/>
            </w:tcBorders>
          </w:tcPr>
          <w:p w:rsidR="00A47298" w:rsidRPr="006C073D" w:rsidRDefault="00A47298" w:rsidP="00A47298">
            <w:pPr>
              <w:autoSpaceDE w:val="0"/>
              <w:autoSpaceDN w:val="0"/>
              <w:adjustRightInd w:val="0"/>
              <w:spacing w:after="0" w:line="240" w:lineRule="auto"/>
              <w:jc w:val="center"/>
              <w:rPr>
                <w:rFonts w:ascii="Times New Roman" w:hAnsi="Times New Roman" w:cs="Times New Roman"/>
                <w:color w:val="000000" w:themeColor="text1"/>
                <w:sz w:val="28"/>
                <w:szCs w:val="28"/>
                <w:vertAlign w:val="superscript"/>
              </w:rPr>
            </w:pPr>
            <w:r w:rsidRPr="006C073D">
              <w:rPr>
                <w:rFonts w:ascii="Times New Roman" w:hAnsi="Times New Roman" w:cs="Times New Roman"/>
                <w:color w:val="000000" w:themeColor="text1"/>
                <w:sz w:val="28"/>
                <w:szCs w:val="28"/>
                <w:vertAlign w:val="superscript"/>
              </w:rPr>
              <w:t>(фамилия, инициалы)</w:t>
            </w:r>
          </w:p>
        </w:tc>
      </w:tr>
    </w:tbl>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A47298" w:rsidRPr="00060D0F" w:rsidRDefault="00610578"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r w:rsidR="00A47298" w:rsidRPr="00060D0F">
        <w:rPr>
          <w:rFonts w:ascii="Times New Roman" w:hAnsi="Times New Roman" w:cs="Times New Roman"/>
          <w:color w:val="000000" w:themeColor="text1"/>
          <w:sz w:val="24"/>
          <w:szCs w:val="24"/>
        </w:rPr>
        <w:t>____</w:t>
      </w:r>
      <w:r w:rsidRPr="00060D0F">
        <w:rPr>
          <w:rFonts w:ascii="Times New Roman" w:hAnsi="Times New Roman" w:cs="Times New Roman"/>
          <w:color w:val="000000" w:themeColor="text1"/>
          <w:sz w:val="24"/>
          <w:szCs w:val="24"/>
        </w:rPr>
        <w:t xml:space="preserve">» </w:t>
      </w:r>
      <w:r w:rsidR="00A47298" w:rsidRPr="00060D0F">
        <w:rPr>
          <w:rFonts w:ascii="Times New Roman" w:hAnsi="Times New Roman" w:cs="Times New Roman"/>
          <w:color w:val="000000" w:themeColor="text1"/>
          <w:sz w:val="24"/>
          <w:szCs w:val="24"/>
        </w:rPr>
        <w:t>_______________ 20___ г.</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М.П.</w:t>
      </w:r>
    </w:p>
    <w:p w:rsidR="00A47298" w:rsidRPr="00060D0F" w:rsidRDefault="00A47298"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0719C5" w:rsidRPr="006C073D" w:rsidRDefault="00DF11B7" w:rsidP="000719C5">
      <w:pPr>
        <w:ind w:firstLine="708"/>
        <w:jc w:val="both"/>
        <w:rPr>
          <w:rFonts w:ascii="Times New Roman" w:hAnsi="Times New Roman" w:cs="Times New Roman"/>
          <w:color w:val="000000" w:themeColor="text1"/>
          <w:sz w:val="28"/>
          <w:szCs w:val="28"/>
        </w:rPr>
      </w:pPr>
      <w:bookmarkStart w:id="7" w:name="sub_3027"/>
      <w:bookmarkStart w:id="8" w:name="sub_2052"/>
      <w:r w:rsidRPr="006C073D">
        <w:rPr>
          <w:rFonts w:ascii="Times New Roman" w:hAnsi="Times New Roman" w:cs="Times New Roman"/>
          <w:color w:val="000000" w:themeColor="text1"/>
          <w:sz w:val="28"/>
          <w:szCs w:val="28"/>
        </w:rPr>
        <w:t>2) анкет</w:t>
      </w:r>
      <w:r w:rsidR="000719C5" w:rsidRPr="006C073D">
        <w:rPr>
          <w:rFonts w:ascii="Times New Roman" w:hAnsi="Times New Roman" w:cs="Times New Roman"/>
          <w:color w:val="000000" w:themeColor="text1"/>
          <w:sz w:val="28"/>
          <w:szCs w:val="28"/>
        </w:rPr>
        <w:t>а</w:t>
      </w:r>
      <w:r w:rsidRPr="006C073D">
        <w:rPr>
          <w:rFonts w:ascii="Times New Roman" w:hAnsi="Times New Roman" w:cs="Times New Roman"/>
          <w:color w:val="000000" w:themeColor="text1"/>
          <w:sz w:val="28"/>
          <w:szCs w:val="28"/>
        </w:rPr>
        <w:t xml:space="preserve"> участника конкурсного отбора по предоставлению гранта на реализацию социально значимых проектов </w:t>
      </w:r>
      <w:r w:rsidR="000719C5" w:rsidRPr="006C073D">
        <w:rPr>
          <w:rFonts w:ascii="Times New Roman" w:hAnsi="Times New Roman" w:cs="Times New Roman"/>
          <w:color w:val="000000" w:themeColor="text1"/>
          <w:sz w:val="28"/>
          <w:szCs w:val="28"/>
        </w:rPr>
        <w:t xml:space="preserve">по форме согласно </w:t>
      </w:r>
      <w:hyperlink w:anchor="sub_1200" w:history="1">
        <w:r w:rsidR="000719C5" w:rsidRPr="006C073D">
          <w:rPr>
            <w:rFonts w:ascii="Times New Roman" w:hAnsi="Times New Roman" w:cs="Times New Roman"/>
            <w:color w:val="000000" w:themeColor="text1"/>
            <w:sz w:val="28"/>
            <w:szCs w:val="28"/>
          </w:rPr>
          <w:t>приложению 2</w:t>
        </w:r>
      </w:hyperlink>
      <w:r w:rsidR="000719C5" w:rsidRPr="006C073D">
        <w:rPr>
          <w:rFonts w:ascii="Times New Roman" w:hAnsi="Times New Roman" w:cs="Times New Roman"/>
          <w:color w:val="000000" w:themeColor="text1"/>
          <w:sz w:val="28"/>
          <w:szCs w:val="28"/>
        </w:rPr>
        <w:t xml:space="preserve"> к Порядку</w:t>
      </w:r>
    </w:p>
    <w:p w:rsidR="00DF11B7" w:rsidRPr="006C073D" w:rsidRDefault="00DF11B7" w:rsidP="00DF11B7">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6C073D">
        <w:rPr>
          <w:rFonts w:ascii="Times New Roman" w:hAnsi="Times New Roman" w:cs="Times New Roman"/>
          <w:b/>
          <w:bCs/>
          <w:color w:val="000000" w:themeColor="text1"/>
          <w:sz w:val="28"/>
          <w:szCs w:val="28"/>
        </w:rPr>
        <w:lastRenderedPageBreak/>
        <w:t xml:space="preserve">Анкета </w:t>
      </w:r>
      <w:r w:rsidRPr="006C073D">
        <w:rPr>
          <w:rFonts w:ascii="Times New Roman" w:hAnsi="Times New Roman" w:cs="Times New Roman"/>
          <w:b/>
          <w:bCs/>
          <w:color w:val="000000" w:themeColor="text1"/>
          <w:sz w:val="28"/>
          <w:szCs w:val="28"/>
        </w:rPr>
        <w:br/>
        <w:t>участника конкурсного отбора по предоставлению гранта на реализацию социально значимых проектов в ____________ году</w:t>
      </w:r>
    </w:p>
    <w:p w:rsidR="00DF11B7" w:rsidRPr="00060D0F"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3827"/>
      </w:tblGrid>
      <w:tr w:rsidR="00DF11B7" w:rsidRPr="00060D0F" w:rsidTr="00DF11B7">
        <w:tc>
          <w:tcPr>
            <w:tcW w:w="9639" w:type="dxa"/>
            <w:gridSpan w:val="3"/>
            <w:tcBorders>
              <w:top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Сведения об участнике конкурсного отбора</w:t>
            </w: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Полное наименование</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Сокращенное наименование</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Организационно-правовая форма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Дата регистрации (при создании до 1 июля 2002 года)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Дата внесения записи о создании в Единый государственный реестр юридических лиц (при создании после 1 июля 2002 года)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Основной государственный регистрационный номер</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 xml:space="preserve">Код по </w:t>
            </w:r>
            <w:hyperlink r:id="rId9" w:history="1">
              <w:r w:rsidRPr="00060D0F">
                <w:rPr>
                  <w:rFonts w:ascii="Times New Roman" w:hAnsi="Times New Roman" w:cs="Times New Roman"/>
                  <w:color w:val="000000" w:themeColor="text1"/>
                  <w:sz w:val="24"/>
                  <w:szCs w:val="24"/>
                </w:rPr>
                <w:t>Общероссийскому классификатору</w:t>
              </w:r>
            </w:hyperlink>
            <w:r w:rsidRPr="00060D0F">
              <w:rPr>
                <w:rFonts w:ascii="Times New Roman" w:hAnsi="Times New Roman" w:cs="Times New Roman"/>
                <w:color w:val="000000" w:themeColor="text1"/>
                <w:sz w:val="24"/>
                <w:szCs w:val="24"/>
              </w:rPr>
              <w:t xml:space="preserve"> продукции (ОКПО)</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Ко</w:t>
            </w:r>
            <w:proofErr w:type="gramStart"/>
            <w:r w:rsidRPr="00060D0F">
              <w:rPr>
                <w:rFonts w:ascii="Times New Roman" w:hAnsi="Times New Roman" w:cs="Times New Roman"/>
                <w:color w:val="000000" w:themeColor="text1"/>
                <w:sz w:val="24"/>
                <w:szCs w:val="24"/>
              </w:rPr>
              <w:t>д(</w:t>
            </w:r>
            <w:proofErr w:type="gramEnd"/>
            <w:r w:rsidRPr="00060D0F">
              <w:rPr>
                <w:rFonts w:ascii="Times New Roman" w:hAnsi="Times New Roman" w:cs="Times New Roman"/>
                <w:color w:val="000000" w:themeColor="text1"/>
                <w:sz w:val="24"/>
                <w:szCs w:val="24"/>
              </w:rPr>
              <w:t xml:space="preserve">ы) по </w:t>
            </w:r>
            <w:hyperlink r:id="rId10" w:history="1">
              <w:r w:rsidRPr="00060D0F">
                <w:rPr>
                  <w:rFonts w:ascii="Times New Roman" w:hAnsi="Times New Roman" w:cs="Times New Roman"/>
                  <w:color w:val="000000" w:themeColor="text1"/>
                  <w:sz w:val="24"/>
                  <w:szCs w:val="24"/>
                </w:rPr>
                <w:t>Общероссийскому классификатору</w:t>
              </w:r>
            </w:hyperlink>
            <w:r w:rsidRPr="00060D0F">
              <w:rPr>
                <w:rFonts w:ascii="Times New Roman" w:hAnsi="Times New Roman" w:cs="Times New Roman"/>
                <w:color w:val="000000" w:themeColor="text1"/>
                <w:sz w:val="24"/>
                <w:szCs w:val="24"/>
              </w:rPr>
              <w:t xml:space="preserve"> внешнеэкономической деятельности (ОКВЭД)</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Индивидуальный номер налогоплательщика (ИНН)</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Код причины постановки на учёт (КПП)</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Номер расчётного счёта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Наименование банка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Банковский идентификационный код (</w:t>
            </w:r>
            <w:hyperlink r:id="rId11" w:history="1">
              <w:r w:rsidRPr="00060D0F">
                <w:rPr>
                  <w:rFonts w:ascii="Times New Roman" w:hAnsi="Times New Roman" w:cs="Times New Roman"/>
                  <w:color w:val="000000" w:themeColor="text1"/>
                  <w:sz w:val="24"/>
                  <w:szCs w:val="24"/>
                </w:rPr>
                <w:t>БИК</w:t>
              </w:r>
            </w:hyperlink>
            <w:r w:rsidRPr="00060D0F">
              <w:rPr>
                <w:rFonts w:ascii="Times New Roman" w:hAnsi="Times New Roman" w:cs="Times New Roman"/>
                <w:color w:val="000000" w:themeColor="text1"/>
                <w:sz w:val="24"/>
                <w:szCs w:val="24"/>
              </w:rPr>
              <w:t>)</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Номер корреспондентского счёта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Юридический адрес (адрес места постоянной регистрации) и адрес места фактического нахождения</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Почтовый адрес</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Телефон, факс и адрес электронной почты</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18.</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Наименование должности руководителя</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19.</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Фамилия, имя, отчество руководителя, срок нахождения в должности</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20.</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Телефон и адрес электронной почты руководителя</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21.</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Фамилия, имя, отчество главного бухгалтера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22.</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Телефон и адрес электронной почты главного бухгалтера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23.</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Численность работников участника конкурсного отбора, человек</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24.</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Численность граждан, привлекаемых по гражданско-правовым договорам</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25.</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Численность привлекаемых добровольцев, человек</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26.</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Квалифицированный кадровый потенциал для проведения конкурсного отбора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Основные виды деятельности организации</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28.</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 xml:space="preserve">Опыт деятельности участника конкурсного отбора по реализации социально значимых </w:t>
            </w:r>
            <w:r w:rsidRPr="00060D0F">
              <w:rPr>
                <w:rFonts w:ascii="Times New Roman" w:hAnsi="Times New Roman" w:cs="Times New Roman"/>
                <w:color w:val="000000" w:themeColor="text1"/>
                <w:sz w:val="24"/>
                <w:szCs w:val="24"/>
              </w:rPr>
              <w:lastRenderedPageBreak/>
              <w:t>проектов на территории Чукотского автономного округа (с указанием количества лет работы)</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lastRenderedPageBreak/>
              <w:t>29.</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Имеющиеся материально-технические, информационные и иные ресурсы организации (краткое описание)</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30.</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Общая сумма планируемых расходов на реализацию проекта, рублей</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31.</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Запрашиваемый размер гранта, рублей</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32.</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Предполагаемая сумма софинансирования проекта за счёт собственных или привлеченных средств, рублей</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9639" w:type="dxa"/>
            <w:gridSpan w:val="3"/>
            <w:tcBorders>
              <w:top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Сведения о проекте</w:t>
            </w: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60D0F">
              <w:rPr>
                <w:rFonts w:ascii="Times New Roman" w:hAnsi="Times New Roman" w:cs="Times New Roman"/>
                <w:color w:val="000000" w:themeColor="text1"/>
                <w:sz w:val="24"/>
                <w:szCs w:val="24"/>
              </w:rPr>
              <w:t>Грантовое</w:t>
            </w:r>
            <w:proofErr w:type="spellEnd"/>
            <w:r w:rsidRPr="00060D0F">
              <w:rPr>
                <w:rFonts w:ascii="Times New Roman" w:hAnsi="Times New Roman" w:cs="Times New Roman"/>
                <w:color w:val="000000" w:themeColor="text1"/>
                <w:sz w:val="24"/>
                <w:szCs w:val="24"/>
              </w:rPr>
              <w:t xml:space="preserve"> направление, которому соответствует планируемая деятельность по проекту</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Руководитель проекта (указать Ф.И.О., контактные сведения)</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Наименование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Основные цели и задачи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Основные мероприятия проекта с указанием сроков их проведения</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Даты начала и окончания реализации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Целевые группы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Количество участников целевой категории</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Предполагаемый результат (описание позитивных изменений, которые произойдут по завершении мероприятий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Информация об организациях, планирующих участие в реализации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Количество населенных пунктов Чукотского автономного округа, из которых привлечена целевая категория граждан, задействованная в проекте</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Организация информационного сопровождения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Обоснование социальной значимости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Ожидаемые итоги, в том числе:</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а)</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количественные (количество человек, которые примут участие в мероприятиях проекта либо иные конкретные, измеримые в числовых либо процентных значениях, результаты, которые планируется достичь за период реализации проекта)</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rsidTr="00DF11B7">
        <w:tc>
          <w:tcPr>
            <w:tcW w:w="567" w:type="dxa"/>
            <w:tcBorders>
              <w:top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б)</w:t>
            </w:r>
          </w:p>
        </w:tc>
        <w:tc>
          <w:tcPr>
            <w:tcW w:w="5245" w:type="dxa"/>
            <w:tcBorders>
              <w:top w:val="single" w:sz="4" w:space="0" w:color="auto"/>
              <w:left w:val="single" w:sz="4" w:space="0" w:color="auto"/>
              <w:bottom w:val="single" w:sz="4" w:space="0" w:color="auto"/>
              <w:right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качественные (положительные изменения в социуме, решение конкретных социальных проблем, повышение качества жизни целевой группы и т.п.)</w:t>
            </w:r>
          </w:p>
        </w:tc>
        <w:tc>
          <w:tcPr>
            <w:tcW w:w="3827" w:type="dxa"/>
            <w:tcBorders>
              <w:top w:val="single" w:sz="4" w:space="0" w:color="auto"/>
              <w:left w:val="single" w:sz="4" w:space="0" w:color="auto"/>
              <w:bottom w:val="single" w:sz="4" w:space="0" w:color="auto"/>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DF11B7" w:rsidRPr="00060D0F"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DF11B7" w:rsidRPr="006C073D"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b/>
          <w:bCs/>
          <w:color w:val="000000" w:themeColor="text1"/>
          <w:sz w:val="28"/>
          <w:szCs w:val="28"/>
        </w:rPr>
        <w:t>Примечание</w:t>
      </w:r>
      <w:r w:rsidRPr="006C073D">
        <w:rPr>
          <w:rFonts w:ascii="Times New Roman" w:hAnsi="Times New Roman" w:cs="Times New Roman"/>
          <w:color w:val="000000" w:themeColor="text1"/>
          <w:sz w:val="28"/>
          <w:szCs w:val="28"/>
        </w:rPr>
        <w:t xml:space="preserve">: все графы в разделе </w:t>
      </w:r>
      <w:r w:rsidR="00610578" w:rsidRPr="006C073D">
        <w:rPr>
          <w:rFonts w:ascii="Times New Roman" w:hAnsi="Times New Roman" w:cs="Times New Roman"/>
          <w:color w:val="000000" w:themeColor="text1"/>
          <w:sz w:val="28"/>
          <w:szCs w:val="28"/>
        </w:rPr>
        <w:t>«</w:t>
      </w:r>
      <w:r w:rsidRPr="006C073D">
        <w:rPr>
          <w:rFonts w:ascii="Times New Roman" w:hAnsi="Times New Roman" w:cs="Times New Roman"/>
          <w:color w:val="000000" w:themeColor="text1"/>
          <w:sz w:val="28"/>
          <w:szCs w:val="28"/>
        </w:rPr>
        <w:t>Сведения о проекте</w:t>
      </w:r>
      <w:r w:rsidR="00610578" w:rsidRPr="006C073D">
        <w:rPr>
          <w:rFonts w:ascii="Times New Roman" w:hAnsi="Times New Roman" w:cs="Times New Roman"/>
          <w:color w:val="000000" w:themeColor="text1"/>
          <w:sz w:val="28"/>
          <w:szCs w:val="28"/>
        </w:rPr>
        <w:t>»</w:t>
      </w:r>
      <w:r w:rsidRPr="006C073D">
        <w:rPr>
          <w:rFonts w:ascii="Times New Roman" w:hAnsi="Times New Roman" w:cs="Times New Roman"/>
          <w:color w:val="000000" w:themeColor="text1"/>
          <w:sz w:val="28"/>
          <w:szCs w:val="28"/>
        </w:rPr>
        <w:t xml:space="preserve"> обязательны для заполнения.</w:t>
      </w:r>
    </w:p>
    <w:p w:rsidR="00DF11B7" w:rsidRPr="006C073D"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lastRenderedPageBreak/>
        <w:t xml:space="preserve">С условиями конкурсного отбора и предоставления гранта из окружного бюджета, а также требованиями, установленными к участникам конкурсного отбора, </w:t>
      </w:r>
      <w:proofErr w:type="gramStart"/>
      <w:r w:rsidRPr="006C073D">
        <w:rPr>
          <w:rFonts w:ascii="Times New Roman" w:hAnsi="Times New Roman" w:cs="Times New Roman"/>
          <w:color w:val="000000" w:themeColor="text1"/>
          <w:sz w:val="28"/>
          <w:szCs w:val="28"/>
        </w:rPr>
        <w:t>ознакомлен</w:t>
      </w:r>
      <w:proofErr w:type="gramEnd"/>
      <w:r w:rsidRPr="006C073D">
        <w:rPr>
          <w:rFonts w:ascii="Times New Roman" w:hAnsi="Times New Roman" w:cs="Times New Roman"/>
          <w:color w:val="000000" w:themeColor="text1"/>
          <w:sz w:val="28"/>
          <w:szCs w:val="28"/>
        </w:rPr>
        <w:t xml:space="preserve"> и согласен.</w:t>
      </w:r>
    </w:p>
    <w:p w:rsidR="00DF11B7" w:rsidRPr="006C073D"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Достоверность информации подтверждаю.</w:t>
      </w:r>
    </w:p>
    <w:p w:rsidR="00DF11B7" w:rsidRPr="00060D0F"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84"/>
        <w:gridCol w:w="9"/>
        <w:gridCol w:w="2785"/>
      </w:tblGrid>
      <w:tr w:rsidR="00DF11B7" w:rsidRPr="00060D0F">
        <w:tc>
          <w:tcPr>
            <w:tcW w:w="4695" w:type="dxa"/>
            <w:tcBorders>
              <w:top w:val="nil"/>
              <w:left w:val="nil"/>
              <w:bottom w:val="single" w:sz="4" w:space="0" w:color="auto"/>
              <w:right w:val="nil"/>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79" w:type="dxa"/>
            <w:tcBorders>
              <w:top w:val="nil"/>
              <w:left w:val="nil"/>
              <w:bottom w:val="nil"/>
              <w:right w:val="nil"/>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389" w:type="dxa"/>
            <w:tcBorders>
              <w:top w:val="nil"/>
              <w:left w:val="nil"/>
              <w:bottom w:val="single" w:sz="4" w:space="0" w:color="auto"/>
              <w:right w:val="nil"/>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84" w:type="dxa"/>
            <w:tcBorders>
              <w:top w:val="nil"/>
              <w:left w:val="nil"/>
              <w:bottom w:val="nil"/>
              <w:right w:val="nil"/>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794" w:type="dxa"/>
            <w:gridSpan w:val="2"/>
            <w:tcBorders>
              <w:top w:val="nil"/>
              <w:left w:val="nil"/>
              <w:bottom w:val="single" w:sz="4" w:space="0" w:color="auto"/>
              <w:right w:val="nil"/>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DF11B7" w:rsidRPr="00060D0F">
        <w:tc>
          <w:tcPr>
            <w:tcW w:w="4695" w:type="dxa"/>
            <w:tcBorders>
              <w:top w:val="single" w:sz="4" w:space="0" w:color="auto"/>
              <w:left w:val="nil"/>
              <w:bottom w:val="nil"/>
              <w:right w:val="nil"/>
            </w:tcBorders>
          </w:tcPr>
          <w:p w:rsidR="00DF11B7" w:rsidRPr="006C073D"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vertAlign w:val="superscript"/>
              </w:rPr>
            </w:pPr>
            <w:r w:rsidRPr="006C073D">
              <w:rPr>
                <w:rFonts w:ascii="Times New Roman" w:hAnsi="Times New Roman" w:cs="Times New Roman"/>
                <w:color w:val="000000" w:themeColor="text1"/>
                <w:sz w:val="24"/>
                <w:szCs w:val="24"/>
                <w:vertAlign w:val="superscript"/>
              </w:rPr>
              <w:t>(наименование должности руководителя организации (при наличии))</w:t>
            </w:r>
          </w:p>
        </w:tc>
        <w:tc>
          <w:tcPr>
            <w:tcW w:w="379" w:type="dxa"/>
            <w:tcBorders>
              <w:top w:val="nil"/>
              <w:left w:val="nil"/>
              <w:bottom w:val="nil"/>
              <w:right w:val="nil"/>
            </w:tcBorders>
          </w:tcPr>
          <w:p w:rsidR="00DF11B7" w:rsidRPr="00060D0F"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389" w:type="dxa"/>
            <w:tcBorders>
              <w:top w:val="single" w:sz="4" w:space="0" w:color="auto"/>
              <w:left w:val="nil"/>
              <w:bottom w:val="nil"/>
              <w:right w:val="nil"/>
            </w:tcBorders>
          </w:tcPr>
          <w:p w:rsidR="00DF11B7" w:rsidRPr="006C073D"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vertAlign w:val="superscript"/>
              </w:rPr>
            </w:pPr>
            <w:r w:rsidRPr="006C073D">
              <w:rPr>
                <w:rFonts w:ascii="Times New Roman" w:hAnsi="Times New Roman" w:cs="Times New Roman"/>
                <w:color w:val="000000" w:themeColor="text1"/>
                <w:sz w:val="24"/>
                <w:szCs w:val="24"/>
                <w:vertAlign w:val="superscript"/>
              </w:rPr>
              <w:t>(подпись)</w:t>
            </w:r>
          </w:p>
        </w:tc>
        <w:tc>
          <w:tcPr>
            <w:tcW w:w="393" w:type="dxa"/>
            <w:gridSpan w:val="2"/>
            <w:tcBorders>
              <w:top w:val="nil"/>
              <w:left w:val="nil"/>
              <w:bottom w:val="nil"/>
              <w:right w:val="nil"/>
            </w:tcBorders>
          </w:tcPr>
          <w:p w:rsidR="00DF11B7" w:rsidRPr="006C073D" w:rsidRDefault="00DF11B7" w:rsidP="00DF11B7">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p>
        </w:tc>
        <w:tc>
          <w:tcPr>
            <w:tcW w:w="2785" w:type="dxa"/>
            <w:tcBorders>
              <w:top w:val="single" w:sz="4" w:space="0" w:color="auto"/>
              <w:left w:val="nil"/>
              <w:bottom w:val="nil"/>
              <w:right w:val="nil"/>
            </w:tcBorders>
          </w:tcPr>
          <w:p w:rsidR="00DF11B7" w:rsidRPr="006C073D" w:rsidRDefault="00DF11B7" w:rsidP="00DF11B7">
            <w:pPr>
              <w:autoSpaceDE w:val="0"/>
              <w:autoSpaceDN w:val="0"/>
              <w:adjustRightInd w:val="0"/>
              <w:spacing w:after="0" w:line="240" w:lineRule="auto"/>
              <w:jc w:val="center"/>
              <w:rPr>
                <w:rFonts w:ascii="Times New Roman" w:hAnsi="Times New Roman" w:cs="Times New Roman"/>
                <w:color w:val="000000" w:themeColor="text1"/>
                <w:sz w:val="24"/>
                <w:szCs w:val="24"/>
                <w:vertAlign w:val="superscript"/>
              </w:rPr>
            </w:pPr>
            <w:r w:rsidRPr="006C073D">
              <w:rPr>
                <w:rFonts w:ascii="Times New Roman" w:hAnsi="Times New Roman" w:cs="Times New Roman"/>
                <w:color w:val="000000" w:themeColor="text1"/>
                <w:sz w:val="24"/>
                <w:szCs w:val="24"/>
                <w:vertAlign w:val="superscript"/>
              </w:rPr>
              <w:t>(фамилия, инициалы)</w:t>
            </w:r>
          </w:p>
        </w:tc>
      </w:tr>
    </w:tbl>
    <w:p w:rsidR="0030028D" w:rsidRDefault="006C073D" w:rsidP="003002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 xml:space="preserve"> </w:t>
      </w:r>
      <w:r w:rsidR="00610578" w:rsidRPr="00060D0F">
        <w:rPr>
          <w:rFonts w:ascii="Times New Roman" w:hAnsi="Times New Roman" w:cs="Times New Roman"/>
          <w:color w:val="000000" w:themeColor="text1"/>
          <w:sz w:val="24"/>
          <w:szCs w:val="24"/>
        </w:rPr>
        <w:t>«</w:t>
      </w:r>
      <w:r w:rsidR="00DF11B7" w:rsidRPr="00060D0F">
        <w:rPr>
          <w:rFonts w:ascii="Times New Roman" w:hAnsi="Times New Roman" w:cs="Times New Roman"/>
          <w:color w:val="000000" w:themeColor="text1"/>
          <w:sz w:val="24"/>
          <w:szCs w:val="24"/>
        </w:rPr>
        <w:t>____</w:t>
      </w:r>
      <w:r w:rsidR="00610578" w:rsidRPr="00060D0F">
        <w:rPr>
          <w:rFonts w:ascii="Times New Roman" w:hAnsi="Times New Roman" w:cs="Times New Roman"/>
          <w:color w:val="000000" w:themeColor="text1"/>
          <w:sz w:val="24"/>
          <w:szCs w:val="24"/>
        </w:rPr>
        <w:t>»</w:t>
      </w:r>
      <w:r w:rsidR="00DF11B7" w:rsidRPr="00060D0F">
        <w:rPr>
          <w:rFonts w:ascii="Times New Roman" w:hAnsi="Times New Roman" w:cs="Times New Roman"/>
          <w:color w:val="000000" w:themeColor="text1"/>
          <w:sz w:val="24"/>
          <w:szCs w:val="24"/>
        </w:rPr>
        <w:t xml:space="preserve"> _______________ 20___ г. М.П.</w:t>
      </w:r>
      <w:bookmarkStart w:id="9" w:name="sub_2053"/>
      <w:bookmarkEnd w:id="8"/>
    </w:p>
    <w:p w:rsidR="006C073D" w:rsidRPr="00060D0F" w:rsidRDefault="006C073D" w:rsidP="003002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DF11B7" w:rsidRPr="006C073D" w:rsidRDefault="00DF11B7" w:rsidP="0030028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3) проект реализации мероприятий, с пояснительной запиской, которая должна содержать механизм реализации мероприятий, примерные сроки их проведения и обоснование расходов по статьям бюджета проекта;</w:t>
      </w:r>
    </w:p>
    <w:p w:rsidR="000719C5" w:rsidRPr="006C073D" w:rsidRDefault="000719C5" w:rsidP="00DF11B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54"/>
      <w:bookmarkEnd w:id="9"/>
    </w:p>
    <w:p w:rsidR="000719C5" w:rsidRPr="006C073D" w:rsidRDefault="000719C5" w:rsidP="000719C5">
      <w:pPr>
        <w:ind w:firstLine="708"/>
        <w:rPr>
          <w:rFonts w:ascii="Times New Roman" w:hAnsi="Times New Roman" w:cs="Times New Roman"/>
          <w:color w:val="000000" w:themeColor="text1"/>
          <w:sz w:val="28"/>
          <w:szCs w:val="28"/>
        </w:rPr>
      </w:pPr>
      <w:r w:rsidRPr="006C073D">
        <w:rPr>
          <w:rFonts w:ascii="Times New Roman" w:hAnsi="Times New Roman" w:cs="Times New Roman"/>
          <w:color w:val="000000" w:themeColor="text1"/>
          <w:sz w:val="28"/>
          <w:szCs w:val="28"/>
        </w:rPr>
        <w:t xml:space="preserve">4) бюджет проекта по форме, установленной </w:t>
      </w:r>
      <w:hyperlink w:anchor="sub_1300" w:history="1">
        <w:r w:rsidRPr="006C073D">
          <w:rPr>
            <w:rFonts w:ascii="Times New Roman" w:hAnsi="Times New Roman" w:cs="Times New Roman"/>
            <w:color w:val="000000" w:themeColor="text1"/>
            <w:sz w:val="28"/>
            <w:szCs w:val="28"/>
          </w:rPr>
          <w:t>приложением 3</w:t>
        </w:r>
      </w:hyperlink>
      <w:r w:rsidRPr="006C073D">
        <w:rPr>
          <w:rFonts w:ascii="Times New Roman" w:hAnsi="Times New Roman" w:cs="Times New Roman"/>
          <w:color w:val="000000" w:themeColor="text1"/>
          <w:sz w:val="28"/>
          <w:szCs w:val="28"/>
        </w:rPr>
        <w:t xml:space="preserve"> к Порядку;</w:t>
      </w:r>
    </w:p>
    <w:p w:rsidR="000719C5" w:rsidRPr="006C073D" w:rsidRDefault="000719C5" w:rsidP="000719C5">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vertAlign w:val="superscript"/>
        </w:rPr>
      </w:pPr>
      <w:r w:rsidRPr="006C073D">
        <w:rPr>
          <w:rFonts w:ascii="Times New Roman" w:hAnsi="Times New Roman" w:cs="Times New Roman"/>
          <w:b/>
          <w:bCs/>
          <w:color w:val="000000" w:themeColor="text1"/>
          <w:sz w:val="28"/>
          <w:szCs w:val="28"/>
        </w:rPr>
        <w:t xml:space="preserve">Бюджет </w:t>
      </w:r>
      <w:r w:rsidRPr="006C073D">
        <w:rPr>
          <w:rFonts w:ascii="Times New Roman" w:hAnsi="Times New Roman" w:cs="Times New Roman"/>
          <w:b/>
          <w:bCs/>
          <w:color w:val="000000" w:themeColor="text1"/>
          <w:sz w:val="28"/>
          <w:szCs w:val="28"/>
        </w:rPr>
        <w:br/>
        <w:t xml:space="preserve">проекта ______________________________________________ </w:t>
      </w:r>
      <w:r w:rsidRPr="006C073D">
        <w:rPr>
          <w:rFonts w:ascii="Times New Roman" w:hAnsi="Times New Roman" w:cs="Times New Roman"/>
          <w:b/>
          <w:bCs/>
          <w:color w:val="000000" w:themeColor="text1"/>
          <w:sz w:val="28"/>
          <w:szCs w:val="28"/>
        </w:rPr>
        <w:br/>
      </w:r>
      <w:r w:rsidRPr="006C073D">
        <w:rPr>
          <w:rFonts w:ascii="Times New Roman" w:hAnsi="Times New Roman" w:cs="Times New Roman"/>
          <w:b/>
          <w:bCs/>
          <w:color w:val="000000" w:themeColor="text1"/>
          <w:sz w:val="28"/>
          <w:szCs w:val="28"/>
          <w:vertAlign w:val="superscript"/>
        </w:rPr>
        <w:t>(наименование направления предоставления гранта)</w:t>
      </w:r>
    </w:p>
    <w:p w:rsidR="000719C5" w:rsidRPr="00060D0F" w:rsidRDefault="000719C5" w:rsidP="00DF11B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701"/>
        <w:gridCol w:w="1985"/>
      </w:tblGrid>
      <w:tr w:rsidR="000719C5" w:rsidRPr="00060D0F" w:rsidTr="006C073D">
        <w:tc>
          <w:tcPr>
            <w:tcW w:w="567" w:type="dxa"/>
          </w:tcPr>
          <w:p w:rsidR="000719C5" w:rsidRPr="00060D0F" w:rsidRDefault="00610578"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r w:rsidR="000719C5" w:rsidRPr="00060D0F">
              <w:rPr>
                <w:rFonts w:ascii="Times New Roman" w:hAnsi="Times New Roman" w:cs="Times New Roman"/>
                <w:color w:val="000000" w:themeColor="text1"/>
                <w:sz w:val="24"/>
                <w:szCs w:val="24"/>
              </w:rPr>
              <w:t xml:space="preserve"> </w:t>
            </w:r>
            <w:proofErr w:type="gramStart"/>
            <w:r w:rsidR="000719C5" w:rsidRPr="00060D0F">
              <w:rPr>
                <w:rFonts w:ascii="Times New Roman" w:hAnsi="Times New Roman" w:cs="Times New Roman"/>
                <w:color w:val="000000" w:themeColor="text1"/>
                <w:sz w:val="24"/>
                <w:szCs w:val="24"/>
              </w:rPr>
              <w:t>п</w:t>
            </w:r>
            <w:proofErr w:type="gramEnd"/>
            <w:r w:rsidR="000719C5" w:rsidRPr="00060D0F">
              <w:rPr>
                <w:rFonts w:ascii="Times New Roman" w:hAnsi="Times New Roman" w:cs="Times New Roman"/>
                <w:color w:val="000000" w:themeColor="text1"/>
                <w:sz w:val="24"/>
                <w:szCs w:val="24"/>
              </w:rPr>
              <w:t>/п</w:t>
            </w:r>
          </w:p>
        </w:tc>
        <w:tc>
          <w:tcPr>
            <w:tcW w:w="538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Наименование статьи</w:t>
            </w:r>
          </w:p>
        </w:tc>
        <w:tc>
          <w:tcPr>
            <w:tcW w:w="1701"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Общая сумма расходов, руб.</w:t>
            </w:r>
          </w:p>
        </w:tc>
        <w:tc>
          <w:tcPr>
            <w:tcW w:w="1985"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Запрашиваемый размер гранта из окружного бюджета, руб.</w:t>
            </w: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Оплата труда</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1.1.</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Оплата труда штатных работников, включая НДФЛ</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должность</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должность</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1.2.</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1.3.</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Страховые взносы, в том числе:</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Страховые взносы с выплат штатным работникам</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Страховые взносы с выплат физическим лицам по гражданско-правовым договорам</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Командировочные расходы</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3.</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w:t>
            </w:r>
            <w:r w:rsidRPr="00060D0F">
              <w:rPr>
                <w:rFonts w:ascii="Times New Roman" w:hAnsi="Times New Roman" w:cs="Times New Roman"/>
                <w:color w:val="000000" w:themeColor="text1"/>
                <w:sz w:val="24"/>
                <w:szCs w:val="24"/>
              </w:rPr>
              <w:lastRenderedPageBreak/>
              <w:t>информационные системы, бухгалтерское программное обеспечение), канцтовары и расходные материалы)</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4.</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Расходы на проведение мероприятий</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5.</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Издательские, полиграфические и сопутствующие расходы</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6.</w:t>
            </w: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Прочие прямые расходы, связанные с реализацией мероприятий</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0719C5" w:rsidRPr="00060D0F" w:rsidTr="006C073D">
        <w:tc>
          <w:tcPr>
            <w:tcW w:w="56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Всего</w:t>
            </w:r>
          </w:p>
        </w:tc>
        <w:tc>
          <w:tcPr>
            <w:tcW w:w="1701"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5" w:type="dxa"/>
          </w:tcPr>
          <w:p w:rsidR="000719C5" w:rsidRPr="00060D0F" w:rsidRDefault="000719C5" w:rsidP="000719C5">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0719C5" w:rsidRPr="00060D0F"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0719C5" w:rsidRPr="006C073D"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6C073D">
        <w:rPr>
          <w:rFonts w:ascii="Times New Roman" w:hAnsi="Times New Roman" w:cs="Times New Roman"/>
          <w:color w:val="000000" w:themeColor="text1"/>
          <w:sz w:val="28"/>
          <w:szCs w:val="28"/>
        </w:rPr>
        <w:t>Справочно</w:t>
      </w:r>
      <w:proofErr w:type="spellEnd"/>
      <w:r w:rsidRPr="006C073D">
        <w:rPr>
          <w:rFonts w:ascii="Times New Roman" w:hAnsi="Times New Roman" w:cs="Times New Roman"/>
          <w:color w:val="000000" w:themeColor="text1"/>
          <w:sz w:val="28"/>
          <w:szCs w:val="28"/>
        </w:rPr>
        <w:t>: Сумма собственных средств, направляемых на реализацию проекта ______________ рублей _____ коп.</w:t>
      </w:r>
    </w:p>
    <w:p w:rsidR="000719C5" w:rsidRPr="006C073D"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F11B7" w:rsidRPr="006C073D"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2055"/>
      <w:bookmarkEnd w:id="10"/>
      <w:r w:rsidRPr="006C073D">
        <w:rPr>
          <w:rFonts w:ascii="Times New Roman" w:hAnsi="Times New Roman" w:cs="Times New Roman"/>
          <w:color w:val="000000" w:themeColor="text1"/>
          <w:sz w:val="28"/>
          <w:szCs w:val="28"/>
        </w:rPr>
        <w:t>5) заверенные в установленном порядке копии учредительных документов;</w:t>
      </w:r>
    </w:p>
    <w:p w:rsidR="00DF11B7" w:rsidRPr="006C073D"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2056"/>
      <w:bookmarkEnd w:id="11"/>
      <w:r w:rsidRPr="006C073D">
        <w:rPr>
          <w:rFonts w:ascii="Times New Roman" w:hAnsi="Times New Roman" w:cs="Times New Roman"/>
          <w:color w:val="000000" w:themeColor="text1"/>
          <w:sz w:val="28"/>
          <w:szCs w:val="28"/>
        </w:rPr>
        <w:t>6) документы, подтверждающие полномочия лица, действующего от имени участника конкурсного отбора;</w:t>
      </w:r>
    </w:p>
    <w:p w:rsidR="00DF11B7" w:rsidRPr="006C073D"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2057"/>
      <w:bookmarkEnd w:id="12"/>
      <w:r w:rsidRPr="006C073D">
        <w:rPr>
          <w:rFonts w:ascii="Times New Roman" w:hAnsi="Times New Roman" w:cs="Times New Roman"/>
          <w:color w:val="000000" w:themeColor="text1"/>
          <w:sz w:val="28"/>
          <w:szCs w:val="28"/>
        </w:rPr>
        <w:t xml:space="preserve">7) документы, подтверждающие соответствие получателя гранта категории и требованиям, предусмотренным </w:t>
      </w:r>
      <w:hyperlink w:anchor="sub_105" w:history="1">
        <w:r w:rsidRPr="006C073D">
          <w:rPr>
            <w:rFonts w:ascii="Times New Roman" w:hAnsi="Times New Roman" w:cs="Times New Roman"/>
            <w:color w:val="000000" w:themeColor="text1"/>
            <w:sz w:val="28"/>
            <w:szCs w:val="28"/>
          </w:rPr>
          <w:t>пунктами 1.5 раздела 1</w:t>
        </w:r>
      </w:hyperlink>
      <w:r w:rsidR="000719C5" w:rsidRPr="006C073D">
        <w:rPr>
          <w:rFonts w:ascii="Times New Roman" w:hAnsi="Times New Roman" w:cs="Times New Roman"/>
          <w:color w:val="000000" w:themeColor="text1"/>
          <w:sz w:val="28"/>
          <w:szCs w:val="28"/>
        </w:rPr>
        <w:t xml:space="preserve"> </w:t>
      </w:r>
      <w:r w:rsidRPr="006C073D">
        <w:rPr>
          <w:rFonts w:ascii="Times New Roman" w:hAnsi="Times New Roman" w:cs="Times New Roman"/>
          <w:color w:val="000000" w:themeColor="text1"/>
          <w:sz w:val="28"/>
          <w:szCs w:val="28"/>
        </w:rPr>
        <w:t xml:space="preserve">Порядка и </w:t>
      </w:r>
      <w:hyperlink w:anchor="sub_203" w:history="1">
        <w:r w:rsidRPr="006C073D">
          <w:rPr>
            <w:rFonts w:ascii="Times New Roman" w:hAnsi="Times New Roman" w:cs="Times New Roman"/>
            <w:color w:val="000000" w:themeColor="text1"/>
            <w:sz w:val="28"/>
            <w:szCs w:val="28"/>
          </w:rPr>
          <w:t>2.3</w:t>
        </w:r>
      </w:hyperlink>
      <w:r w:rsidRPr="006C073D">
        <w:rPr>
          <w:rFonts w:ascii="Times New Roman" w:hAnsi="Times New Roman" w:cs="Times New Roman"/>
          <w:color w:val="000000" w:themeColor="text1"/>
          <w:sz w:val="28"/>
          <w:szCs w:val="28"/>
        </w:rPr>
        <w:t xml:space="preserve"> настоящего раздела;</w:t>
      </w:r>
    </w:p>
    <w:p w:rsidR="00DF11B7" w:rsidRPr="00060D0F" w:rsidRDefault="00DF11B7" w:rsidP="00DF11B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4" w:name="sub_2058"/>
      <w:bookmarkEnd w:id="13"/>
      <w:r w:rsidRPr="006C073D">
        <w:rPr>
          <w:rFonts w:ascii="Times New Roman" w:hAnsi="Times New Roman" w:cs="Times New Roman"/>
          <w:color w:val="000000" w:themeColor="text1"/>
          <w:sz w:val="28"/>
          <w:szCs w:val="28"/>
        </w:rPr>
        <w:t xml:space="preserve">8) согласие (в произвольной форме) на </w:t>
      </w:r>
      <w:r w:rsidR="00610578" w:rsidRPr="006C073D">
        <w:rPr>
          <w:rFonts w:ascii="Times New Roman" w:hAnsi="Times New Roman" w:cs="Times New Roman"/>
          <w:color w:val="000000" w:themeColor="text1"/>
          <w:sz w:val="28"/>
          <w:szCs w:val="28"/>
        </w:rPr>
        <w:t>публикацию (размещение) в сети «</w:t>
      </w:r>
      <w:r w:rsidRPr="006C073D">
        <w:rPr>
          <w:rFonts w:ascii="Times New Roman" w:hAnsi="Times New Roman" w:cs="Times New Roman"/>
          <w:color w:val="000000" w:themeColor="text1"/>
          <w:sz w:val="28"/>
          <w:szCs w:val="28"/>
        </w:rPr>
        <w:t>Интернет</w:t>
      </w:r>
      <w:r w:rsidR="00610578" w:rsidRPr="006C073D">
        <w:rPr>
          <w:rFonts w:ascii="Times New Roman" w:hAnsi="Times New Roman" w:cs="Times New Roman"/>
          <w:color w:val="000000" w:themeColor="text1"/>
          <w:sz w:val="28"/>
          <w:szCs w:val="28"/>
        </w:rPr>
        <w:t>»</w:t>
      </w:r>
      <w:r w:rsidRPr="006C073D">
        <w:rPr>
          <w:rFonts w:ascii="Times New Roman" w:hAnsi="Times New Roman" w:cs="Times New Roman"/>
          <w:color w:val="000000" w:themeColor="text1"/>
          <w:sz w:val="28"/>
          <w:szCs w:val="28"/>
        </w:rPr>
        <w:t xml:space="preserve"> информации об участнике конкурсного отбора, о подаваемой им заявке, иной информации об участнике конкурсного отбора, связанной с участием в конкурсном отборе</w:t>
      </w:r>
      <w:r w:rsidRPr="00060D0F">
        <w:rPr>
          <w:rFonts w:ascii="Times New Roman" w:hAnsi="Times New Roman" w:cs="Times New Roman"/>
          <w:color w:val="000000" w:themeColor="text1"/>
          <w:sz w:val="24"/>
          <w:szCs w:val="24"/>
        </w:rPr>
        <w:t>.</w:t>
      </w:r>
    </w:p>
    <w:bookmarkEnd w:id="14"/>
    <w:p w:rsidR="00DF11B7" w:rsidRPr="00060D0F" w:rsidRDefault="00DF11B7" w:rsidP="00A4729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13445E" w:rsidRPr="00060D0F" w:rsidRDefault="000719C5" w:rsidP="0013445E">
      <w:pPr>
        <w:jc w:val="center"/>
        <w:rPr>
          <w:rFonts w:ascii="Times New Roman" w:hAnsi="Times New Roman" w:cs="Times New Roman"/>
          <w:color w:val="000000" w:themeColor="text1"/>
          <w:sz w:val="28"/>
          <w:szCs w:val="28"/>
        </w:rPr>
      </w:pPr>
      <w:r w:rsidRPr="00060D0F">
        <w:rPr>
          <w:rFonts w:ascii="Times New Roman" w:hAnsi="Times New Roman" w:cs="Times New Roman"/>
          <w:b/>
          <w:color w:val="000000" w:themeColor="text1"/>
          <w:sz w:val="28"/>
          <w:szCs w:val="28"/>
        </w:rPr>
        <w:t>Документы, которые  предоставляются на интернет платформе, а также на бумажном носителе в одном экземпляре в прошитом, пронумерованном виде, скрепляются подписью руководителя (или иным уполномоченным лицом</w:t>
      </w:r>
      <w:r w:rsidR="0030028D" w:rsidRPr="00060D0F">
        <w:rPr>
          <w:rFonts w:ascii="Times New Roman" w:hAnsi="Times New Roman" w:cs="Times New Roman"/>
          <w:b/>
          <w:color w:val="000000" w:themeColor="text1"/>
          <w:sz w:val="28"/>
          <w:szCs w:val="28"/>
        </w:rPr>
        <w:t>)</w:t>
      </w:r>
    </w:p>
    <w:p w:rsidR="000719C5" w:rsidRPr="00060D0F"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321"/>
      <w:r w:rsidRPr="00060D0F">
        <w:rPr>
          <w:rFonts w:ascii="Times New Roman" w:hAnsi="Times New Roman" w:cs="Times New Roman"/>
          <w:color w:val="000000" w:themeColor="text1"/>
          <w:sz w:val="28"/>
          <w:szCs w:val="28"/>
        </w:rPr>
        <w:t xml:space="preserve">1)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w:t>
      </w:r>
      <w:proofErr w:type="gramStart"/>
      <w:r w:rsidRPr="00060D0F">
        <w:rPr>
          <w:rFonts w:ascii="Times New Roman" w:hAnsi="Times New Roman" w:cs="Times New Roman"/>
          <w:color w:val="000000" w:themeColor="text1"/>
          <w:sz w:val="28"/>
          <w:szCs w:val="28"/>
        </w:rPr>
        <w:t>подтверждающую</w:t>
      </w:r>
      <w:proofErr w:type="gramEnd"/>
      <w:r w:rsidRPr="00060D0F">
        <w:rPr>
          <w:rFonts w:ascii="Times New Roman" w:hAnsi="Times New Roman" w:cs="Times New Roman"/>
          <w:color w:val="000000" w:themeColor="text1"/>
          <w:sz w:val="28"/>
          <w:szCs w:val="28"/>
        </w:rPr>
        <w:t xml:space="preserve">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w:t>
      </w:r>
      <w:hyperlink r:id="rId12" w:history="1">
        <w:r w:rsidRPr="00060D0F">
          <w:rPr>
            <w:rFonts w:ascii="Times New Roman" w:hAnsi="Times New Roman" w:cs="Times New Roman"/>
            <w:color w:val="000000" w:themeColor="text1"/>
            <w:sz w:val="28"/>
            <w:szCs w:val="28"/>
          </w:rPr>
          <w:t>законодательством</w:t>
        </w:r>
      </w:hyperlink>
      <w:r w:rsidRPr="00060D0F">
        <w:rPr>
          <w:rFonts w:ascii="Times New Roman" w:hAnsi="Times New Roman" w:cs="Times New Roman"/>
          <w:color w:val="000000" w:themeColor="text1"/>
          <w:sz w:val="28"/>
          <w:szCs w:val="28"/>
        </w:rPr>
        <w:t xml:space="preserve"> Российской Федерации о налогах и сборах;</w:t>
      </w:r>
    </w:p>
    <w:p w:rsidR="000719C5" w:rsidRPr="00060D0F"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322"/>
      <w:bookmarkEnd w:id="15"/>
      <w:r w:rsidRPr="00060D0F">
        <w:rPr>
          <w:rFonts w:ascii="Times New Roman" w:hAnsi="Times New Roman" w:cs="Times New Roman"/>
          <w:color w:val="000000" w:themeColor="text1"/>
          <w:sz w:val="28"/>
          <w:szCs w:val="28"/>
        </w:rPr>
        <w:t xml:space="preserve">2) справка, подписанная руководителем (иным уполномоченным лицом) главным бухгалтером (при наличии) или иным должностным лицом, </w:t>
      </w:r>
      <w:r w:rsidRPr="00060D0F">
        <w:rPr>
          <w:rFonts w:ascii="Times New Roman" w:hAnsi="Times New Roman" w:cs="Times New Roman"/>
          <w:color w:val="000000" w:themeColor="text1"/>
          <w:sz w:val="28"/>
          <w:szCs w:val="28"/>
        </w:rPr>
        <w:lastRenderedPageBreak/>
        <w:t xml:space="preserve">на которое возлагается ведение бухгалтерского учета, подтверждающую, что у получателя гранта отсутствуют просроченная задолженность по возврату в окружной бюджет, в том числе грантов в форме субсидий, бюджетных инвестиций, </w:t>
      </w:r>
      <w:proofErr w:type="gramStart"/>
      <w:r w:rsidRPr="00060D0F">
        <w:rPr>
          <w:rFonts w:ascii="Times New Roman" w:hAnsi="Times New Roman" w:cs="Times New Roman"/>
          <w:color w:val="000000" w:themeColor="text1"/>
          <w:sz w:val="28"/>
          <w:szCs w:val="28"/>
        </w:rPr>
        <w:t>предоставленных</w:t>
      </w:r>
      <w:proofErr w:type="gramEnd"/>
      <w:r w:rsidRPr="00060D0F">
        <w:rPr>
          <w:rFonts w:ascii="Times New Roman" w:hAnsi="Times New Roman" w:cs="Times New Roman"/>
          <w:color w:val="000000" w:themeColor="text1"/>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rsidR="000719C5" w:rsidRPr="00060D0F"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3023"/>
      <w:bookmarkEnd w:id="16"/>
      <w:proofErr w:type="gramStart"/>
      <w:r w:rsidRPr="00060D0F">
        <w:rPr>
          <w:rFonts w:ascii="Times New Roman" w:hAnsi="Times New Roman" w:cs="Times New Roman"/>
          <w:color w:val="000000" w:themeColor="text1"/>
          <w:sz w:val="28"/>
          <w:szCs w:val="28"/>
        </w:rPr>
        <w:t>3)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w:t>
      </w:r>
      <w:proofErr w:type="gramEnd"/>
      <w:r w:rsidRPr="00060D0F">
        <w:rPr>
          <w:rFonts w:ascii="Times New Roman" w:hAnsi="Times New Roman" w:cs="Times New Roman"/>
          <w:color w:val="000000" w:themeColor="text1"/>
          <w:sz w:val="28"/>
          <w:szCs w:val="28"/>
        </w:rPr>
        <w:t xml:space="preserve"> </w:t>
      </w:r>
      <w:proofErr w:type="gramStart"/>
      <w:r w:rsidRPr="00060D0F">
        <w:rPr>
          <w:rFonts w:ascii="Times New Roman" w:hAnsi="Times New Roman" w:cs="Times New Roman"/>
          <w:color w:val="000000" w:themeColor="text1"/>
          <w:sz w:val="28"/>
          <w:szCs w:val="28"/>
        </w:rPr>
        <w:t>порядке</w:t>
      </w:r>
      <w:proofErr w:type="gramEnd"/>
      <w:r w:rsidRPr="00060D0F">
        <w:rPr>
          <w:rFonts w:ascii="Times New Roman" w:hAnsi="Times New Roman" w:cs="Times New Roman"/>
          <w:color w:val="000000" w:themeColor="text1"/>
          <w:sz w:val="28"/>
          <w:szCs w:val="28"/>
        </w:rPr>
        <w:t xml:space="preserve">, предусмотренном </w:t>
      </w:r>
      <w:hyperlink r:id="rId13" w:history="1">
        <w:r w:rsidRPr="00060D0F">
          <w:rPr>
            <w:rFonts w:ascii="Times New Roman" w:hAnsi="Times New Roman" w:cs="Times New Roman"/>
            <w:color w:val="000000" w:themeColor="text1"/>
            <w:sz w:val="28"/>
            <w:szCs w:val="28"/>
          </w:rPr>
          <w:t>законодательством</w:t>
        </w:r>
      </w:hyperlink>
      <w:r w:rsidRPr="00060D0F">
        <w:rPr>
          <w:rFonts w:ascii="Times New Roman" w:hAnsi="Times New Roman" w:cs="Times New Roman"/>
          <w:color w:val="000000" w:themeColor="text1"/>
          <w:sz w:val="28"/>
          <w:szCs w:val="28"/>
        </w:rPr>
        <w:t xml:space="preserve"> Российской Федерации;</w:t>
      </w:r>
    </w:p>
    <w:p w:rsidR="000719C5" w:rsidRPr="00060D0F"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3024"/>
      <w:bookmarkEnd w:id="17"/>
      <w:proofErr w:type="gramStart"/>
      <w:r w:rsidRPr="00060D0F">
        <w:rPr>
          <w:rFonts w:ascii="Times New Roman" w:hAnsi="Times New Roman" w:cs="Times New Roman"/>
          <w:color w:val="000000" w:themeColor="text1"/>
          <w:sz w:val="28"/>
          <w:szCs w:val="28"/>
        </w:rPr>
        <w:t xml:space="preserve">4)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4" w:history="1">
        <w:r w:rsidRPr="00060D0F">
          <w:rPr>
            <w:rFonts w:ascii="Times New Roman" w:hAnsi="Times New Roman" w:cs="Times New Roman"/>
            <w:color w:val="000000" w:themeColor="text1"/>
            <w:sz w:val="28"/>
            <w:szCs w:val="28"/>
          </w:rPr>
          <w:t>перечень</w:t>
        </w:r>
        <w:proofErr w:type="gramEnd"/>
      </w:hyperlink>
      <w:r w:rsidRPr="00060D0F">
        <w:rPr>
          <w:rFonts w:ascii="Times New Roman" w:hAnsi="Times New Roman" w:cs="Times New Roman"/>
          <w:color w:val="000000" w:themeColor="text1"/>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0719C5" w:rsidRPr="00060D0F"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3025"/>
      <w:bookmarkEnd w:id="18"/>
      <w:proofErr w:type="gramStart"/>
      <w:r w:rsidRPr="00060D0F">
        <w:rPr>
          <w:rFonts w:ascii="Times New Roman" w:hAnsi="Times New Roman" w:cs="Times New Roman"/>
          <w:color w:val="000000" w:themeColor="text1"/>
          <w:sz w:val="28"/>
          <w:szCs w:val="28"/>
        </w:rPr>
        <w:t xml:space="preserve">5)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организация по состоянию на первое число месяца, предшествующего месяцу подачи заявки, не получает в текущем финансовом году средства из окружного бюджета в соответствии с иными правовыми актами на цели, указанные в </w:t>
      </w:r>
      <w:hyperlink w:anchor="sub_103" w:history="1">
        <w:r w:rsidRPr="00060D0F">
          <w:rPr>
            <w:rFonts w:ascii="Times New Roman" w:hAnsi="Times New Roman" w:cs="Times New Roman"/>
            <w:color w:val="000000" w:themeColor="text1"/>
            <w:sz w:val="28"/>
            <w:szCs w:val="28"/>
          </w:rPr>
          <w:t>пункте 1.3 раздела 1</w:t>
        </w:r>
      </w:hyperlink>
      <w:r w:rsidRPr="00060D0F">
        <w:rPr>
          <w:rFonts w:ascii="Times New Roman" w:hAnsi="Times New Roman" w:cs="Times New Roman"/>
          <w:color w:val="000000" w:themeColor="text1"/>
          <w:sz w:val="28"/>
          <w:szCs w:val="28"/>
        </w:rPr>
        <w:t xml:space="preserve"> настоящего Порядка;</w:t>
      </w:r>
      <w:proofErr w:type="gramEnd"/>
    </w:p>
    <w:p w:rsidR="000719C5" w:rsidRPr="00060D0F"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3026"/>
      <w:bookmarkEnd w:id="19"/>
      <w:r w:rsidRPr="00060D0F">
        <w:rPr>
          <w:rFonts w:ascii="Times New Roman" w:hAnsi="Times New Roman" w:cs="Times New Roman"/>
          <w:color w:val="000000" w:themeColor="text1"/>
          <w:sz w:val="28"/>
          <w:szCs w:val="28"/>
        </w:rPr>
        <w:t>6) согласие на осуществление Департаментом и уполномоченными органами государственного финансового контроля обязательных проверок соблюдения организацией в случае предоставления гранта целей, условий и порядка предоставления гранта;</w:t>
      </w:r>
    </w:p>
    <w:bookmarkEnd w:id="20"/>
    <w:p w:rsidR="000719C5" w:rsidRPr="00060D0F" w:rsidRDefault="000719C5" w:rsidP="000719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7) реквизиты счета, на который подлежит перечислению грант.</w:t>
      </w:r>
    </w:p>
    <w:bookmarkEnd w:id="7"/>
    <w:p w:rsidR="0030028D" w:rsidRPr="00060D0F" w:rsidRDefault="0030028D" w:rsidP="0030028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060D0F">
        <w:rPr>
          <w:rFonts w:ascii="Times New Roman" w:hAnsi="Times New Roman" w:cs="Times New Roman"/>
          <w:color w:val="000000" w:themeColor="text1"/>
          <w:sz w:val="28"/>
          <w:szCs w:val="28"/>
        </w:rPr>
        <w:t xml:space="preserve">Документы, указанные в настоящем разделе, представляются на Интернет-платформе «Единое окно», а также на бумажном носителе в одном экземпляре в прошитом, пронумерованном виде, скрепляются подписью руководителя (или иным уполномоченным лицом) и регистрируются в </w:t>
      </w:r>
      <w:r w:rsidRPr="00060D0F">
        <w:rPr>
          <w:rFonts w:ascii="Times New Roman" w:hAnsi="Times New Roman" w:cs="Times New Roman"/>
          <w:color w:val="000000" w:themeColor="text1"/>
          <w:sz w:val="28"/>
          <w:szCs w:val="28"/>
        </w:rPr>
        <w:lastRenderedPageBreak/>
        <w:t>Департаменте в день их представления, в срок не позднее срока окончания подачи заявок, указанного в объявлении о проведении конкурсного отбора.</w:t>
      </w:r>
      <w:proofErr w:type="gramEnd"/>
    </w:p>
    <w:p w:rsidR="00A47298" w:rsidRPr="00060D0F" w:rsidRDefault="0030028D" w:rsidP="0030028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Представленные на бумажных носителях документы не должны содержать подчистки либо приписки, зачёркнутые слова, а также серьёзные повреждения, не позволяющие однозначно истолковать содержание документа</w:t>
      </w:r>
      <w:proofErr w:type="gramStart"/>
      <w:r w:rsidRPr="00060D0F">
        <w:rPr>
          <w:rFonts w:ascii="Times New Roman" w:hAnsi="Times New Roman" w:cs="Times New Roman"/>
          <w:color w:val="000000" w:themeColor="text1"/>
          <w:sz w:val="28"/>
          <w:szCs w:val="28"/>
        </w:rPr>
        <w:t>.</w:t>
      </w:r>
      <w:proofErr w:type="gramEnd"/>
      <w:r w:rsidRPr="00060D0F">
        <w:rPr>
          <w:rFonts w:ascii="Times New Roman" w:hAnsi="Times New Roman" w:cs="Times New Roman"/>
          <w:color w:val="000000" w:themeColor="text1"/>
          <w:sz w:val="28"/>
          <w:szCs w:val="28"/>
        </w:rPr>
        <w:t xml:space="preserve"> </w:t>
      </w:r>
      <w:proofErr w:type="gramStart"/>
      <w:r w:rsidRPr="00060D0F">
        <w:rPr>
          <w:rFonts w:ascii="Times New Roman" w:hAnsi="Times New Roman" w:cs="Times New Roman"/>
          <w:color w:val="000000" w:themeColor="text1"/>
          <w:sz w:val="28"/>
          <w:szCs w:val="28"/>
        </w:rPr>
        <w:t>п</w:t>
      </w:r>
      <w:proofErr w:type="gramEnd"/>
      <w:r w:rsidRPr="00060D0F">
        <w:rPr>
          <w:rFonts w:ascii="Times New Roman" w:hAnsi="Times New Roman" w:cs="Times New Roman"/>
          <w:color w:val="000000" w:themeColor="text1"/>
          <w:sz w:val="28"/>
          <w:szCs w:val="28"/>
        </w:rPr>
        <w:t>редоставляются.</w:t>
      </w:r>
    </w:p>
    <w:p w:rsidR="0030028D" w:rsidRPr="00060D0F" w:rsidRDefault="0030028D" w:rsidP="0030028D">
      <w:pPr>
        <w:autoSpaceDE w:val="0"/>
        <w:autoSpaceDN w:val="0"/>
        <w:adjustRightInd w:val="0"/>
        <w:spacing w:after="0" w:line="240" w:lineRule="auto"/>
        <w:ind w:firstLine="720"/>
        <w:jc w:val="both"/>
        <w:rPr>
          <w:rFonts w:ascii="Arial" w:hAnsi="Arial" w:cs="Arial"/>
          <w:color w:val="000000" w:themeColor="text1"/>
          <w:sz w:val="24"/>
          <w:szCs w:val="24"/>
        </w:rPr>
      </w:pPr>
    </w:p>
    <w:p w:rsidR="00A47298" w:rsidRDefault="00B0339F" w:rsidP="00A47298">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060D0F">
        <w:rPr>
          <w:rFonts w:ascii="Times New Roman" w:hAnsi="Times New Roman" w:cs="Times New Roman"/>
          <w:b/>
          <w:color w:val="000000" w:themeColor="text1"/>
          <w:sz w:val="28"/>
          <w:szCs w:val="28"/>
        </w:rPr>
        <w:t>П</w:t>
      </w:r>
      <w:r w:rsidR="00A47298" w:rsidRPr="00060D0F">
        <w:rPr>
          <w:rFonts w:ascii="Times New Roman" w:hAnsi="Times New Roman" w:cs="Times New Roman"/>
          <w:b/>
          <w:color w:val="000000" w:themeColor="text1"/>
          <w:sz w:val="28"/>
          <w:szCs w:val="28"/>
        </w:rPr>
        <w:t xml:space="preserve">орядок отзыва заявок </w:t>
      </w:r>
      <w:r w:rsidR="00423C09" w:rsidRPr="00060D0F">
        <w:rPr>
          <w:rFonts w:ascii="Times New Roman" w:hAnsi="Times New Roman" w:cs="Times New Roman"/>
          <w:b/>
          <w:color w:val="000000" w:themeColor="text1"/>
          <w:sz w:val="28"/>
          <w:szCs w:val="28"/>
        </w:rPr>
        <w:t xml:space="preserve">участниками конкурсного отбора, </w:t>
      </w:r>
      <w:r w:rsidR="00A47298" w:rsidRPr="00060D0F">
        <w:rPr>
          <w:rFonts w:ascii="Times New Roman" w:hAnsi="Times New Roman" w:cs="Times New Roman"/>
          <w:b/>
          <w:color w:val="000000" w:themeColor="text1"/>
          <w:sz w:val="28"/>
          <w:szCs w:val="28"/>
        </w:rPr>
        <w:t>поряд</w:t>
      </w:r>
      <w:r w:rsidR="00423C09" w:rsidRPr="00060D0F">
        <w:rPr>
          <w:rFonts w:ascii="Times New Roman" w:hAnsi="Times New Roman" w:cs="Times New Roman"/>
          <w:b/>
          <w:color w:val="000000" w:themeColor="text1"/>
          <w:sz w:val="28"/>
          <w:szCs w:val="28"/>
        </w:rPr>
        <w:t>ок</w:t>
      </w:r>
      <w:r w:rsidR="00A47298" w:rsidRPr="00060D0F">
        <w:rPr>
          <w:rFonts w:ascii="Times New Roman" w:hAnsi="Times New Roman" w:cs="Times New Roman"/>
          <w:b/>
          <w:color w:val="000000" w:themeColor="text1"/>
          <w:sz w:val="28"/>
          <w:szCs w:val="28"/>
        </w:rPr>
        <w:t xml:space="preserve"> внесения изменений в заявки участниками конкурсного отбора;</w:t>
      </w:r>
    </w:p>
    <w:p w:rsidR="006C073D" w:rsidRPr="00060D0F" w:rsidRDefault="006C073D" w:rsidP="00A47298">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rsidR="00423C09" w:rsidRPr="00060D0F" w:rsidRDefault="00423C09" w:rsidP="00423C0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Заявки могут быть отозваны до окончания срока их приема путем направления участник конкурсного отбора в Департамент соответствующего обращения.</w:t>
      </w:r>
    </w:p>
    <w:p w:rsidR="00423C09" w:rsidRPr="00060D0F" w:rsidRDefault="00423C09" w:rsidP="00423C0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Отозванные заявки не учитываются при проведении конкурсного отбора.</w:t>
      </w:r>
    </w:p>
    <w:p w:rsidR="00423C09" w:rsidRPr="00060D0F" w:rsidRDefault="00423C09" w:rsidP="00423C0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2130"/>
      <w:r w:rsidRPr="00060D0F">
        <w:rPr>
          <w:rFonts w:ascii="Times New Roman" w:hAnsi="Times New Roman" w:cs="Times New Roman"/>
          <w:color w:val="000000" w:themeColor="text1"/>
          <w:sz w:val="28"/>
          <w:szCs w:val="28"/>
        </w:rPr>
        <w:t xml:space="preserve"> Внесение изменений участником конкурсного отбора в поданные заявки для участия в конкурсном отборе не допускается.</w:t>
      </w:r>
    </w:p>
    <w:p w:rsidR="00423C09" w:rsidRPr="00060D0F" w:rsidRDefault="00423C09" w:rsidP="00423C09">
      <w:pPr>
        <w:autoSpaceDE w:val="0"/>
        <w:autoSpaceDN w:val="0"/>
        <w:adjustRightInd w:val="0"/>
        <w:spacing w:after="0" w:line="240" w:lineRule="auto"/>
        <w:ind w:firstLine="720"/>
        <w:jc w:val="both"/>
        <w:rPr>
          <w:rFonts w:ascii="Arial" w:hAnsi="Arial" w:cs="Arial"/>
          <w:color w:val="000000" w:themeColor="text1"/>
          <w:sz w:val="24"/>
          <w:szCs w:val="24"/>
        </w:rPr>
      </w:pPr>
    </w:p>
    <w:p w:rsidR="00423C09" w:rsidRDefault="0013445E" w:rsidP="00423C09">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sidRPr="00060D0F">
        <w:rPr>
          <w:rFonts w:ascii="Times New Roman" w:hAnsi="Times New Roman" w:cs="Times New Roman"/>
          <w:b/>
          <w:color w:val="000000" w:themeColor="text1"/>
          <w:sz w:val="28"/>
          <w:szCs w:val="28"/>
        </w:rPr>
        <w:t>П</w:t>
      </w:r>
      <w:r w:rsidR="00423C09" w:rsidRPr="00060D0F">
        <w:rPr>
          <w:rFonts w:ascii="Times New Roman" w:hAnsi="Times New Roman" w:cs="Times New Roman"/>
          <w:b/>
          <w:color w:val="000000" w:themeColor="text1"/>
          <w:sz w:val="28"/>
          <w:szCs w:val="28"/>
        </w:rPr>
        <w:t>равила рассмотрения и оценки заявок участников конкурсного отбора</w:t>
      </w:r>
    </w:p>
    <w:p w:rsidR="006C073D" w:rsidRPr="00060D0F" w:rsidRDefault="006C073D" w:rsidP="00423C09">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423C09" w:rsidRPr="00060D0F" w:rsidRDefault="00423C09" w:rsidP="00423C0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В целях проведения конкурсного отбора Департамент формирует конкурсную комиссию по проведению конкурсного отбора (далее - Комиссия) в целях определения победителей конкурсного отбора по результатам рассмотрения и оценки заявок, размера гранта для каждого победителя конкурсного отбора, а также утверждает ее состав и положение о ней.</w:t>
      </w:r>
    </w:p>
    <w:p w:rsidR="00423C09" w:rsidRPr="00060D0F" w:rsidRDefault="00423C09" w:rsidP="00423C0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 xml:space="preserve">Оценка документов на участие в конкурсном отборе рассчитывается конкурсной комиссией путём сложения баллов </w:t>
      </w:r>
      <w:proofErr w:type="gramStart"/>
      <w:r w:rsidRPr="00060D0F">
        <w:rPr>
          <w:rFonts w:ascii="Times New Roman" w:hAnsi="Times New Roman" w:cs="Times New Roman"/>
          <w:color w:val="000000" w:themeColor="text1"/>
          <w:sz w:val="28"/>
          <w:szCs w:val="28"/>
        </w:rPr>
        <w:t xml:space="preserve">( </w:t>
      </w:r>
      <w:proofErr w:type="gramEnd"/>
      <w:r w:rsidRPr="00060D0F">
        <w:rPr>
          <w:rFonts w:ascii="Times New Roman" w:hAnsi="Times New Roman" w:cs="Times New Roman"/>
          <w:color w:val="000000" w:themeColor="text1"/>
          <w:sz w:val="28"/>
          <w:szCs w:val="28"/>
        </w:rPr>
        <w:t>по шести балльной системе)</w:t>
      </w:r>
      <w:r w:rsidR="00625B4F" w:rsidRPr="00060D0F">
        <w:rPr>
          <w:rFonts w:ascii="Times New Roman" w:hAnsi="Times New Roman" w:cs="Times New Roman"/>
          <w:color w:val="000000" w:themeColor="text1"/>
          <w:sz w:val="28"/>
          <w:szCs w:val="28"/>
        </w:rPr>
        <w:t>.</w:t>
      </w:r>
    </w:p>
    <w:p w:rsidR="00625B4F" w:rsidRPr="00060D0F" w:rsidRDefault="00625B4F" w:rsidP="00625B4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На основании оценочных ведомостей конкурсная комиссия определяет победителя конкурсного отбора</w:t>
      </w:r>
    </w:p>
    <w:p w:rsidR="00423C09" w:rsidRPr="00060D0F" w:rsidRDefault="00423C09" w:rsidP="00423C09">
      <w:pPr>
        <w:autoSpaceDE w:val="0"/>
        <w:autoSpaceDN w:val="0"/>
        <w:adjustRightInd w:val="0"/>
        <w:spacing w:after="0" w:line="240" w:lineRule="auto"/>
        <w:ind w:firstLine="720"/>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4394"/>
      </w:tblGrid>
      <w:tr w:rsidR="00423C09" w:rsidRPr="00060D0F">
        <w:tc>
          <w:tcPr>
            <w:tcW w:w="567" w:type="dxa"/>
            <w:tcBorders>
              <w:top w:val="single" w:sz="4" w:space="0" w:color="auto"/>
              <w:bottom w:val="single" w:sz="4" w:space="0" w:color="auto"/>
              <w:right w:val="single" w:sz="4" w:space="0" w:color="auto"/>
            </w:tcBorders>
          </w:tcPr>
          <w:p w:rsidR="00423C09" w:rsidRPr="00060D0F" w:rsidRDefault="00610578"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w:t>
            </w:r>
            <w:proofErr w:type="gramStart"/>
            <w:r w:rsidR="00423C09" w:rsidRPr="00060D0F">
              <w:rPr>
                <w:rFonts w:ascii="Times New Roman" w:hAnsi="Times New Roman" w:cs="Times New Roman"/>
                <w:color w:val="000000" w:themeColor="text1"/>
                <w:sz w:val="24"/>
                <w:szCs w:val="24"/>
              </w:rPr>
              <w:t>п</w:t>
            </w:r>
            <w:proofErr w:type="gramEnd"/>
            <w:r w:rsidR="00423C09" w:rsidRPr="00060D0F">
              <w:rPr>
                <w:rFonts w:ascii="Times New Roman" w:hAnsi="Times New Roman" w:cs="Times New Roman"/>
                <w:color w:val="000000" w:themeColor="text1"/>
                <w:sz w:val="24"/>
                <w:szCs w:val="24"/>
              </w:rPr>
              <w:t>/п</w:t>
            </w:r>
          </w:p>
        </w:tc>
        <w:tc>
          <w:tcPr>
            <w:tcW w:w="4820" w:type="dxa"/>
            <w:tcBorders>
              <w:top w:val="single" w:sz="4" w:space="0" w:color="auto"/>
              <w:left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Критерии</w:t>
            </w:r>
          </w:p>
        </w:tc>
        <w:tc>
          <w:tcPr>
            <w:tcW w:w="4394" w:type="dxa"/>
            <w:tcBorders>
              <w:top w:val="single" w:sz="4" w:space="0" w:color="auto"/>
              <w:left w:val="single" w:sz="4" w:space="0" w:color="auto"/>
              <w:bottom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Оценка</w:t>
            </w:r>
          </w:p>
        </w:tc>
      </w:tr>
      <w:tr w:rsidR="00423C09" w:rsidRPr="00060D0F">
        <w:tc>
          <w:tcPr>
            <w:tcW w:w="567" w:type="dxa"/>
            <w:tcBorders>
              <w:top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Наличие опыта деятельности по реализации социально значимых проектов на территории Чукотского автономного округа</w:t>
            </w:r>
          </w:p>
        </w:tc>
        <w:tc>
          <w:tcPr>
            <w:tcW w:w="4394" w:type="dxa"/>
            <w:tcBorders>
              <w:top w:val="single" w:sz="4" w:space="0" w:color="auto"/>
              <w:left w:val="single" w:sz="4" w:space="0" w:color="auto"/>
              <w:bottom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Менее года - 0 баллов;</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 год - 1 балл;</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 года - 2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3 года - 3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4 года - 4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5 лет и более - 5 баллов</w:t>
            </w:r>
          </w:p>
        </w:tc>
      </w:tr>
      <w:tr w:rsidR="00423C09" w:rsidRPr="00060D0F">
        <w:tc>
          <w:tcPr>
            <w:tcW w:w="567" w:type="dxa"/>
            <w:tcBorders>
              <w:top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Количество населенных пунктов Чукотского автономного округа, на территории которых предполагается реализация проекта (либо из которых привлечена целевая категория граждан, задействованная в проекте)</w:t>
            </w:r>
          </w:p>
        </w:tc>
        <w:tc>
          <w:tcPr>
            <w:tcW w:w="4394" w:type="dxa"/>
            <w:tcBorders>
              <w:top w:val="single" w:sz="4" w:space="0" w:color="auto"/>
              <w:left w:val="single" w:sz="4" w:space="0" w:color="auto"/>
              <w:bottom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1 населенный пункт - 1 балл;</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 xml:space="preserve">2 </w:t>
            </w:r>
            <w:proofErr w:type="gramStart"/>
            <w:r w:rsidRPr="00060D0F">
              <w:rPr>
                <w:rFonts w:ascii="Times New Roman" w:hAnsi="Times New Roman" w:cs="Times New Roman"/>
                <w:color w:val="000000" w:themeColor="text1"/>
                <w:sz w:val="24"/>
                <w:szCs w:val="24"/>
              </w:rPr>
              <w:t>населенных</w:t>
            </w:r>
            <w:proofErr w:type="gramEnd"/>
            <w:r w:rsidRPr="00060D0F">
              <w:rPr>
                <w:rFonts w:ascii="Times New Roman" w:hAnsi="Times New Roman" w:cs="Times New Roman"/>
                <w:color w:val="000000" w:themeColor="text1"/>
                <w:sz w:val="24"/>
                <w:szCs w:val="24"/>
              </w:rPr>
              <w:t xml:space="preserve"> пункта - 2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 xml:space="preserve">3 </w:t>
            </w:r>
            <w:proofErr w:type="gramStart"/>
            <w:r w:rsidRPr="00060D0F">
              <w:rPr>
                <w:rFonts w:ascii="Times New Roman" w:hAnsi="Times New Roman" w:cs="Times New Roman"/>
                <w:color w:val="000000" w:themeColor="text1"/>
                <w:sz w:val="24"/>
                <w:szCs w:val="24"/>
              </w:rPr>
              <w:t>населенных</w:t>
            </w:r>
            <w:proofErr w:type="gramEnd"/>
            <w:r w:rsidRPr="00060D0F">
              <w:rPr>
                <w:rFonts w:ascii="Times New Roman" w:hAnsi="Times New Roman" w:cs="Times New Roman"/>
                <w:color w:val="000000" w:themeColor="text1"/>
                <w:sz w:val="24"/>
                <w:szCs w:val="24"/>
              </w:rPr>
              <w:t xml:space="preserve"> пункта - 3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 xml:space="preserve">4 </w:t>
            </w:r>
            <w:proofErr w:type="gramStart"/>
            <w:r w:rsidRPr="00060D0F">
              <w:rPr>
                <w:rFonts w:ascii="Times New Roman" w:hAnsi="Times New Roman" w:cs="Times New Roman"/>
                <w:color w:val="000000" w:themeColor="text1"/>
                <w:sz w:val="24"/>
                <w:szCs w:val="24"/>
              </w:rPr>
              <w:t>населенных</w:t>
            </w:r>
            <w:proofErr w:type="gramEnd"/>
            <w:r w:rsidRPr="00060D0F">
              <w:rPr>
                <w:rFonts w:ascii="Times New Roman" w:hAnsi="Times New Roman" w:cs="Times New Roman"/>
                <w:color w:val="000000" w:themeColor="text1"/>
                <w:sz w:val="24"/>
                <w:szCs w:val="24"/>
              </w:rPr>
              <w:t xml:space="preserve"> пункта - 4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5 населенных пунктов и более - 5 баллов</w:t>
            </w:r>
          </w:p>
        </w:tc>
      </w:tr>
      <w:tr w:rsidR="00423C09" w:rsidRPr="00060D0F">
        <w:tc>
          <w:tcPr>
            <w:tcW w:w="567" w:type="dxa"/>
            <w:tcBorders>
              <w:top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 xml:space="preserve">Доля софинансирования расходов за счет </w:t>
            </w:r>
            <w:r w:rsidRPr="00060D0F">
              <w:rPr>
                <w:rFonts w:ascii="Times New Roman" w:hAnsi="Times New Roman" w:cs="Times New Roman"/>
                <w:color w:val="000000" w:themeColor="text1"/>
                <w:sz w:val="24"/>
                <w:szCs w:val="24"/>
              </w:rPr>
              <w:lastRenderedPageBreak/>
              <w:t>собственных (или привлеченных) средств участника конкурсного отбора</w:t>
            </w:r>
          </w:p>
        </w:tc>
        <w:tc>
          <w:tcPr>
            <w:tcW w:w="4394" w:type="dxa"/>
            <w:tcBorders>
              <w:top w:val="single" w:sz="4" w:space="0" w:color="auto"/>
              <w:left w:val="single" w:sz="4" w:space="0" w:color="auto"/>
              <w:bottom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lastRenderedPageBreak/>
              <w:t>10% и меньше - 0 баллов;</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lastRenderedPageBreak/>
              <w:t>от 10 до 20% - 1 балл;</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21 до 30% - 2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31 до 40% - 3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41 до 50% - 4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51% и больше - 5 баллов</w:t>
            </w:r>
          </w:p>
        </w:tc>
      </w:tr>
      <w:tr w:rsidR="00423C09" w:rsidRPr="00060D0F">
        <w:tc>
          <w:tcPr>
            <w:tcW w:w="567" w:type="dxa"/>
            <w:tcBorders>
              <w:top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lastRenderedPageBreak/>
              <w:t>4.</w:t>
            </w:r>
          </w:p>
        </w:tc>
        <w:tc>
          <w:tcPr>
            <w:tcW w:w="4820" w:type="dxa"/>
            <w:tcBorders>
              <w:top w:val="single" w:sz="4" w:space="0" w:color="auto"/>
              <w:left w:val="single" w:sz="4" w:space="0" w:color="auto"/>
              <w:bottom w:val="single" w:sz="4" w:space="0" w:color="auto"/>
              <w:right w:val="single" w:sz="4" w:space="0" w:color="auto"/>
            </w:tcBorders>
          </w:tcPr>
          <w:p w:rsidR="00423C09" w:rsidRPr="00060D0F" w:rsidRDefault="00423C09" w:rsidP="00423C09">
            <w:pPr>
              <w:autoSpaceDE w:val="0"/>
              <w:autoSpaceDN w:val="0"/>
              <w:adjustRightInd w:val="0"/>
              <w:spacing w:after="0" w:line="240" w:lineRule="auto"/>
              <w:jc w:val="both"/>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Охват целевой категории граждан, чел</w:t>
            </w:r>
          </w:p>
        </w:tc>
        <w:tc>
          <w:tcPr>
            <w:tcW w:w="4394" w:type="dxa"/>
            <w:tcBorders>
              <w:top w:val="single" w:sz="4" w:space="0" w:color="auto"/>
              <w:left w:val="single" w:sz="4" w:space="0" w:color="auto"/>
              <w:bottom w:val="single" w:sz="4" w:space="0" w:color="auto"/>
            </w:tcBorders>
          </w:tcPr>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1 до 20 человек - 0 баллов;</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21 до 30 человек - 1 балл;</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31 до 40 человек - 2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30 до 40 человек - 3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41 до 49 человек - 4 балла;</w:t>
            </w:r>
          </w:p>
          <w:p w:rsidR="00423C09" w:rsidRPr="00060D0F" w:rsidRDefault="00423C09" w:rsidP="00423C0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60D0F">
              <w:rPr>
                <w:rFonts w:ascii="Times New Roman" w:hAnsi="Times New Roman" w:cs="Times New Roman"/>
                <w:color w:val="000000" w:themeColor="text1"/>
                <w:sz w:val="24"/>
                <w:szCs w:val="24"/>
              </w:rPr>
              <w:t>от 50 и больше - 5 баллов</w:t>
            </w:r>
          </w:p>
        </w:tc>
      </w:tr>
    </w:tbl>
    <w:p w:rsidR="00423C09" w:rsidRPr="00060D0F" w:rsidRDefault="00423C09" w:rsidP="00423C0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25B4F" w:rsidRPr="00060D0F" w:rsidRDefault="000B5110" w:rsidP="00EF1A3B">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sidRPr="00060D0F">
        <w:rPr>
          <w:rFonts w:ascii="Times New Roman" w:hAnsi="Times New Roman" w:cs="Times New Roman"/>
          <w:b/>
          <w:color w:val="000000" w:themeColor="text1"/>
          <w:sz w:val="28"/>
          <w:szCs w:val="28"/>
        </w:rPr>
        <w:t>П</w:t>
      </w:r>
      <w:r w:rsidR="00625B4F" w:rsidRPr="00060D0F">
        <w:rPr>
          <w:rFonts w:ascii="Times New Roman" w:hAnsi="Times New Roman" w:cs="Times New Roman"/>
          <w:b/>
          <w:color w:val="000000" w:themeColor="text1"/>
          <w:sz w:val="28"/>
          <w:szCs w:val="28"/>
        </w:rPr>
        <w:t>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610578" w:rsidRPr="00060D0F" w:rsidRDefault="00610578" w:rsidP="00EF1A3B">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610578" w:rsidRPr="00060D0F" w:rsidRDefault="00610578" w:rsidP="006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60D0F">
        <w:rPr>
          <w:rFonts w:ascii="Times New Roman" w:eastAsia="Times New Roman" w:hAnsi="Times New Roman" w:cs="Times New Roman"/>
          <w:color w:val="000000" w:themeColor="text1"/>
          <w:sz w:val="28"/>
          <w:szCs w:val="28"/>
          <w:lang w:eastAsia="ru-RU"/>
        </w:rPr>
        <w:t>Р</w:t>
      </w:r>
      <w:r w:rsidR="00625B4F" w:rsidRPr="00060D0F">
        <w:rPr>
          <w:rFonts w:ascii="Times New Roman" w:eastAsia="Times New Roman" w:hAnsi="Times New Roman" w:cs="Times New Roman"/>
          <w:color w:val="000000" w:themeColor="text1"/>
          <w:sz w:val="28"/>
          <w:szCs w:val="28"/>
          <w:lang w:eastAsia="ru-RU"/>
        </w:rPr>
        <w:t xml:space="preserve">азъяснения  </w:t>
      </w:r>
      <w:r w:rsidR="00EF1A3B" w:rsidRPr="00060D0F">
        <w:rPr>
          <w:rFonts w:ascii="Times New Roman" w:eastAsia="Times New Roman" w:hAnsi="Times New Roman" w:cs="Times New Roman"/>
          <w:color w:val="000000" w:themeColor="text1"/>
          <w:sz w:val="28"/>
          <w:szCs w:val="28"/>
          <w:lang w:eastAsia="ru-RU"/>
        </w:rPr>
        <w:t xml:space="preserve"> по вопросам получения</w:t>
      </w:r>
      <w:r w:rsidR="00625B4F" w:rsidRPr="00060D0F">
        <w:rPr>
          <w:rFonts w:ascii="Times New Roman" w:eastAsia="Times New Roman" w:hAnsi="Times New Roman" w:cs="Times New Roman"/>
          <w:color w:val="000000" w:themeColor="text1"/>
          <w:sz w:val="28"/>
          <w:szCs w:val="28"/>
          <w:lang w:eastAsia="ru-RU"/>
        </w:rPr>
        <w:t xml:space="preserve"> </w:t>
      </w:r>
      <w:proofErr w:type="spellStart"/>
      <w:r w:rsidR="00625B4F" w:rsidRPr="00060D0F">
        <w:rPr>
          <w:rFonts w:ascii="Times New Roman" w:eastAsia="Times New Roman" w:hAnsi="Times New Roman" w:cs="Times New Roman"/>
          <w:color w:val="000000" w:themeColor="text1"/>
          <w:sz w:val="28"/>
          <w:szCs w:val="28"/>
          <w:lang w:eastAsia="ru-RU"/>
        </w:rPr>
        <w:t>грантовой</w:t>
      </w:r>
      <w:proofErr w:type="spellEnd"/>
      <w:r w:rsidR="00625B4F" w:rsidRPr="00060D0F">
        <w:rPr>
          <w:rFonts w:ascii="Times New Roman" w:eastAsia="Times New Roman" w:hAnsi="Times New Roman" w:cs="Times New Roman"/>
          <w:color w:val="000000" w:themeColor="text1"/>
          <w:sz w:val="28"/>
          <w:szCs w:val="28"/>
          <w:lang w:eastAsia="ru-RU"/>
        </w:rPr>
        <w:t xml:space="preserve"> поддержки</w:t>
      </w:r>
      <w:r w:rsidR="0013445E" w:rsidRPr="00060D0F">
        <w:rPr>
          <w:rFonts w:ascii="Times New Roman" w:eastAsia="Times New Roman" w:hAnsi="Times New Roman" w:cs="Times New Roman"/>
          <w:color w:val="000000" w:themeColor="text1"/>
          <w:sz w:val="28"/>
          <w:szCs w:val="28"/>
          <w:lang w:eastAsia="ru-RU"/>
        </w:rPr>
        <w:t xml:space="preserve"> </w:t>
      </w:r>
      <w:r w:rsidR="00625B4F" w:rsidRPr="00060D0F">
        <w:rPr>
          <w:rFonts w:ascii="Times New Roman" w:eastAsia="Times New Roman" w:hAnsi="Times New Roman" w:cs="Times New Roman"/>
          <w:color w:val="000000" w:themeColor="text1"/>
          <w:sz w:val="28"/>
          <w:szCs w:val="28"/>
          <w:lang w:eastAsia="ru-RU"/>
        </w:rPr>
        <w:t>можно получить по тел. (42722) 6-21-</w:t>
      </w:r>
      <w:r w:rsidRPr="00060D0F">
        <w:rPr>
          <w:rFonts w:ascii="Times New Roman" w:eastAsia="Times New Roman" w:hAnsi="Times New Roman" w:cs="Times New Roman"/>
          <w:color w:val="000000" w:themeColor="text1"/>
          <w:sz w:val="28"/>
          <w:szCs w:val="28"/>
          <w:lang w:eastAsia="ru-RU"/>
        </w:rPr>
        <w:t>10.</w:t>
      </w:r>
      <w:r w:rsidR="006C073D">
        <w:rPr>
          <w:rFonts w:ascii="Times New Roman" w:eastAsia="Times New Roman" w:hAnsi="Times New Roman" w:cs="Times New Roman"/>
          <w:color w:val="000000" w:themeColor="text1"/>
          <w:sz w:val="28"/>
          <w:szCs w:val="28"/>
          <w:lang w:eastAsia="ru-RU"/>
        </w:rPr>
        <w:t xml:space="preserve"> </w:t>
      </w:r>
      <w:r w:rsidR="00625B4F" w:rsidRPr="00060D0F">
        <w:rPr>
          <w:rFonts w:ascii="Times New Roman" w:eastAsia="Times New Roman" w:hAnsi="Times New Roman" w:cs="Times New Roman"/>
          <w:color w:val="000000" w:themeColor="text1"/>
          <w:sz w:val="28"/>
          <w:szCs w:val="28"/>
          <w:lang w:eastAsia="ru-RU"/>
        </w:rPr>
        <w:t xml:space="preserve">Контактное лицо: </w:t>
      </w:r>
      <w:r w:rsidRPr="00060D0F">
        <w:rPr>
          <w:rFonts w:ascii="Times New Roman" w:eastAsia="Times New Roman" w:hAnsi="Times New Roman" w:cs="Times New Roman"/>
          <w:color w:val="000000" w:themeColor="text1"/>
          <w:sz w:val="28"/>
          <w:szCs w:val="28"/>
          <w:lang w:eastAsia="ru-RU"/>
        </w:rPr>
        <w:t xml:space="preserve">начальник отдела государственной </w:t>
      </w:r>
      <w:proofErr w:type="gramStart"/>
      <w:r w:rsidRPr="00060D0F">
        <w:rPr>
          <w:rFonts w:ascii="Times New Roman" w:eastAsia="Times New Roman" w:hAnsi="Times New Roman" w:cs="Times New Roman"/>
          <w:color w:val="000000" w:themeColor="text1"/>
          <w:sz w:val="28"/>
          <w:szCs w:val="28"/>
          <w:lang w:eastAsia="ru-RU"/>
        </w:rPr>
        <w:t>политики и развития социального обслуживания Управления социальной поддержки населения Департамента социальной политики Чукотского автономного</w:t>
      </w:r>
      <w:proofErr w:type="gramEnd"/>
      <w:r w:rsidRPr="00060D0F">
        <w:rPr>
          <w:rFonts w:ascii="Times New Roman" w:eastAsia="Times New Roman" w:hAnsi="Times New Roman" w:cs="Times New Roman"/>
          <w:color w:val="000000" w:themeColor="text1"/>
          <w:sz w:val="28"/>
          <w:szCs w:val="28"/>
          <w:lang w:eastAsia="ru-RU"/>
        </w:rPr>
        <w:t xml:space="preserve"> округа – </w:t>
      </w:r>
      <w:proofErr w:type="spellStart"/>
      <w:r w:rsidRPr="00060D0F">
        <w:rPr>
          <w:rFonts w:ascii="Times New Roman" w:eastAsia="Times New Roman" w:hAnsi="Times New Roman" w:cs="Times New Roman"/>
          <w:color w:val="000000" w:themeColor="text1"/>
          <w:sz w:val="28"/>
          <w:szCs w:val="28"/>
          <w:lang w:eastAsia="ru-RU"/>
        </w:rPr>
        <w:t>Миколова</w:t>
      </w:r>
      <w:proofErr w:type="spellEnd"/>
      <w:r w:rsidRPr="00060D0F">
        <w:rPr>
          <w:rFonts w:ascii="Times New Roman" w:eastAsia="Times New Roman" w:hAnsi="Times New Roman" w:cs="Times New Roman"/>
          <w:color w:val="000000" w:themeColor="text1"/>
          <w:sz w:val="28"/>
          <w:szCs w:val="28"/>
          <w:lang w:eastAsia="ru-RU"/>
        </w:rPr>
        <w:t xml:space="preserve"> Валерия Евгеньевна (42722) 6-21-10 .</w:t>
      </w:r>
    </w:p>
    <w:p w:rsidR="00610578" w:rsidRPr="00060D0F" w:rsidRDefault="00610578" w:rsidP="0061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625B4F" w:rsidRPr="00060D0F" w:rsidRDefault="00B0339F" w:rsidP="0061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r w:rsidRPr="00060D0F">
        <w:rPr>
          <w:rFonts w:ascii="Times New Roman" w:eastAsia="Times New Roman" w:hAnsi="Times New Roman" w:cs="Times New Roman"/>
          <w:b/>
          <w:color w:val="000000" w:themeColor="text1"/>
          <w:sz w:val="28"/>
          <w:szCs w:val="28"/>
          <w:lang w:eastAsia="ru-RU"/>
        </w:rPr>
        <w:t>С</w:t>
      </w:r>
      <w:r w:rsidR="00625B4F" w:rsidRPr="00060D0F">
        <w:rPr>
          <w:rFonts w:ascii="Times New Roman" w:eastAsia="Times New Roman" w:hAnsi="Times New Roman" w:cs="Times New Roman"/>
          <w:b/>
          <w:color w:val="000000" w:themeColor="text1"/>
          <w:sz w:val="28"/>
          <w:szCs w:val="28"/>
          <w:lang w:eastAsia="ru-RU"/>
        </w:rPr>
        <w:t>рок, в течение которого победитель (победители) конкурсного отбора должен подписать соглашение о предоставлении гранта</w:t>
      </w:r>
    </w:p>
    <w:p w:rsidR="00625B4F" w:rsidRPr="00060D0F" w:rsidRDefault="00625B4F" w:rsidP="0062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625B4F" w:rsidRPr="00060D0F" w:rsidRDefault="00625B4F" w:rsidP="00625B4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060D0F">
        <w:rPr>
          <w:rFonts w:ascii="Times New Roman" w:hAnsi="Times New Roman" w:cs="Times New Roman"/>
          <w:color w:val="000000" w:themeColor="text1"/>
          <w:sz w:val="28"/>
          <w:szCs w:val="28"/>
        </w:rPr>
        <w:t>При отсутствии оснований для отказа в предоставлении гранта, Департамент в трехдневный срок направляет получателю гранта для подписания проект Соглашения по адресу электронной почты, указанному в заявке, либо вручает его лично руководителю (или) иному представителю получателя гранта, при наличии у последнего документов, подтверждающих его полномочия на осуществление действий от имени получателя гранта.</w:t>
      </w:r>
      <w:proofErr w:type="gramEnd"/>
    </w:p>
    <w:p w:rsidR="00625B4F" w:rsidRPr="00060D0F" w:rsidRDefault="00625B4F" w:rsidP="00625B4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Получатель гранта в течение трёх рабочих дней со дня получения Соглашения представляет в Департамент один экземпляр Соглашения, заверенный подписью руководителя и печатью (при наличии печати).</w:t>
      </w:r>
    </w:p>
    <w:p w:rsidR="003D6FA7" w:rsidRPr="00060D0F" w:rsidRDefault="003D6FA7" w:rsidP="003D6FA7">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3D6FA7" w:rsidRPr="00060D0F" w:rsidRDefault="003D6FA7" w:rsidP="003D6FA7">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sidRPr="00060D0F">
        <w:rPr>
          <w:rFonts w:ascii="Times New Roman" w:hAnsi="Times New Roman" w:cs="Times New Roman"/>
          <w:b/>
          <w:color w:val="000000" w:themeColor="text1"/>
          <w:sz w:val="28"/>
          <w:szCs w:val="28"/>
        </w:rPr>
        <w:t>Срок рассмотрения заявок</w:t>
      </w:r>
    </w:p>
    <w:p w:rsidR="003D6FA7" w:rsidRPr="00060D0F" w:rsidRDefault="003D6FA7" w:rsidP="003D6FA7">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3D6FA7" w:rsidRPr="00060D0F" w:rsidRDefault="003D6FA7" w:rsidP="003D6FA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60D0F">
        <w:rPr>
          <w:rFonts w:ascii="Times New Roman" w:hAnsi="Times New Roman" w:cs="Times New Roman"/>
          <w:color w:val="000000" w:themeColor="text1"/>
          <w:sz w:val="28"/>
          <w:szCs w:val="28"/>
        </w:rPr>
        <w:t>Рассмотрение заявок осуществляется Комиссией в срок, не превышающий 10 рабочих дней со дня окончания срока подачи заявок.</w:t>
      </w:r>
    </w:p>
    <w:p w:rsidR="003D6FA7" w:rsidRPr="00060D0F" w:rsidRDefault="003D6FA7" w:rsidP="000B5110">
      <w:pPr>
        <w:spacing w:line="240" w:lineRule="auto"/>
        <w:jc w:val="both"/>
        <w:rPr>
          <w:rFonts w:ascii="Arial" w:hAnsi="Arial" w:cs="Arial"/>
          <w:color w:val="000000" w:themeColor="text1"/>
          <w:sz w:val="24"/>
          <w:szCs w:val="24"/>
        </w:rPr>
      </w:pPr>
      <w:r w:rsidRPr="00060D0F">
        <w:rPr>
          <w:rFonts w:ascii="Times New Roman" w:hAnsi="Times New Roman" w:cs="Times New Roman"/>
          <w:color w:val="000000" w:themeColor="text1"/>
          <w:sz w:val="28"/>
          <w:szCs w:val="28"/>
        </w:rPr>
        <w:t xml:space="preserve">Дата размещения результатов отбора на </w:t>
      </w:r>
      <w:hyperlink r:id="rId15" w:history="1">
        <w:r w:rsidRPr="00060D0F">
          <w:rPr>
            <w:rFonts w:ascii="Times New Roman" w:hAnsi="Times New Roman" w:cs="Times New Roman"/>
            <w:color w:val="000000" w:themeColor="text1"/>
            <w:sz w:val="28"/>
            <w:szCs w:val="28"/>
          </w:rPr>
          <w:t>Едином портале</w:t>
        </w:r>
      </w:hyperlink>
      <w:r w:rsidRPr="00060D0F">
        <w:rPr>
          <w:rFonts w:ascii="Times New Roman" w:hAnsi="Times New Roman" w:cs="Times New Roman"/>
          <w:color w:val="000000" w:themeColor="text1"/>
          <w:sz w:val="28"/>
          <w:szCs w:val="28"/>
        </w:rPr>
        <w:t xml:space="preserve"> и интернет-платформе «Единое окно»  не позднее 14-го календарного дня, следующего за днем определения победителя отбора.</w:t>
      </w:r>
    </w:p>
    <w:p w:rsidR="00625B4F" w:rsidRPr="00625B4F" w:rsidRDefault="00625B4F" w:rsidP="00625B4F">
      <w:pPr>
        <w:autoSpaceDE w:val="0"/>
        <w:autoSpaceDN w:val="0"/>
        <w:adjustRightInd w:val="0"/>
        <w:spacing w:after="0" w:line="240" w:lineRule="auto"/>
        <w:ind w:firstLine="720"/>
        <w:jc w:val="both"/>
        <w:rPr>
          <w:rFonts w:ascii="Arial" w:hAnsi="Arial" w:cs="Arial"/>
          <w:sz w:val="24"/>
          <w:szCs w:val="24"/>
        </w:rPr>
      </w:pPr>
    </w:p>
    <w:p w:rsidR="00625B4F" w:rsidRPr="00625B4F" w:rsidRDefault="00625B4F" w:rsidP="00625B4F">
      <w:pPr>
        <w:autoSpaceDE w:val="0"/>
        <w:autoSpaceDN w:val="0"/>
        <w:adjustRightInd w:val="0"/>
        <w:spacing w:after="0" w:line="240" w:lineRule="auto"/>
        <w:ind w:firstLine="720"/>
        <w:jc w:val="both"/>
        <w:rPr>
          <w:rFonts w:ascii="Arial" w:hAnsi="Arial" w:cs="Arial"/>
          <w:sz w:val="24"/>
          <w:szCs w:val="24"/>
        </w:rPr>
      </w:pPr>
    </w:p>
    <w:p w:rsidR="00625B4F" w:rsidRPr="00152E8D" w:rsidRDefault="00625B4F" w:rsidP="006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bookmarkEnd w:id="21"/>
    <w:bookmarkEnd w:id="1"/>
    <w:sectPr w:rsidR="00625B4F" w:rsidRPr="00152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950"/>
    <w:multiLevelType w:val="multilevel"/>
    <w:tmpl w:val="36B4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6479"/>
    <w:multiLevelType w:val="multilevel"/>
    <w:tmpl w:val="9F64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C"/>
    <w:rsid w:val="00060D0F"/>
    <w:rsid w:val="000719C5"/>
    <w:rsid w:val="000B5110"/>
    <w:rsid w:val="0013445E"/>
    <w:rsid w:val="00152E8D"/>
    <w:rsid w:val="0030028D"/>
    <w:rsid w:val="003B10F2"/>
    <w:rsid w:val="003D6FA7"/>
    <w:rsid w:val="00423C09"/>
    <w:rsid w:val="00487D6F"/>
    <w:rsid w:val="00610578"/>
    <w:rsid w:val="00625B4F"/>
    <w:rsid w:val="006C073D"/>
    <w:rsid w:val="006E52C4"/>
    <w:rsid w:val="008576BB"/>
    <w:rsid w:val="00904485"/>
    <w:rsid w:val="00911A94"/>
    <w:rsid w:val="009461B3"/>
    <w:rsid w:val="00A12C2C"/>
    <w:rsid w:val="00A47298"/>
    <w:rsid w:val="00B0339F"/>
    <w:rsid w:val="00DF11B7"/>
    <w:rsid w:val="00E8071D"/>
    <w:rsid w:val="00EF1A3B"/>
    <w:rsid w:val="00F7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2E8D"/>
    <w:rPr>
      <w:color w:val="0000FF"/>
      <w:u w:val="single"/>
    </w:rPr>
  </w:style>
  <w:style w:type="paragraph" w:styleId="a4">
    <w:name w:val="List Paragraph"/>
    <w:basedOn w:val="a"/>
    <w:uiPriority w:val="34"/>
    <w:qFormat/>
    <w:rsid w:val="000719C5"/>
    <w:pPr>
      <w:ind w:left="720"/>
      <w:contextualSpacing/>
    </w:pPr>
  </w:style>
  <w:style w:type="paragraph" w:styleId="a5">
    <w:name w:val="Balloon Text"/>
    <w:basedOn w:val="a"/>
    <w:link w:val="a6"/>
    <w:uiPriority w:val="99"/>
    <w:semiHidden/>
    <w:unhideWhenUsed/>
    <w:rsid w:val="003B10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1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2E8D"/>
    <w:rPr>
      <w:color w:val="0000FF"/>
      <w:u w:val="single"/>
    </w:rPr>
  </w:style>
  <w:style w:type="paragraph" w:styleId="a4">
    <w:name w:val="List Paragraph"/>
    <w:basedOn w:val="a"/>
    <w:uiPriority w:val="34"/>
    <w:qFormat/>
    <w:rsid w:val="000719C5"/>
    <w:pPr>
      <w:ind w:left="720"/>
      <w:contextualSpacing/>
    </w:pPr>
  </w:style>
  <w:style w:type="paragraph" w:styleId="a5">
    <w:name w:val="Balloon Text"/>
    <w:basedOn w:val="a"/>
    <w:link w:val="a6"/>
    <w:uiPriority w:val="99"/>
    <w:semiHidden/>
    <w:unhideWhenUsed/>
    <w:rsid w:val="003B10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1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7492">
      <w:bodyDiv w:val="1"/>
      <w:marLeft w:val="0"/>
      <w:marRight w:val="0"/>
      <w:marTop w:val="0"/>
      <w:marBottom w:val="0"/>
      <w:divBdr>
        <w:top w:val="none" w:sz="0" w:space="0" w:color="auto"/>
        <w:left w:val="none" w:sz="0" w:space="0" w:color="auto"/>
        <w:bottom w:val="none" w:sz="0" w:space="0" w:color="auto"/>
        <w:right w:val="none" w:sz="0" w:space="0" w:color="auto"/>
      </w:divBdr>
    </w:div>
    <w:div w:id="1557737675">
      <w:bodyDiv w:val="1"/>
      <w:marLeft w:val="0"/>
      <w:marRight w:val="0"/>
      <w:marTop w:val="0"/>
      <w:marBottom w:val="0"/>
      <w:divBdr>
        <w:top w:val="none" w:sz="0" w:space="0" w:color="auto"/>
        <w:left w:val="none" w:sz="0" w:space="0" w:color="auto"/>
        <w:bottom w:val="none" w:sz="0" w:space="0" w:color="auto"/>
        <w:right w:val="none" w:sz="0" w:space="0" w:color="auto"/>
      </w:divBdr>
      <w:divsChild>
        <w:div w:id="1938751909">
          <w:marLeft w:val="0"/>
          <w:marRight w:val="0"/>
          <w:marTop w:val="0"/>
          <w:marBottom w:val="0"/>
          <w:divBdr>
            <w:top w:val="none" w:sz="0" w:space="0" w:color="auto"/>
            <w:left w:val="none" w:sz="0" w:space="0" w:color="auto"/>
            <w:bottom w:val="none" w:sz="0" w:space="0" w:color="auto"/>
            <w:right w:val="none" w:sz="0" w:space="0" w:color="auto"/>
          </w:divBdr>
        </w:div>
        <w:div w:id="943731812">
          <w:marLeft w:val="0"/>
          <w:marRight w:val="0"/>
          <w:marTop w:val="0"/>
          <w:marBottom w:val="0"/>
          <w:divBdr>
            <w:top w:val="none" w:sz="0" w:space="0" w:color="auto"/>
            <w:left w:val="none" w:sz="0" w:space="0" w:color="auto"/>
            <w:bottom w:val="none" w:sz="0" w:space="0" w:color="auto"/>
            <w:right w:val="none" w:sz="0" w:space="0" w:color="auto"/>
          </w:divBdr>
        </w:div>
        <w:div w:id="1345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181.0" TargetMode="External"/><Relationship Id="rId13" Type="http://schemas.openxmlformats.org/officeDocument/2006/relationships/hyperlink" Target="garantF1://85181.0" TargetMode="External"/><Relationship Id="rId3" Type="http://schemas.microsoft.com/office/2007/relationships/stylesWithEffects" Target="stylesWithEffects.xml"/><Relationship Id="rId7" Type="http://schemas.openxmlformats.org/officeDocument/2006/relationships/hyperlink" Target="garantF1://10800200.1" TargetMode="External"/><Relationship Id="rId12" Type="http://schemas.openxmlformats.org/officeDocument/2006/relationships/hyperlink" Target="garantF1://108002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dsp.chukotka-gov.ru" TargetMode="External"/><Relationship Id="rId11"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hyperlink" Target="garantF1://890941.25728" TargetMode="External"/><Relationship Id="rId10"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garantF1://71553776.1000" TargetMode="External"/><Relationship Id="rId14" Type="http://schemas.openxmlformats.org/officeDocument/2006/relationships/hyperlink" Target="garantF1://1205757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fam1-uspn</dc:creator>
  <cp:lastModifiedBy>ogp2-uspn</cp:lastModifiedBy>
  <cp:revision>3</cp:revision>
  <cp:lastPrinted>2021-08-31T23:16:00Z</cp:lastPrinted>
  <dcterms:created xsi:type="dcterms:W3CDTF">2021-08-31T23:12:00Z</dcterms:created>
  <dcterms:modified xsi:type="dcterms:W3CDTF">2021-09-01T00:00:00Z</dcterms:modified>
</cp:coreProperties>
</file>