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2E" w:rsidRDefault="007204A0">
      <w:pPr>
        <w:jc w:val="center"/>
      </w:pPr>
      <w:r>
        <w:rPr>
          <w:noProof/>
        </w:rPr>
        <w:drawing>
          <wp:inline distT="0" distB="0" distL="0" distR="0" wp14:anchorId="21A52C18" wp14:editId="58994C17">
            <wp:extent cx="732409" cy="92176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32409" cy="92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52E" w:rsidRDefault="007204A0">
      <w:pPr>
        <w:jc w:val="center"/>
        <w:rPr>
          <w:rFonts w:ascii="Courier" w:hAnsi="Courier"/>
          <w:sz w:val="24"/>
        </w:rPr>
      </w:pPr>
      <w:r>
        <w:t xml:space="preserve"> </w:t>
      </w:r>
    </w:p>
    <w:p w:rsidR="0083752E" w:rsidRDefault="007204A0">
      <w:pPr>
        <w:pStyle w:val="afa"/>
      </w:pPr>
      <w:r>
        <w:t>ПРАВИТЕЛЬСТВО ЧУКОТСКОГО АВТОНОМНОГО ОКРУГА</w:t>
      </w:r>
    </w:p>
    <w:p w:rsidR="0083752E" w:rsidRDefault="0083752E">
      <w:pPr>
        <w:rPr>
          <w:sz w:val="20"/>
        </w:rPr>
      </w:pPr>
    </w:p>
    <w:p w:rsidR="0083752E" w:rsidRDefault="00EB753F" w:rsidP="00EB753F">
      <w:pPr>
        <w:jc w:val="center"/>
        <w:rPr>
          <w:sz w:val="20"/>
        </w:rPr>
      </w:pPr>
      <w:r w:rsidRPr="00EB753F">
        <w:rPr>
          <w:rFonts w:ascii="Times New Roman Полужирный" w:hAnsi="Times New Roman Полужирный"/>
          <w:spacing w:val="60"/>
          <w:sz w:val="32"/>
        </w:rPr>
        <w:t>ПОСТАНОВЛЕНИЕ</w:t>
      </w:r>
    </w:p>
    <w:p w:rsidR="0083752E" w:rsidRDefault="0083752E">
      <w:pPr>
        <w:jc w:val="both"/>
        <w:rPr>
          <w:sz w:val="20"/>
        </w:rPr>
      </w:pPr>
    </w:p>
    <w:p w:rsidR="00EB753F" w:rsidRDefault="00EB753F">
      <w:pPr>
        <w:jc w:val="both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4"/>
        <w:gridCol w:w="2793"/>
        <w:gridCol w:w="1117"/>
        <w:gridCol w:w="1255"/>
        <w:gridCol w:w="3665"/>
      </w:tblGrid>
      <w:tr w:rsidR="0083752E" w:rsidTr="001B1191">
        <w:tc>
          <w:tcPr>
            <w:tcW w:w="280" w:type="pct"/>
          </w:tcPr>
          <w:p w:rsidR="0083752E" w:rsidRDefault="007204A0">
            <w:pPr>
              <w:pStyle w:val="af8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493" w:type="pct"/>
            <w:tcBorders>
              <w:bottom w:val="single" w:sz="4" w:space="0" w:color="000000"/>
            </w:tcBorders>
          </w:tcPr>
          <w:p w:rsidR="0083752E" w:rsidRDefault="0084085F" w:rsidP="00797281">
            <w:pPr>
              <w:pStyle w:val="af8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ноября 2024 года</w:t>
            </w:r>
          </w:p>
        </w:tc>
        <w:tc>
          <w:tcPr>
            <w:tcW w:w="597" w:type="pct"/>
          </w:tcPr>
          <w:p w:rsidR="0083752E" w:rsidRDefault="007204A0">
            <w:pPr>
              <w:pStyle w:val="af8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71" w:type="pct"/>
            <w:tcBorders>
              <w:bottom w:val="single" w:sz="4" w:space="0" w:color="000000"/>
            </w:tcBorders>
          </w:tcPr>
          <w:p w:rsidR="0083752E" w:rsidRDefault="0084085F" w:rsidP="00797281">
            <w:pPr>
              <w:pStyle w:val="af8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422</w:t>
            </w:r>
          </w:p>
        </w:tc>
        <w:tc>
          <w:tcPr>
            <w:tcW w:w="1959" w:type="pct"/>
          </w:tcPr>
          <w:p w:rsidR="0083752E" w:rsidRDefault="007204A0">
            <w:pPr>
              <w:pStyle w:val="af8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г. Анадырь</w:t>
            </w:r>
          </w:p>
        </w:tc>
      </w:tr>
    </w:tbl>
    <w:p w:rsidR="0083752E" w:rsidRPr="001B1191" w:rsidRDefault="0083752E">
      <w:pPr>
        <w:jc w:val="both"/>
        <w:rPr>
          <w:szCs w:val="28"/>
        </w:rPr>
      </w:pPr>
    </w:p>
    <w:p w:rsidR="0083752E" w:rsidRPr="001B1191" w:rsidRDefault="0083752E">
      <w:pPr>
        <w:jc w:val="both"/>
        <w:rPr>
          <w:szCs w:val="28"/>
        </w:rPr>
      </w:pPr>
    </w:p>
    <w:p w:rsidR="0083752E" w:rsidRPr="001B1191" w:rsidRDefault="00EB753F" w:rsidP="00EB753F">
      <w:pPr>
        <w:jc w:val="center"/>
        <w:rPr>
          <w:szCs w:val="28"/>
        </w:rPr>
      </w:pPr>
      <w:r w:rsidRPr="001B1191">
        <w:rPr>
          <w:b/>
          <w:szCs w:val="28"/>
        </w:rPr>
        <w:t>О распределении дотаций на поддержку мер по обеспечению сбалансированности бюджетов муниципальных районов и городских округов Чукотского автономного округа на 2024 год</w:t>
      </w:r>
    </w:p>
    <w:p w:rsidR="0083752E" w:rsidRDefault="0083752E">
      <w:pPr>
        <w:jc w:val="both"/>
        <w:rPr>
          <w:szCs w:val="28"/>
        </w:rPr>
      </w:pPr>
    </w:p>
    <w:p w:rsidR="001B1191" w:rsidRPr="001B1191" w:rsidRDefault="001B1191">
      <w:pPr>
        <w:jc w:val="both"/>
        <w:rPr>
          <w:szCs w:val="28"/>
        </w:rPr>
      </w:pPr>
    </w:p>
    <w:p w:rsidR="00EB753F" w:rsidRPr="001B1191" w:rsidRDefault="00EB753F" w:rsidP="00EB753F">
      <w:pPr>
        <w:ind w:firstLine="709"/>
        <w:jc w:val="both"/>
        <w:rPr>
          <w:color w:val="auto"/>
          <w:szCs w:val="28"/>
        </w:rPr>
      </w:pPr>
      <w:r w:rsidRPr="001B1191">
        <w:rPr>
          <w:color w:val="auto"/>
          <w:szCs w:val="28"/>
        </w:rPr>
        <w:t>В соответствии с Постановлением Правительства Чукотского автономного округа от 22 мая 2015 года № 294 «Об утверждении Порядка предоставления дотаций на поддержку мер по обеспечению сбалансированности бюджетов муниципальных районов (городских округов) Чукотского автономного округа», Правительство Чукотского автономного округа</w:t>
      </w:r>
    </w:p>
    <w:p w:rsidR="00EB753F" w:rsidRPr="00EB753F" w:rsidRDefault="00EB753F" w:rsidP="00EB753F">
      <w:pPr>
        <w:jc w:val="both"/>
        <w:rPr>
          <w:color w:val="auto"/>
        </w:rPr>
      </w:pPr>
    </w:p>
    <w:p w:rsidR="00EB753F" w:rsidRPr="001B1191" w:rsidRDefault="00EB753F" w:rsidP="00EB753F">
      <w:pPr>
        <w:jc w:val="both"/>
        <w:rPr>
          <w:color w:val="auto"/>
        </w:rPr>
      </w:pPr>
      <w:r w:rsidRPr="001B1191">
        <w:rPr>
          <w:rFonts w:ascii="Times New Roman Полужирный" w:hAnsi="Times New Roman Полужирный"/>
          <w:b/>
          <w:color w:val="auto"/>
        </w:rPr>
        <w:t>ПОСТАНОВЛЯЕТ</w:t>
      </w:r>
      <w:r w:rsidRPr="001B1191">
        <w:rPr>
          <w:b/>
          <w:color w:val="auto"/>
        </w:rPr>
        <w:t>:</w:t>
      </w:r>
    </w:p>
    <w:p w:rsidR="00EB753F" w:rsidRPr="00EB753F" w:rsidRDefault="00EB753F" w:rsidP="00EB753F">
      <w:pPr>
        <w:ind w:firstLine="708"/>
        <w:jc w:val="both"/>
        <w:rPr>
          <w:color w:val="auto"/>
          <w:szCs w:val="28"/>
        </w:rPr>
      </w:pPr>
      <w:r w:rsidRPr="00EB753F">
        <w:rPr>
          <w:color w:val="auto"/>
          <w:szCs w:val="28"/>
        </w:rPr>
        <w:t xml:space="preserve"> </w:t>
      </w:r>
    </w:p>
    <w:p w:rsidR="00EB753F" w:rsidRPr="00EB753F" w:rsidRDefault="00EB753F" w:rsidP="00EB753F">
      <w:pPr>
        <w:ind w:firstLine="709"/>
        <w:jc w:val="both"/>
        <w:rPr>
          <w:color w:val="auto"/>
        </w:rPr>
      </w:pPr>
      <w:r w:rsidRPr="00EB753F">
        <w:rPr>
          <w:color w:val="auto"/>
        </w:rPr>
        <w:t xml:space="preserve">1. Утвердить распределение дотаций на поддержку мер по обеспечению сбалансированности бюджетов муниципальных районов и городских округов Чукотского автономного округа на 2024 год согласно </w:t>
      </w:r>
      <w:proofErr w:type="gramStart"/>
      <w:r w:rsidRPr="00EB753F">
        <w:rPr>
          <w:color w:val="auto"/>
        </w:rPr>
        <w:t>приложению</w:t>
      </w:r>
      <w:proofErr w:type="gramEnd"/>
      <w:r w:rsidRPr="00EB753F">
        <w:rPr>
          <w:color w:val="auto"/>
        </w:rPr>
        <w:t xml:space="preserve"> к настоящему постановлению.</w:t>
      </w:r>
    </w:p>
    <w:p w:rsidR="00EB753F" w:rsidRPr="00EB753F" w:rsidRDefault="00EB753F" w:rsidP="00EB753F">
      <w:pPr>
        <w:ind w:firstLine="709"/>
        <w:jc w:val="both"/>
        <w:rPr>
          <w:color w:val="auto"/>
          <w:szCs w:val="28"/>
        </w:rPr>
      </w:pPr>
      <w:r w:rsidRPr="00EB753F">
        <w:rPr>
          <w:color w:val="auto"/>
        </w:rPr>
        <w:t>2. Контроль за исполнением настоящего постановления возложить на Департамент финансов и имущественных отношений Чукотского автономного округа (Калинова А.А.).</w:t>
      </w:r>
    </w:p>
    <w:p w:rsidR="0083752E" w:rsidRPr="0072233E" w:rsidRDefault="00B35F24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B9EAB7" wp14:editId="06980679">
            <wp:simplePos x="0" y="0"/>
            <wp:positionH relativeFrom="column">
              <wp:posOffset>2707424</wp:posOffset>
            </wp:positionH>
            <wp:positionV relativeFrom="paragraph">
              <wp:posOffset>46019</wp:posOffset>
            </wp:positionV>
            <wp:extent cx="1334770" cy="1341120"/>
            <wp:effectExtent l="0" t="0" r="0" b="0"/>
            <wp:wrapNone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52E" w:rsidRPr="0072233E" w:rsidRDefault="0083752E">
      <w:pPr>
        <w:jc w:val="both"/>
      </w:pPr>
    </w:p>
    <w:p w:rsidR="0083752E" w:rsidRPr="0072233E" w:rsidRDefault="0083752E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4"/>
        <w:gridCol w:w="4490"/>
      </w:tblGrid>
      <w:tr w:rsidR="0083752E" w:rsidTr="001B1191"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52E" w:rsidRPr="0072233E" w:rsidRDefault="007204A0">
            <w:r w:rsidRPr="0072233E">
              <w:t>Председатель Правительства</w:t>
            </w:r>
          </w:p>
        </w:tc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52E" w:rsidRDefault="007204A0">
            <w:pPr>
              <w:jc w:val="right"/>
            </w:pPr>
            <w:r w:rsidRPr="0072233E">
              <w:t>В.Г. Кузнецов</w:t>
            </w:r>
          </w:p>
        </w:tc>
      </w:tr>
    </w:tbl>
    <w:p w:rsidR="0083752E" w:rsidRDefault="0083752E"/>
    <w:p w:rsidR="0083752E" w:rsidRDefault="007204A0">
      <w:r>
        <w:br w:type="page"/>
      </w:r>
    </w:p>
    <w:p w:rsidR="00797281" w:rsidRDefault="00797281" w:rsidP="00EB753F">
      <w:pPr>
        <w:widowControl w:val="0"/>
        <w:tabs>
          <w:tab w:val="left" w:pos="1134"/>
        </w:tabs>
        <w:autoSpaceDE w:val="0"/>
        <w:autoSpaceDN w:val="0"/>
        <w:adjustRightInd w:val="0"/>
        <w:ind w:left="5040"/>
        <w:jc w:val="center"/>
        <w:rPr>
          <w:color w:val="auto"/>
          <w:szCs w:val="28"/>
        </w:rPr>
        <w:sectPr w:rsidR="00797281" w:rsidSect="001B1191">
          <w:pgSz w:w="11906" w:h="16838"/>
          <w:pgMar w:top="567" w:right="851" w:bottom="1134" w:left="1701" w:header="397" w:footer="397" w:gutter="0"/>
          <w:cols w:space="720"/>
          <w:titlePg/>
        </w:sectPr>
      </w:pPr>
    </w:p>
    <w:p w:rsidR="00EB753F" w:rsidRPr="00797281" w:rsidRDefault="00EB753F" w:rsidP="00EB753F">
      <w:pPr>
        <w:widowControl w:val="0"/>
        <w:tabs>
          <w:tab w:val="left" w:pos="1134"/>
        </w:tabs>
        <w:autoSpaceDE w:val="0"/>
        <w:autoSpaceDN w:val="0"/>
        <w:adjustRightInd w:val="0"/>
        <w:ind w:left="5040"/>
        <w:jc w:val="center"/>
        <w:rPr>
          <w:color w:val="auto"/>
          <w:sz w:val="24"/>
          <w:szCs w:val="24"/>
        </w:rPr>
      </w:pPr>
      <w:r w:rsidRPr="00797281">
        <w:rPr>
          <w:color w:val="auto"/>
          <w:sz w:val="24"/>
          <w:szCs w:val="24"/>
        </w:rPr>
        <w:t>Приложение</w:t>
      </w:r>
    </w:p>
    <w:p w:rsidR="00EB753F" w:rsidRPr="00797281" w:rsidRDefault="00EB753F" w:rsidP="00EB753F">
      <w:pPr>
        <w:widowControl w:val="0"/>
        <w:tabs>
          <w:tab w:val="left" w:pos="1134"/>
        </w:tabs>
        <w:autoSpaceDE w:val="0"/>
        <w:autoSpaceDN w:val="0"/>
        <w:adjustRightInd w:val="0"/>
        <w:ind w:left="5040"/>
        <w:jc w:val="center"/>
        <w:rPr>
          <w:color w:val="auto"/>
          <w:sz w:val="24"/>
          <w:szCs w:val="24"/>
        </w:rPr>
      </w:pPr>
      <w:r w:rsidRPr="00797281">
        <w:rPr>
          <w:color w:val="auto"/>
          <w:sz w:val="24"/>
          <w:szCs w:val="24"/>
        </w:rPr>
        <w:t xml:space="preserve">к </w:t>
      </w:r>
      <w:r w:rsidR="001B1191" w:rsidRPr="00797281">
        <w:rPr>
          <w:color w:val="auto"/>
          <w:sz w:val="24"/>
          <w:szCs w:val="24"/>
        </w:rPr>
        <w:t>П</w:t>
      </w:r>
      <w:r w:rsidRPr="00797281">
        <w:rPr>
          <w:color w:val="auto"/>
          <w:sz w:val="24"/>
          <w:szCs w:val="24"/>
        </w:rPr>
        <w:t>остановлению Правительства</w:t>
      </w:r>
    </w:p>
    <w:p w:rsidR="00EB753F" w:rsidRPr="00797281" w:rsidRDefault="00EB753F" w:rsidP="00EB753F">
      <w:pPr>
        <w:widowControl w:val="0"/>
        <w:tabs>
          <w:tab w:val="left" w:pos="1134"/>
        </w:tabs>
        <w:autoSpaceDE w:val="0"/>
        <w:autoSpaceDN w:val="0"/>
        <w:adjustRightInd w:val="0"/>
        <w:ind w:left="5040"/>
        <w:jc w:val="center"/>
        <w:rPr>
          <w:color w:val="auto"/>
          <w:sz w:val="24"/>
          <w:szCs w:val="24"/>
        </w:rPr>
      </w:pPr>
      <w:r w:rsidRPr="00797281">
        <w:rPr>
          <w:color w:val="auto"/>
          <w:sz w:val="24"/>
          <w:szCs w:val="24"/>
        </w:rPr>
        <w:t>Чукотского автономного округа</w:t>
      </w:r>
    </w:p>
    <w:p w:rsidR="00EB753F" w:rsidRPr="00797281" w:rsidRDefault="001B1191" w:rsidP="00EB753F">
      <w:pPr>
        <w:widowControl w:val="0"/>
        <w:tabs>
          <w:tab w:val="left" w:pos="1134"/>
        </w:tabs>
        <w:autoSpaceDE w:val="0"/>
        <w:autoSpaceDN w:val="0"/>
        <w:adjustRightInd w:val="0"/>
        <w:ind w:left="5040"/>
        <w:jc w:val="center"/>
        <w:rPr>
          <w:color w:val="auto"/>
          <w:sz w:val="24"/>
          <w:szCs w:val="24"/>
        </w:rPr>
      </w:pPr>
      <w:r w:rsidRPr="00797281">
        <w:rPr>
          <w:color w:val="auto"/>
          <w:sz w:val="24"/>
          <w:szCs w:val="24"/>
        </w:rPr>
        <w:t xml:space="preserve">от </w:t>
      </w:r>
      <w:r w:rsidR="0084085F">
        <w:rPr>
          <w:color w:val="auto"/>
          <w:sz w:val="24"/>
          <w:szCs w:val="24"/>
        </w:rPr>
        <w:t>25 ноября</w:t>
      </w:r>
      <w:r w:rsidR="00EB753F" w:rsidRPr="00797281">
        <w:rPr>
          <w:color w:val="auto"/>
          <w:sz w:val="24"/>
          <w:szCs w:val="24"/>
        </w:rPr>
        <w:t xml:space="preserve"> </w:t>
      </w:r>
      <w:r w:rsidRPr="00797281">
        <w:rPr>
          <w:color w:val="auto"/>
          <w:sz w:val="24"/>
          <w:szCs w:val="24"/>
        </w:rPr>
        <w:t xml:space="preserve">2024 </w:t>
      </w:r>
      <w:r w:rsidR="0084085F">
        <w:rPr>
          <w:color w:val="auto"/>
          <w:sz w:val="24"/>
          <w:szCs w:val="24"/>
        </w:rPr>
        <w:t>года № 422</w:t>
      </w:r>
    </w:p>
    <w:p w:rsidR="00EB753F" w:rsidRDefault="00EB753F" w:rsidP="00EB753F">
      <w:pPr>
        <w:widowControl w:val="0"/>
        <w:tabs>
          <w:tab w:val="left" w:pos="1134"/>
        </w:tabs>
        <w:autoSpaceDE w:val="0"/>
        <w:autoSpaceDN w:val="0"/>
        <w:adjustRightInd w:val="0"/>
        <w:rPr>
          <w:color w:val="auto"/>
          <w:szCs w:val="28"/>
        </w:rPr>
      </w:pPr>
    </w:p>
    <w:p w:rsidR="00797281" w:rsidRPr="00EB753F" w:rsidRDefault="00797281" w:rsidP="00EB753F">
      <w:pPr>
        <w:widowControl w:val="0"/>
        <w:tabs>
          <w:tab w:val="left" w:pos="1134"/>
        </w:tabs>
        <w:autoSpaceDE w:val="0"/>
        <w:autoSpaceDN w:val="0"/>
        <w:adjustRightInd w:val="0"/>
        <w:rPr>
          <w:color w:val="auto"/>
          <w:szCs w:val="28"/>
        </w:rPr>
      </w:pPr>
    </w:p>
    <w:p w:rsidR="00EB753F" w:rsidRPr="00EB753F" w:rsidRDefault="00EB753F" w:rsidP="00EB753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auto"/>
          <w:szCs w:val="28"/>
        </w:rPr>
      </w:pPr>
    </w:p>
    <w:p w:rsidR="00EB753F" w:rsidRPr="00EB753F" w:rsidRDefault="00EB753F" w:rsidP="00EB753F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8"/>
        </w:rPr>
      </w:pPr>
      <w:r w:rsidRPr="00EB753F">
        <w:rPr>
          <w:b/>
          <w:color w:val="auto"/>
          <w:szCs w:val="28"/>
        </w:rPr>
        <w:t xml:space="preserve">Распределение дотаций на поддержку мер по обеспечению сбалансированности бюджетов муниципальных районов </w:t>
      </w:r>
    </w:p>
    <w:p w:rsidR="00EB753F" w:rsidRPr="00EB753F" w:rsidRDefault="00EB753F" w:rsidP="00EB753F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8"/>
        </w:rPr>
      </w:pPr>
      <w:r w:rsidRPr="00EB753F">
        <w:rPr>
          <w:b/>
          <w:color w:val="auto"/>
          <w:szCs w:val="28"/>
        </w:rPr>
        <w:t>и городских округов Чукотского автономного округа на 2024 год</w:t>
      </w:r>
    </w:p>
    <w:p w:rsidR="00EB753F" w:rsidRPr="00EB753F" w:rsidRDefault="00EB753F" w:rsidP="00EB753F">
      <w:pPr>
        <w:widowControl w:val="0"/>
        <w:autoSpaceDE w:val="0"/>
        <w:autoSpaceDN w:val="0"/>
        <w:adjustRightInd w:val="0"/>
        <w:jc w:val="center"/>
        <w:rPr>
          <w:color w:val="auto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395"/>
      </w:tblGrid>
      <w:tr w:rsidR="00EB753F" w:rsidRPr="00EB753F" w:rsidTr="001B119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3F" w:rsidRPr="00EB753F" w:rsidRDefault="00EB753F" w:rsidP="00EB75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Cs w:val="28"/>
              </w:rPr>
            </w:pPr>
            <w:r w:rsidRPr="00EB753F">
              <w:rPr>
                <w:b/>
                <w:color w:val="auto"/>
                <w:szCs w:val="28"/>
              </w:rPr>
              <w:t>Наименование муниципального образования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3F" w:rsidRPr="00EB753F" w:rsidRDefault="00EB753F" w:rsidP="00EB75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Cs w:val="28"/>
              </w:rPr>
            </w:pPr>
            <w:r w:rsidRPr="00EB753F">
              <w:rPr>
                <w:b/>
                <w:color w:val="auto"/>
                <w:szCs w:val="28"/>
              </w:rPr>
              <w:t xml:space="preserve">Размер дотации, </w:t>
            </w:r>
          </w:p>
          <w:p w:rsidR="00EB753F" w:rsidRPr="00EB753F" w:rsidRDefault="00EB753F" w:rsidP="00EB75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Cs w:val="28"/>
              </w:rPr>
            </w:pPr>
            <w:r w:rsidRPr="00EB753F">
              <w:rPr>
                <w:b/>
                <w:color w:val="auto"/>
                <w:szCs w:val="28"/>
              </w:rPr>
              <w:t>тыс. рублей</w:t>
            </w:r>
          </w:p>
        </w:tc>
      </w:tr>
      <w:tr w:rsidR="00EB753F" w:rsidRPr="00EB753F" w:rsidTr="001B1191">
        <w:trPr>
          <w:trHeight w:val="52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3F" w:rsidRPr="00EB753F" w:rsidRDefault="00B57821" w:rsidP="00EB753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Городской округ Анадырь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21" w:rsidRPr="00EB753F" w:rsidRDefault="00B57821" w:rsidP="00B578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70 000,0</w:t>
            </w:r>
          </w:p>
        </w:tc>
      </w:tr>
      <w:tr w:rsidR="00EB753F" w:rsidRPr="00EB753F" w:rsidTr="001B1191">
        <w:trPr>
          <w:trHeight w:val="52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F" w:rsidRPr="00EB753F" w:rsidRDefault="00EB753F" w:rsidP="00EB753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  <w:r w:rsidRPr="00744E0D">
              <w:t>Провиденский городской округ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F" w:rsidRPr="00EB753F" w:rsidRDefault="00EB753F" w:rsidP="00EB75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744E0D">
              <w:t>50 000,0</w:t>
            </w:r>
          </w:p>
        </w:tc>
      </w:tr>
      <w:tr w:rsidR="00EB753F" w:rsidRPr="00EB753F" w:rsidTr="001B1191">
        <w:trPr>
          <w:trHeight w:val="52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F" w:rsidRPr="00EB753F" w:rsidRDefault="00EB753F" w:rsidP="00EB753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Городской округ Эгвекинот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F" w:rsidRPr="00EB753F" w:rsidRDefault="00C57084" w:rsidP="00EB75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68 193,7</w:t>
            </w:r>
          </w:p>
        </w:tc>
      </w:tr>
      <w:tr w:rsidR="00EB753F" w:rsidRPr="00EB753F" w:rsidTr="001B1191">
        <w:trPr>
          <w:trHeight w:val="52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3F" w:rsidRPr="00EB753F" w:rsidRDefault="00EB753F" w:rsidP="00EB753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  <w:r w:rsidRPr="00EB753F">
              <w:rPr>
                <w:color w:val="auto"/>
                <w:szCs w:val="28"/>
              </w:rPr>
              <w:t>Анадырский муниципальный район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3F" w:rsidRPr="00EB753F" w:rsidRDefault="00EB753F" w:rsidP="00EB75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</w:t>
            </w:r>
            <w:r w:rsidRPr="00EB753F">
              <w:rPr>
                <w:color w:val="auto"/>
                <w:szCs w:val="28"/>
              </w:rPr>
              <w:t xml:space="preserve"> 000,0</w:t>
            </w:r>
          </w:p>
        </w:tc>
      </w:tr>
      <w:tr w:rsidR="00EB753F" w:rsidRPr="00EB753F" w:rsidTr="001B1191">
        <w:trPr>
          <w:trHeight w:val="52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3F" w:rsidRPr="00EB753F" w:rsidRDefault="00EB753F" w:rsidP="00EB753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Билибинский муниципальный район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3F" w:rsidRPr="00EB753F" w:rsidRDefault="00EB753F" w:rsidP="00EB75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100 000,0</w:t>
            </w:r>
          </w:p>
        </w:tc>
      </w:tr>
      <w:tr w:rsidR="00EB753F" w:rsidRPr="00EB753F" w:rsidTr="001B1191">
        <w:trPr>
          <w:trHeight w:val="52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3F" w:rsidRPr="00EB753F" w:rsidRDefault="00EB753F" w:rsidP="00EB753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  <w:r w:rsidRPr="00EB753F">
              <w:rPr>
                <w:color w:val="auto"/>
                <w:szCs w:val="28"/>
              </w:rPr>
              <w:t>Чукотский муниципальный район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3F" w:rsidRPr="00EB753F" w:rsidRDefault="00C57084" w:rsidP="00EB75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329 676,7</w:t>
            </w:r>
          </w:p>
        </w:tc>
      </w:tr>
      <w:tr w:rsidR="00EB753F" w:rsidRPr="00EB753F" w:rsidTr="001B1191">
        <w:trPr>
          <w:trHeight w:val="39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3F" w:rsidRPr="00EB753F" w:rsidRDefault="00EB753F" w:rsidP="00EB753F">
            <w:pPr>
              <w:widowControl w:val="0"/>
              <w:autoSpaceDE w:val="0"/>
              <w:autoSpaceDN w:val="0"/>
              <w:adjustRightInd w:val="0"/>
              <w:rPr>
                <w:b/>
                <w:color w:val="auto"/>
                <w:szCs w:val="28"/>
              </w:rPr>
            </w:pPr>
            <w:r w:rsidRPr="00EB753F">
              <w:rPr>
                <w:b/>
                <w:color w:val="auto"/>
                <w:szCs w:val="28"/>
              </w:rPr>
              <w:t>Итого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3F" w:rsidRPr="00EB753F" w:rsidRDefault="00C57084" w:rsidP="00EB75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637 870,4</w:t>
            </w:r>
          </w:p>
        </w:tc>
      </w:tr>
    </w:tbl>
    <w:p w:rsidR="00EB753F" w:rsidRDefault="00EB753F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97281" w:rsidRDefault="00797281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97281" w:rsidRDefault="00797281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97281" w:rsidRDefault="00797281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97281" w:rsidRDefault="00797281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97281" w:rsidRDefault="00797281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97281" w:rsidRDefault="00797281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97281" w:rsidRDefault="00797281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97281" w:rsidRDefault="00797281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97281" w:rsidRDefault="00797281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97281" w:rsidRDefault="00797281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97281" w:rsidRDefault="00797281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97281" w:rsidRDefault="00797281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97281" w:rsidRDefault="00797281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97281" w:rsidRDefault="00797281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97281" w:rsidRDefault="00797281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97281" w:rsidRDefault="00797281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97281" w:rsidRDefault="00797281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97281" w:rsidRDefault="00797281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97281" w:rsidRDefault="00797281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97281" w:rsidRDefault="00797281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97281" w:rsidRDefault="00797281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97281" w:rsidRDefault="00797281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4085F" w:rsidRDefault="0084085F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4085F" w:rsidRDefault="0084085F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97281" w:rsidRDefault="00797281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97281" w:rsidRDefault="00797281" w:rsidP="00EB7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sectPr w:rsidR="00797281" w:rsidSect="00797281">
      <w:pgSz w:w="11906" w:h="16838"/>
      <w:pgMar w:top="1134" w:right="851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A05" w:rsidRDefault="00DF0A05">
      <w:r>
        <w:separator/>
      </w:r>
    </w:p>
  </w:endnote>
  <w:endnote w:type="continuationSeparator" w:id="0">
    <w:p w:rsidR="00DF0A05" w:rsidRDefault="00DF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A05" w:rsidRDefault="00DF0A05">
      <w:r>
        <w:separator/>
      </w:r>
    </w:p>
  </w:footnote>
  <w:footnote w:type="continuationSeparator" w:id="0">
    <w:p w:rsidR="00DF0A05" w:rsidRDefault="00DF0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2E"/>
    <w:rsid w:val="000A6CE6"/>
    <w:rsid w:val="001B1191"/>
    <w:rsid w:val="00344E08"/>
    <w:rsid w:val="00367FCA"/>
    <w:rsid w:val="004808C3"/>
    <w:rsid w:val="004E16A4"/>
    <w:rsid w:val="00686212"/>
    <w:rsid w:val="00696CFA"/>
    <w:rsid w:val="007204A0"/>
    <w:rsid w:val="0072233E"/>
    <w:rsid w:val="00797281"/>
    <w:rsid w:val="0083752E"/>
    <w:rsid w:val="0084085F"/>
    <w:rsid w:val="009D2AFA"/>
    <w:rsid w:val="009F17E8"/>
    <w:rsid w:val="00B35802"/>
    <w:rsid w:val="00B35F24"/>
    <w:rsid w:val="00B57821"/>
    <w:rsid w:val="00BA1CF5"/>
    <w:rsid w:val="00C2345A"/>
    <w:rsid w:val="00C41873"/>
    <w:rsid w:val="00C57084"/>
    <w:rsid w:val="00DA758B"/>
    <w:rsid w:val="00DF0A05"/>
    <w:rsid w:val="00EB753F"/>
    <w:rsid w:val="00F106C5"/>
    <w:rsid w:val="00F756A7"/>
    <w:rsid w:val="00FD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160F"/>
  <w15:docId w15:val="{65A7AC63-F9A4-4D0A-B313-3E0467E1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204A0"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Номер страницы1"/>
    <w:basedOn w:val="13"/>
    <w:link w:val="14"/>
  </w:style>
  <w:style w:type="character" w:customStyle="1" w:styleId="14">
    <w:name w:val="Номер страницы1"/>
    <w:basedOn w:val="15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6">
    <w:name w:val="Основной шрифт абзаца1"/>
  </w:style>
  <w:style w:type="paragraph" w:styleId="a5">
    <w:name w:val="No Spacing"/>
    <w:link w:val="a6"/>
    <w:rPr>
      <w:sz w:val="24"/>
    </w:rPr>
  </w:style>
  <w:style w:type="character" w:customStyle="1" w:styleId="a6">
    <w:name w:val="Без интервала Знак"/>
    <w:link w:val="a5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Indent 2"/>
    <w:basedOn w:val="a"/>
    <w:link w:val="24"/>
    <w:pPr>
      <w:ind w:firstLine="708"/>
      <w:jc w:val="both"/>
    </w:pPr>
    <w:rPr>
      <w:color w:val="FF00FF"/>
      <w:sz w:val="24"/>
    </w:rPr>
  </w:style>
  <w:style w:type="character" w:customStyle="1" w:styleId="24">
    <w:name w:val="Основной текст с отступом 2 Знак"/>
    <w:basedOn w:val="1"/>
    <w:link w:val="23"/>
    <w:rPr>
      <w:color w:val="FF00FF"/>
      <w:sz w:val="24"/>
    </w:rPr>
  </w:style>
  <w:style w:type="paragraph" w:styleId="a7">
    <w:name w:val="Normal (Web)"/>
    <w:basedOn w:val="a"/>
    <w:link w:val="a8"/>
    <w:rPr>
      <w:sz w:val="24"/>
    </w:r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customStyle="1" w:styleId="19">
    <w:name w:val="Просмотренная гиперссылка1"/>
    <w:link w:val="1a"/>
    <w:rPr>
      <w:color w:val="800080"/>
      <w:u w:val="single"/>
    </w:rPr>
  </w:style>
  <w:style w:type="character" w:customStyle="1" w:styleId="1a">
    <w:name w:val="Просмотренная гиперссылка1"/>
    <w:link w:val="19"/>
    <w:rPr>
      <w:color w:val="800080"/>
      <w:u w:val="single"/>
    </w:rPr>
  </w:style>
  <w:style w:type="paragraph" w:customStyle="1" w:styleId="1b">
    <w:name w:val="Обычный1"/>
    <w:link w:val="1c"/>
    <w:rPr>
      <w:sz w:val="28"/>
    </w:rPr>
  </w:style>
  <w:style w:type="character" w:customStyle="1" w:styleId="1c">
    <w:name w:val="Обычный1"/>
    <w:link w:val="1b"/>
    <w:rPr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Знак примечания1"/>
    <w:link w:val="1f0"/>
    <w:rPr>
      <w:sz w:val="16"/>
    </w:rPr>
  </w:style>
  <w:style w:type="character" w:customStyle="1" w:styleId="1f0">
    <w:name w:val="Знак примечания1"/>
    <w:link w:val="1f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character" w:customStyle="1" w:styleId="50">
    <w:name w:val="Заголовок 5 Знак"/>
    <w:basedOn w:val="1"/>
    <w:link w:val="5"/>
    <w:rPr>
      <w:b/>
      <w:sz w:val="24"/>
    </w:rPr>
  </w:style>
  <w:style w:type="paragraph" w:customStyle="1" w:styleId="1f1">
    <w:name w:val="Обычный1"/>
    <w:link w:val="1f2"/>
    <w:rPr>
      <w:sz w:val="28"/>
    </w:rPr>
  </w:style>
  <w:style w:type="character" w:customStyle="1" w:styleId="1f2">
    <w:name w:val="Обычный1"/>
    <w:link w:val="1f1"/>
    <w:rPr>
      <w:sz w:val="28"/>
    </w:rPr>
  </w:style>
  <w:style w:type="paragraph" w:styleId="33">
    <w:name w:val="Body Text 3"/>
    <w:basedOn w:val="a"/>
    <w:link w:val="34"/>
    <w:pPr>
      <w:jc w:val="both"/>
    </w:pPr>
  </w:style>
  <w:style w:type="character" w:customStyle="1" w:styleId="34">
    <w:name w:val="Основной текст 3 Знак"/>
    <w:basedOn w:val="1"/>
    <w:link w:val="33"/>
    <w:rPr>
      <w:sz w:val="28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customStyle="1" w:styleId="25">
    <w:name w:val="Гиперссылка2"/>
    <w:link w:val="ad"/>
    <w:rPr>
      <w:color w:val="0000FF"/>
      <w:u w:val="single"/>
    </w:rPr>
  </w:style>
  <w:style w:type="character" w:styleId="ad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26">
    <w:name w:val="Body Text 2"/>
    <w:basedOn w:val="a"/>
    <w:link w:val="27"/>
    <w:pPr>
      <w:jc w:val="both"/>
    </w:pPr>
    <w:rPr>
      <w:sz w:val="24"/>
    </w:rPr>
  </w:style>
  <w:style w:type="character" w:customStyle="1" w:styleId="27">
    <w:name w:val="Основной текст 2 Знак"/>
    <w:basedOn w:val="1"/>
    <w:link w:val="26"/>
    <w:rPr>
      <w:sz w:val="24"/>
    </w:rPr>
  </w:style>
  <w:style w:type="character" w:customStyle="1" w:styleId="80">
    <w:name w:val="Заголовок 8 Знак"/>
    <w:basedOn w:val="1"/>
    <w:link w:val="8"/>
    <w:rPr>
      <w:b/>
      <w:spacing w:val="60"/>
      <w:sz w:val="40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styleId="ae">
    <w:name w:val="Body Text Indent"/>
    <w:basedOn w:val="a"/>
    <w:link w:val="af"/>
    <w:pPr>
      <w:ind w:firstLine="708"/>
      <w:jc w:val="both"/>
    </w:pPr>
    <w:rPr>
      <w:sz w:val="24"/>
    </w:rPr>
  </w:style>
  <w:style w:type="character" w:customStyle="1" w:styleId="af">
    <w:name w:val="Основной текст с отступом Знак"/>
    <w:basedOn w:val="1"/>
    <w:link w:val="ae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0">
    <w:name w:val="Знак"/>
    <w:basedOn w:val="a"/>
    <w:link w:val="af1"/>
    <w:pPr>
      <w:spacing w:after="160" w:line="240" w:lineRule="exact"/>
    </w:pPr>
    <w:rPr>
      <w:rFonts w:ascii="Verdana" w:hAnsi="Verdana"/>
      <w:sz w:val="24"/>
    </w:rPr>
  </w:style>
  <w:style w:type="character" w:customStyle="1" w:styleId="af1">
    <w:name w:val="Знак"/>
    <w:basedOn w:val="1"/>
    <w:link w:val="af0"/>
    <w:rPr>
      <w:rFonts w:ascii="Verdana" w:hAnsi="Verdana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2">
    <w:name w:val="annotation subject"/>
    <w:basedOn w:val="af3"/>
    <w:next w:val="af3"/>
    <w:link w:val="af4"/>
    <w:rPr>
      <w:b/>
    </w:rPr>
  </w:style>
  <w:style w:type="character" w:customStyle="1" w:styleId="af4">
    <w:name w:val="Тема примечания Знак"/>
    <w:basedOn w:val="af5"/>
    <w:link w:val="af2"/>
    <w:rPr>
      <w:b/>
      <w:sz w:val="20"/>
    </w:rPr>
  </w:style>
  <w:style w:type="paragraph" w:styleId="af6">
    <w:name w:val="Body Text"/>
    <w:basedOn w:val="a"/>
    <w:link w:val="af7"/>
    <w:pPr>
      <w:spacing w:beforeAutospacing="1" w:afterAutospacing="1"/>
    </w:pPr>
    <w:rPr>
      <w:color w:val="00FFFF"/>
      <w:sz w:val="24"/>
    </w:rPr>
  </w:style>
  <w:style w:type="character" w:customStyle="1" w:styleId="af7">
    <w:name w:val="Основной текст Знак"/>
    <w:basedOn w:val="1"/>
    <w:link w:val="af6"/>
    <w:rPr>
      <w:color w:val="00FFFF"/>
      <w:sz w:val="24"/>
    </w:rPr>
  </w:style>
  <w:style w:type="paragraph" w:styleId="af3">
    <w:name w:val="annotation text"/>
    <w:basedOn w:val="a"/>
    <w:link w:val="af5"/>
    <w:rPr>
      <w:sz w:val="20"/>
    </w:rPr>
  </w:style>
  <w:style w:type="character" w:customStyle="1" w:styleId="af5">
    <w:name w:val="Текст примечания Знак"/>
    <w:basedOn w:val="1"/>
    <w:link w:val="af3"/>
    <w:rPr>
      <w:sz w:val="2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8">
    <w:name w:val="header"/>
    <w:basedOn w:val="a"/>
    <w:link w:val="af9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1"/>
    <w:link w:val="af8"/>
    <w:rPr>
      <w:sz w:val="20"/>
    </w:rPr>
  </w:style>
  <w:style w:type="paragraph" w:styleId="35">
    <w:name w:val="Body Text Indent 3"/>
    <w:basedOn w:val="a"/>
    <w:link w:val="36"/>
    <w:pPr>
      <w:ind w:firstLine="708"/>
      <w:jc w:val="both"/>
    </w:pPr>
    <w:rPr>
      <w:color w:val="993366"/>
      <w:sz w:val="24"/>
    </w:rPr>
  </w:style>
  <w:style w:type="character" w:customStyle="1" w:styleId="36">
    <w:name w:val="Основной текст с отступом 3 Знак"/>
    <w:basedOn w:val="1"/>
    <w:link w:val="35"/>
    <w:rPr>
      <w:color w:val="993366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a">
    <w:name w:val="caption"/>
    <w:basedOn w:val="a"/>
    <w:next w:val="a"/>
    <w:link w:val="afb"/>
    <w:pPr>
      <w:jc w:val="center"/>
    </w:pPr>
    <w:rPr>
      <w:b/>
    </w:rPr>
  </w:style>
  <w:style w:type="character" w:customStyle="1" w:styleId="afb">
    <w:name w:val="Название объекта Знак"/>
    <w:basedOn w:val="1"/>
    <w:link w:val="afa"/>
    <w:rPr>
      <w:b/>
      <w:sz w:val="28"/>
    </w:rPr>
  </w:style>
  <w:style w:type="paragraph" w:styleId="afc">
    <w:name w:val="List Paragraph"/>
    <w:basedOn w:val="a"/>
    <w:link w:val="af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d">
    <w:name w:val="Абзац списка Знак"/>
    <w:basedOn w:val="1"/>
    <w:link w:val="afc"/>
    <w:rPr>
      <w:rFonts w:ascii="Calibri" w:hAnsi="Calibri"/>
      <w:sz w:val="22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aff2">
    <w:name w:val="Гипертекстовая ссылка"/>
    <w:link w:val="aff3"/>
    <w:rPr>
      <w:color w:val="106BBE"/>
    </w:rPr>
  </w:style>
  <w:style w:type="character" w:customStyle="1" w:styleId="aff3">
    <w:name w:val="Гипертекстовая ссылка"/>
    <w:link w:val="aff2"/>
    <w:rPr>
      <w:color w:val="106BB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Чепурнова Оксана Валерьевна</dc:creator>
  <cp:lastModifiedBy>Чепурнова Оксана Валерьевна</cp:lastModifiedBy>
  <cp:revision>2</cp:revision>
  <cp:lastPrinted>2024-11-19T22:31:00Z</cp:lastPrinted>
  <dcterms:created xsi:type="dcterms:W3CDTF">2024-11-25T05:55:00Z</dcterms:created>
  <dcterms:modified xsi:type="dcterms:W3CDTF">2024-11-25T05:55:00Z</dcterms:modified>
</cp:coreProperties>
</file>