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здравоохранения Чукотского автономного округа (далее – Департамент) объявляет о начале проведения конкурса заявок на предоставление грантов социально ориентированным некоммерческим организациям на реализацию проектов, направленных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757B53">
        <w:rPr>
          <w:rFonts w:ascii="Times New Roman" w:hAnsi="Times New Roman"/>
          <w:sz w:val="26"/>
          <w:szCs w:val="26"/>
        </w:rPr>
        <w:t>снижение потребления алкоголя, профилактику алкоголизма и его последствий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Прием документов для участия в конкурсе осуществляется Департаментом в соответствии с Порядком предоставления грантов в сфере здравоохранения некоммерческим организациям, утвержденным Постановлением Правительства Чукотского автономного округа от 29 октября 2020 года № 511 (далее – Порядок)</w:t>
      </w: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bookmarkStart w:id="0" w:name="sub_222"/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 Государственная финансовая поддержка предоставляется на конкурсной основе в виде грантов (далее - грант). Право на получение гранта имеют некоммерческие организации (далее – Организация) Чукотского автономного округа, зарегистрированные в установленном порядке на территории Российской Федерации и обратившиеся за такой поддержкой в Департамент.</w:t>
      </w:r>
    </w:p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 участию в конкурсе допускаются Организации, соответствующи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одновременно следующим требованиям: </w:t>
      </w:r>
      <w:bookmarkStart w:id="1" w:name="sub_2111"/>
    </w:p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1) не являющиеся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2) не являющиеся получателем в текущем финансовом году средств из окружного и федерального бюджета в соответствии с иными правовыми актами на цели, установленные Порядком;</w:t>
      </w:r>
    </w:p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3) не имеющие на первое число месяца, предшествующего месяцу, в котором планируется проведение конкурса, просроченной задолженности по возврату в окружной бюджет субсидий, бюджетных инвестиций, предоставленных, в том числе, в соответствии с иными правовыми актами, иной просроченной задолженности перед окружным бюджетом;</w:t>
      </w:r>
    </w:p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4) 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проведение конкурса;</w:t>
      </w:r>
    </w:p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5) не находящиеся на первое число месяца, предшествующего месяцу, в котором планируется проведение конкурса, в процессе реорганизации, ликвидации, в отношении них не введена процедура банкротства, их деятельность не должна быть приостановлена в порядке, предусмотренном законодательством Российской Федерации.</w:t>
      </w:r>
    </w:p>
    <w:bookmarkEnd w:id="0"/>
    <w:bookmarkEnd w:id="1"/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Для участия в конкурсном отборе Организации в течение 30 календарных дней, следующих за датой размещения настоящего объявления о проведении </w:t>
      </w:r>
      <w:proofErr w:type="gramStart"/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Конкурсного отбора</w:t>
      </w:r>
      <w:proofErr w:type="gramEnd"/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 в Департамент следующие документы:</w:t>
      </w:r>
    </w:p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453"/>
      <w:bookmarkStart w:id="3" w:name="sub_2251"/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заявку на участие в Конкурсном отборе на предоставление гранта в сфере здравоохранения некоммерческим организациям (далее - Заявка) по форме согласно </w:t>
      </w:r>
      <w:hyperlink r:id="rId4" w:anchor="sub_1100" w:history="1">
        <w:r w:rsidRPr="00757B5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приложению 1</w:t>
        </w:r>
      </w:hyperlink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Порядку;</w:t>
      </w:r>
    </w:p>
    <w:bookmarkEnd w:id="2"/>
    <w:bookmarkEnd w:id="3"/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описание проекта (программы) по форме согласно приложению 2 к Порядку;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календарный план проведения мероприятий по форме согласно приложению 3 к Порядку;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копию устава Организации (с изменениями при их наличии);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справку на первое число месяца, предшествующего месяцу, в котором планируется проведение конкурса, подписанную руководителем и главным бухгалтером Организации, подтверждающую отсутствие просроченной задолженности по возврату в окружной бюджет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бюджетом, а также, что Организация не является получателем в текущем финансовом году средств из окружного бюджета в соответствии с иными правовыми актами на цели, установленные Порядком;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справку на первое число месяца, предшествующего месяцу, в котором планируется проведение конкурса, подписанную руководителем и главным бухгалтером Организации, подтверждающую отсутствие сведений о прекращении деятельности Организации, а также содержащую сведения о том, что не находится в процессе реорганизации или ликвидации, не имеет ограничений на осуществление хозяйственной деятельности, что в отношении Организации не возбуждено производство по делу о несостоятельности (банкротстве);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справку, подписанную руководителем и главным бухгалтером Организации, подтверждающую,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8) реквизиты счета, на который подлежит перечислению грант;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9) подписанное руководителем и главным бухгалтером Организации в произвольной форме письменное обязательство о возможностях и объемах привлекаемых денежных средств из внебюджетных источников на реализацию проекта (не государственных грантов);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согласие на публикацию (размещение) в сети «Интернет» информации об участнике конкурса, о подаваемой участником конкурса заявке, иной информации об участнике конкурса, связанной с конкурсным отбором, по форме, установленной приложением 6 к Порядку.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документы должны быть прошнурованы, пронумерованы постранично, опечатаны и подписаны лицом, имеющим право действовать от имени Организации.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достоверность представляемых в Департамент документов несет Организация.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документы представляются с описью, которая составляется в двух экземплярах.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Первый экземпляр описи приобщается к пакету документов, второй экземпляр описи с отметкой, подтверждающей приём документов, остаётся у Организации.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Организацией изменений в поданные Заявки для участия в конкурсе не допускается. 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46"/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757B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допуске Заявок к участию в Конкурсном отборе являются:</w:t>
      </w:r>
    </w:p>
    <w:bookmarkEnd w:id="4"/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1) несоответствие представленных Организацией документов требованиям, установленным пунктом 2 настоящего извещения о проведении конкурса, или непредставление (представление не в полном объеме) указанных документов;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2) представление заявки позже даты, указанной в извещении о проведении конкурса;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3) выявление фактов предоставления документов, содержащих недостоверную информацию;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4) несоответствие Организации требованиям, указанным в пункте 1 настоящего извещения.</w:t>
      </w:r>
    </w:p>
    <w:p w:rsidR="00757B53" w:rsidRPr="00757B53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наличии оснований, указанных в настоящем пункте Департамент, в течение 10 рабочих дней с даты регистрации заявки и документов, направляет по почте либо вручает Организации уведомление об отказе в рассмотрении заявки с указанием причин отказа, а также с разъяснением порядка обжалования вынесенного решения в соответствии с законодательством Российской Федерации.</w:t>
      </w:r>
    </w:p>
    <w:p w:rsidR="00757B53" w:rsidRPr="00793418" w:rsidRDefault="00757B53" w:rsidP="00793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заявок и консультирование по вопросам участия в конкурсном отборе осуществляется Департаментом здравоохранения Чукотского автономного округа по адресу: 689000, Чукотский автономный округ, г. Анадырь, ул. Беринга, д. 6. Контактные телефоны для справок: (42722) 6-93-60, (42722) 6-90-18, (42722) 6-90-64; </w:t>
      </w:r>
      <w:r w:rsidRPr="00757B5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57B5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Pr="00757B5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info@</w:t>
        </w:r>
        <w:r w:rsidRPr="00757B5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dzo</w:t>
        </w:r>
        <w:r w:rsidRPr="00757B5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.chukotka-gov.ru</w:t>
        </w:r>
      </w:hyperlink>
      <w:r w:rsidRPr="00757B53">
        <w:rPr>
          <w:rFonts w:ascii="Times New Roman" w:eastAsia="Times New Roman" w:hAnsi="Times New Roman" w:cs="Times New Roman"/>
          <w:sz w:val="26"/>
          <w:szCs w:val="26"/>
          <w:lang w:eastAsia="ru-RU"/>
        </w:rPr>
        <w:t>, vzros4@dzo.chukotka-gov.ru».</w:t>
      </w:r>
      <w:bookmarkStart w:id="5" w:name="_GoBack"/>
      <w:bookmarkEnd w:id="5"/>
      <w:r w:rsidRPr="00757B5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</w:t>
      </w: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57B53" w:rsidRPr="0075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C1A"/>
    <w:rsid w:val="004F1C1A"/>
    <w:rsid w:val="00757B53"/>
    <w:rsid w:val="00793418"/>
    <w:rsid w:val="00952D34"/>
    <w:rsid w:val="00E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2A05"/>
  <w15:docId w15:val="{2510BFBF-399F-434D-A54F-69E05289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zo.chukotka-gov.ru" TargetMode="External"/><Relationship Id="rId4" Type="http://schemas.openxmlformats.org/officeDocument/2006/relationships/hyperlink" Target="file:///C:\Users\user\Desktop\&#1043;&#1056;&#1040;&#1053;&#1058;&#1067;\&#1054;&#1073;&#1098;&#1103;&#1074;&#1083;&#1077;&#1085;&#1080;&#1077;%20&#1086;%20&#1085;&#1072;&#1095;&#1072;&#1083;&#1077;%20&#1086;&#1090;&#1073;&#1086;&#1088;&#1072;%20&#1074;%20&#1040;&#1087;&#1087;&#1072;&#1088;&#107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</dc:creator>
  <cp:keywords/>
  <dc:description/>
  <cp:lastModifiedBy>Ympyt</cp:lastModifiedBy>
  <cp:revision>3</cp:revision>
  <dcterms:created xsi:type="dcterms:W3CDTF">2022-01-17T23:04:00Z</dcterms:created>
  <dcterms:modified xsi:type="dcterms:W3CDTF">2022-01-21T01:39:00Z</dcterms:modified>
</cp:coreProperties>
</file>