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176A7" w14:textId="2CFB829F" w:rsidR="00580DDD" w:rsidRPr="00DE69D6" w:rsidRDefault="000D1AF8">
      <w:pPr>
        <w:pStyle w:val="7"/>
        <w:spacing w:line="360" w:lineRule="auto"/>
        <w:ind w:firstLine="720"/>
        <w:jc w:val="center"/>
        <w:rPr>
          <w:rFonts w:ascii="Arial" w:hAnsi="Arial"/>
          <w:b/>
        </w:rPr>
      </w:pPr>
      <w:r w:rsidRPr="00DE69D6">
        <w:rPr>
          <w:rFonts w:ascii="Arial" w:hAnsi="Arial"/>
          <w:b/>
        </w:rPr>
        <w:t>ДЕПАРТАМЕНТ ФИНАНСОВ И ИМУЩЕСТВЕННЫХ ОТНОШЕНИЙ ЧУКОТСКОГО АВТОНОМНОГО ОКРУГА</w:t>
      </w:r>
    </w:p>
    <w:p w14:paraId="62119B70" w14:textId="77777777" w:rsidR="00580DDD" w:rsidRPr="00DE69D6" w:rsidRDefault="00580DDD">
      <w:pPr>
        <w:jc w:val="center"/>
        <w:rPr>
          <w:b/>
          <w:sz w:val="28"/>
        </w:rPr>
      </w:pPr>
    </w:p>
    <w:tbl>
      <w:tblPr>
        <w:tblW w:w="0" w:type="auto"/>
        <w:tblLayout w:type="fixed"/>
        <w:tblLook w:val="04A0" w:firstRow="1" w:lastRow="0" w:firstColumn="1" w:lastColumn="0" w:noHBand="0" w:noVBand="1"/>
      </w:tblPr>
      <w:tblGrid>
        <w:gridCol w:w="3528"/>
        <w:gridCol w:w="3384"/>
        <w:gridCol w:w="3261"/>
      </w:tblGrid>
      <w:tr w:rsidR="00580DDD" w:rsidRPr="00DE69D6" w14:paraId="32FEE53F" w14:textId="77777777">
        <w:tc>
          <w:tcPr>
            <w:tcW w:w="10173" w:type="dxa"/>
            <w:gridSpan w:val="3"/>
          </w:tcPr>
          <w:p w14:paraId="58850F6C" w14:textId="77777777" w:rsidR="00580DDD" w:rsidRPr="00DE69D6" w:rsidRDefault="000D1AF8">
            <w:pPr>
              <w:pStyle w:val="10"/>
              <w:ind w:firstLine="720"/>
              <w:rPr>
                <w:sz w:val="24"/>
              </w:rPr>
            </w:pPr>
            <w:r w:rsidRPr="00DE69D6">
              <w:rPr>
                <w:sz w:val="24"/>
              </w:rPr>
              <w:t>П Р И К А З</w:t>
            </w:r>
          </w:p>
          <w:p w14:paraId="03AD861E" w14:textId="77777777" w:rsidR="00580DDD" w:rsidRPr="00DE69D6" w:rsidRDefault="000D1AF8">
            <w:pPr>
              <w:rPr>
                <w:b/>
                <w:sz w:val="28"/>
              </w:rPr>
            </w:pPr>
            <w:r w:rsidRPr="00DE69D6">
              <w:rPr>
                <w:b/>
                <w:sz w:val="28"/>
              </w:rPr>
              <w:t> </w:t>
            </w:r>
          </w:p>
        </w:tc>
      </w:tr>
      <w:tr w:rsidR="00580DDD" w:rsidRPr="00DE69D6" w14:paraId="398C8BCD" w14:textId="77777777">
        <w:trPr>
          <w:trHeight w:val="519"/>
        </w:trPr>
        <w:tc>
          <w:tcPr>
            <w:tcW w:w="3528" w:type="dxa"/>
          </w:tcPr>
          <w:p w14:paraId="77AD6C23" w14:textId="1E08CC39" w:rsidR="00580DDD" w:rsidRPr="00DE69D6" w:rsidRDefault="000D1AF8">
            <w:pPr>
              <w:rPr>
                <w:b/>
              </w:rPr>
            </w:pPr>
            <w:r w:rsidRPr="00DE69D6">
              <w:rPr>
                <w:b/>
              </w:rPr>
              <w:t xml:space="preserve">от </w:t>
            </w:r>
            <w:r w:rsidR="00310041" w:rsidRPr="00DE69D6">
              <w:rPr>
                <w:b/>
              </w:rPr>
              <w:t>24</w:t>
            </w:r>
            <w:r w:rsidRPr="00DE69D6">
              <w:rPr>
                <w:b/>
              </w:rPr>
              <w:t xml:space="preserve"> </w:t>
            </w:r>
            <w:r w:rsidR="00B36DBB" w:rsidRPr="00DE69D6">
              <w:rPr>
                <w:b/>
              </w:rPr>
              <w:t>декабря</w:t>
            </w:r>
            <w:r w:rsidRPr="00DE69D6">
              <w:rPr>
                <w:b/>
              </w:rPr>
              <w:t xml:space="preserve"> 202</w:t>
            </w:r>
            <w:r w:rsidR="002F60E3" w:rsidRPr="00DE69D6">
              <w:rPr>
                <w:b/>
              </w:rPr>
              <w:t>4</w:t>
            </w:r>
            <w:r w:rsidRPr="00DE69D6">
              <w:rPr>
                <w:b/>
              </w:rPr>
              <w:t xml:space="preserve"> года</w:t>
            </w:r>
          </w:p>
        </w:tc>
        <w:tc>
          <w:tcPr>
            <w:tcW w:w="3384" w:type="dxa"/>
          </w:tcPr>
          <w:p w14:paraId="531A7B24" w14:textId="3D85DDBF" w:rsidR="00580DDD" w:rsidRPr="00DE69D6" w:rsidRDefault="000D1AF8">
            <w:pPr>
              <w:jc w:val="center"/>
              <w:rPr>
                <w:b/>
              </w:rPr>
            </w:pPr>
            <w:r w:rsidRPr="00DE69D6">
              <w:rPr>
                <w:b/>
              </w:rPr>
              <w:t xml:space="preserve">№ </w:t>
            </w:r>
            <w:r w:rsidR="00310041" w:rsidRPr="00DE69D6">
              <w:rPr>
                <w:b/>
              </w:rPr>
              <w:t>248</w:t>
            </w:r>
          </w:p>
        </w:tc>
        <w:tc>
          <w:tcPr>
            <w:tcW w:w="3261" w:type="dxa"/>
          </w:tcPr>
          <w:p w14:paraId="39F2FACE" w14:textId="77777777" w:rsidR="00580DDD" w:rsidRPr="00DE69D6" w:rsidRDefault="000D1AF8">
            <w:pPr>
              <w:ind w:right="-108"/>
              <w:jc w:val="right"/>
              <w:rPr>
                <w:b/>
              </w:rPr>
            </w:pPr>
            <w:r w:rsidRPr="00DE69D6">
              <w:rPr>
                <w:b/>
              </w:rPr>
              <w:t xml:space="preserve">г. Анадырь </w:t>
            </w:r>
          </w:p>
        </w:tc>
      </w:tr>
    </w:tbl>
    <w:p w14:paraId="46E34EC3" w14:textId="77777777" w:rsidR="00580DDD" w:rsidRPr="00DE69D6" w:rsidRDefault="00580DD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25"/>
        <w:gridCol w:w="5066"/>
      </w:tblGrid>
      <w:tr w:rsidR="00580DDD" w:rsidRPr="00DE69D6" w14:paraId="394CD415" w14:textId="77777777">
        <w:trPr>
          <w:trHeight w:val="1438"/>
        </w:trPr>
        <w:tc>
          <w:tcPr>
            <w:tcW w:w="4625" w:type="dxa"/>
            <w:tcBorders>
              <w:top w:val="nil"/>
              <w:left w:val="nil"/>
              <w:bottom w:val="nil"/>
              <w:right w:val="nil"/>
            </w:tcBorders>
          </w:tcPr>
          <w:p w14:paraId="19516589" w14:textId="77777777" w:rsidR="00580DDD" w:rsidRPr="00DE69D6" w:rsidRDefault="000D1AF8">
            <w:pPr>
              <w:jc w:val="both"/>
              <w:rPr>
                <w:b/>
              </w:rPr>
            </w:pPr>
            <w:r w:rsidRPr="00DE69D6">
              <w:t>Об утверждении Указаний о порядке формирования и применения кодов бюджетной классификации, относящейся к окружному бюджету и бюджету Чукотского территориального фонда обязательного медицинского страхования, их структуре и принципах назначения</w:t>
            </w:r>
          </w:p>
        </w:tc>
        <w:tc>
          <w:tcPr>
            <w:tcW w:w="5066" w:type="dxa"/>
            <w:tcBorders>
              <w:top w:val="nil"/>
              <w:left w:val="nil"/>
              <w:bottom w:val="nil"/>
              <w:right w:val="nil"/>
            </w:tcBorders>
          </w:tcPr>
          <w:p w14:paraId="62B0F250" w14:textId="77777777" w:rsidR="00580DDD" w:rsidRPr="00DE69D6" w:rsidRDefault="00580DDD">
            <w:pPr>
              <w:jc w:val="both"/>
              <w:rPr>
                <w:b/>
              </w:rPr>
            </w:pPr>
          </w:p>
        </w:tc>
      </w:tr>
    </w:tbl>
    <w:p w14:paraId="53710E7B" w14:textId="77777777" w:rsidR="00580DDD" w:rsidRPr="00DE69D6" w:rsidRDefault="00580DDD">
      <w:pPr>
        <w:ind w:firstLine="708"/>
        <w:jc w:val="both"/>
      </w:pPr>
    </w:p>
    <w:p w14:paraId="33457141" w14:textId="77777777" w:rsidR="00580DDD" w:rsidRPr="00DE69D6" w:rsidRDefault="000D1AF8">
      <w:pPr>
        <w:ind w:firstLine="708"/>
        <w:jc w:val="both"/>
      </w:pPr>
      <w:r w:rsidRPr="00DE69D6">
        <w:t xml:space="preserve">В соответствии с Бюджетным кодексом Российской Федерации </w:t>
      </w:r>
    </w:p>
    <w:p w14:paraId="0A16AC06" w14:textId="77777777" w:rsidR="00580DDD" w:rsidRPr="00DE69D6" w:rsidRDefault="00580DDD">
      <w:pPr>
        <w:pStyle w:val="Oaeno"/>
        <w:ind w:firstLine="709"/>
        <w:jc w:val="both"/>
        <w:rPr>
          <w:rFonts w:ascii="Times New Roman" w:hAnsi="Times New Roman"/>
          <w:sz w:val="24"/>
        </w:rPr>
      </w:pPr>
    </w:p>
    <w:p w14:paraId="22D21AC1" w14:textId="77777777" w:rsidR="00580DDD" w:rsidRPr="00DE69D6" w:rsidRDefault="000D1AF8">
      <w:pPr>
        <w:jc w:val="both"/>
        <w:rPr>
          <w:b/>
        </w:rPr>
      </w:pPr>
      <w:r w:rsidRPr="00DE69D6">
        <w:rPr>
          <w:b/>
        </w:rPr>
        <w:t>П Р И К А З Ы В А Ю:</w:t>
      </w:r>
    </w:p>
    <w:p w14:paraId="715916E8" w14:textId="77777777" w:rsidR="00580DDD" w:rsidRPr="00DE69D6" w:rsidRDefault="00580DDD">
      <w:pPr>
        <w:jc w:val="both"/>
        <w:rPr>
          <w:b/>
        </w:rPr>
      </w:pPr>
    </w:p>
    <w:p w14:paraId="01D0B659" w14:textId="77777777" w:rsidR="00580DDD" w:rsidRPr="00DE69D6" w:rsidRDefault="000D1AF8">
      <w:pPr>
        <w:ind w:firstLine="709"/>
        <w:jc w:val="both"/>
      </w:pPr>
      <w:r w:rsidRPr="00DE69D6">
        <w:t>1. Утвердить:</w:t>
      </w:r>
    </w:p>
    <w:p w14:paraId="3EF035BF" w14:textId="77777777" w:rsidR="00580DDD" w:rsidRPr="00DE69D6" w:rsidRDefault="000D1AF8">
      <w:pPr>
        <w:ind w:firstLine="709"/>
        <w:jc w:val="both"/>
      </w:pPr>
      <w:r w:rsidRPr="00DE69D6">
        <w:t xml:space="preserve">1) Указания о </w:t>
      </w:r>
      <w:bookmarkStart w:id="0" w:name="OLE_LINK1"/>
      <w:r w:rsidRPr="00DE69D6">
        <w:t>порядке формирования и применения кодов бюджетной классификации, относящейся к окружному бюджету</w:t>
      </w:r>
      <w:bookmarkEnd w:id="0"/>
      <w:r w:rsidRPr="00DE69D6">
        <w:t xml:space="preserve"> и бюджету Чукотского территориального фонда обязательного медицинского страхования, их структуре и принципах назначения (далее – Указания), согласно приложению 1 к настоящему приказу; </w:t>
      </w:r>
    </w:p>
    <w:p w14:paraId="204AA9D2" w14:textId="77777777" w:rsidR="00580DDD" w:rsidRPr="00DE69D6" w:rsidRDefault="000D1AF8">
      <w:pPr>
        <w:ind w:firstLine="709"/>
        <w:jc w:val="both"/>
      </w:pPr>
      <w:r w:rsidRPr="00DE69D6">
        <w:t>2) Перечень кодов целевых субсидий универсальных для всех главных распорядителей средств окружного бюджета, согласно приложению 2 к настоящему приказу;</w:t>
      </w:r>
    </w:p>
    <w:p w14:paraId="6B61A811" w14:textId="77777777" w:rsidR="00580DDD" w:rsidRPr="00DE69D6" w:rsidRDefault="000D1AF8">
      <w:pPr>
        <w:ind w:firstLine="709"/>
        <w:jc w:val="both"/>
      </w:pPr>
      <w:r w:rsidRPr="00DE69D6">
        <w:t>2) Перечень главных администраторов источников финансирования дефицита окружного бюджета согласно приложению 3 к настоящему приказу;</w:t>
      </w:r>
    </w:p>
    <w:p w14:paraId="1C7978A8" w14:textId="77777777" w:rsidR="00580DDD" w:rsidRPr="00DE69D6" w:rsidRDefault="000D1AF8">
      <w:pPr>
        <w:ind w:firstLine="709"/>
        <w:jc w:val="both"/>
      </w:pPr>
      <w:r w:rsidRPr="00DE69D6">
        <w:t>3) Порядок определения перечня и кодов целевых статей расходов местных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окружного бюджета, согласно приложению 4 к настоящему приказу.</w:t>
      </w:r>
    </w:p>
    <w:p w14:paraId="7B168ED5" w14:textId="77777777" w:rsidR="00580DDD" w:rsidRPr="00DE69D6" w:rsidRDefault="000D1AF8">
      <w:pPr>
        <w:ind w:firstLine="709"/>
        <w:jc w:val="both"/>
      </w:pPr>
      <w:r w:rsidRPr="00DE69D6">
        <w:t>4) Перечень кодов дополнительного аналитического учета, согласно приложению 5 к настоящему приказу.</w:t>
      </w:r>
    </w:p>
    <w:p w14:paraId="2B727E5C" w14:textId="77777777" w:rsidR="00580DDD" w:rsidRPr="00DE69D6" w:rsidRDefault="000D1AF8">
      <w:pPr>
        <w:ind w:firstLine="709"/>
        <w:jc w:val="both"/>
      </w:pPr>
      <w:r w:rsidRPr="00DE69D6">
        <w:t>2. Установить, что:</w:t>
      </w:r>
    </w:p>
    <w:p w14:paraId="6266685C" w14:textId="282AE879" w:rsidR="00580DDD" w:rsidRPr="00DE69D6" w:rsidRDefault="000D1AF8">
      <w:pPr>
        <w:ind w:firstLine="709"/>
        <w:jc w:val="both"/>
      </w:pPr>
      <w:r w:rsidRPr="00DE69D6">
        <w:t xml:space="preserve">1) при определении кода подвида доходов по видам доходов, главными администраторами которых являются органы государственной власти Чукотского автономного округа, орган управления Чукотским территориальным фондом обязательного медицинского страхования и (или) находящиеся в их ведении казенные учреждения, группа подвида доходов бюджетов принимается равной </w:t>
      </w:r>
      <w:r w:rsidR="00C1104C" w:rsidRPr="00DE69D6">
        <w:t>«</w:t>
      </w:r>
      <w:r w:rsidRPr="00DE69D6">
        <w:t>0000</w:t>
      </w:r>
      <w:r w:rsidR="00C1104C" w:rsidRPr="00DE69D6">
        <w:t>»</w:t>
      </w:r>
      <w:r w:rsidRPr="00DE69D6">
        <w:t>, аналитическая группа подвида доходов бюджетов применяется согласно Указаний о порядке формирования и применения кодов бюджетной классификации Российской Федерации, их структуре и принципах назначения утвержденных Приказом Минфина России от 24 мая 2022 года № 82н (далее - Указания);</w:t>
      </w:r>
    </w:p>
    <w:p w14:paraId="0DBE8291" w14:textId="77777777" w:rsidR="00580DDD" w:rsidRPr="00DE69D6" w:rsidRDefault="000D1AF8">
      <w:pPr>
        <w:ind w:firstLine="709"/>
        <w:jc w:val="both"/>
      </w:pPr>
      <w:r w:rsidRPr="00DE69D6">
        <w:t>2) при определении кода вида источников финансирования дефицитов окружного бюджета, главными администраторами которых являются органы государственной власти Чукотского автономного округа, орган управления Чукотским территориальным фондом обязательного медицинского страхования и (или) находящиеся в их ведении казенные учреждения:</w:t>
      </w:r>
    </w:p>
    <w:p w14:paraId="60A3B2CA" w14:textId="293B96FE" w:rsidR="00580DDD" w:rsidRPr="00DE69D6" w:rsidRDefault="000D1AF8">
      <w:pPr>
        <w:ind w:firstLine="709"/>
        <w:jc w:val="both"/>
      </w:pPr>
      <w:r w:rsidRPr="00DE69D6">
        <w:t xml:space="preserve">а) подвид источников финансирования дефицита окружного бюджета принимается равный </w:t>
      </w:r>
      <w:r w:rsidR="00C1104C" w:rsidRPr="00DE69D6">
        <w:t>«</w:t>
      </w:r>
      <w:r w:rsidRPr="00DE69D6">
        <w:t>0000</w:t>
      </w:r>
      <w:r w:rsidR="00C1104C" w:rsidRPr="00DE69D6">
        <w:t>»</w:t>
      </w:r>
      <w:r w:rsidRPr="00DE69D6">
        <w:t xml:space="preserve"> за исключением: </w:t>
      </w:r>
    </w:p>
    <w:p w14:paraId="030EDF7B" w14:textId="297CA21A" w:rsidR="00580DDD" w:rsidRPr="00DE69D6" w:rsidRDefault="000D1AF8">
      <w:pPr>
        <w:ind w:firstLine="709"/>
        <w:jc w:val="both"/>
      </w:pPr>
      <w:r w:rsidRPr="00DE69D6">
        <w:lastRenderedPageBreak/>
        <w:t xml:space="preserve">- подвида источников финансирования дефицита окружного бюджета для привлечения бюджетных кредитов, полученных из федерального бюджета на финансовое обеспечение реализации инфраструктурных проектов, равного </w:t>
      </w:r>
      <w:r w:rsidR="00C1104C" w:rsidRPr="00DE69D6">
        <w:t>«</w:t>
      </w:r>
      <w:r w:rsidRPr="00DE69D6">
        <w:t>2700</w:t>
      </w:r>
      <w:r w:rsidR="00C1104C" w:rsidRPr="00DE69D6">
        <w:t>»</w:t>
      </w:r>
      <w:r w:rsidRPr="00DE69D6">
        <w:t>;</w:t>
      </w:r>
    </w:p>
    <w:p w14:paraId="6CA01AF7" w14:textId="30685097" w:rsidR="00580DDD" w:rsidRPr="00DE69D6" w:rsidRDefault="000D1AF8">
      <w:pPr>
        <w:ind w:firstLine="709"/>
        <w:jc w:val="both"/>
      </w:pPr>
      <w:r w:rsidRPr="00DE69D6">
        <w:t xml:space="preserve">- подвида источников финансирования дефицита окружного бюджета для погашения бюджетных кредитов, предоставленных из федерального бюджета в целях частичного покрытия дефицитов бюджетов субъектов Российской Федерации, равного </w:t>
      </w:r>
      <w:r w:rsidR="00C1104C" w:rsidRPr="00DE69D6">
        <w:t>«</w:t>
      </w:r>
      <w:r w:rsidRPr="00DE69D6">
        <w:t>5002</w:t>
      </w:r>
      <w:r w:rsidR="00C1104C" w:rsidRPr="00DE69D6">
        <w:t>»</w:t>
      </w:r>
      <w:r w:rsidRPr="00DE69D6">
        <w:t>;</w:t>
      </w:r>
    </w:p>
    <w:p w14:paraId="55377928" w14:textId="6DA53014" w:rsidR="00580DDD" w:rsidRPr="00DE69D6" w:rsidRDefault="000D1AF8">
      <w:pPr>
        <w:ind w:firstLine="709"/>
        <w:jc w:val="both"/>
      </w:pPr>
      <w:r w:rsidRPr="00DE69D6">
        <w:t xml:space="preserve">- подвида источников финансирования дефицита окружного бюджета для погашения бюджетных кредитов, предоставленных из федерального бюджета в целях опережающего финансового обеспечения расходных обязательств субъектов Российской Федерации, принимаемых в целях реализации мероприятий, обеспечивающих достижение целей, показателей и результатов 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 равного </w:t>
      </w:r>
      <w:r w:rsidR="00C1104C" w:rsidRPr="00DE69D6">
        <w:t>«</w:t>
      </w:r>
      <w:r w:rsidRPr="00DE69D6">
        <w:t>5600</w:t>
      </w:r>
      <w:r w:rsidR="00C1104C" w:rsidRPr="00DE69D6">
        <w:t>»</w:t>
      </w:r>
      <w:r w:rsidRPr="00DE69D6">
        <w:t>;</w:t>
      </w:r>
    </w:p>
    <w:p w14:paraId="4C2FD503" w14:textId="2A3575F3" w:rsidR="00580DDD" w:rsidRPr="00DE69D6" w:rsidRDefault="000D1AF8">
      <w:pPr>
        <w:ind w:firstLine="709"/>
        <w:jc w:val="both"/>
      </w:pPr>
      <w:r w:rsidRPr="00DE69D6">
        <w:t xml:space="preserve">- подвида источников финансирования дефицита окружного бюджета для погашения бюджетных кредитов, предоставленных из федерального бюджета в целях погашения специальных казначейских кредитов, равного </w:t>
      </w:r>
      <w:r w:rsidR="00C1104C" w:rsidRPr="00DE69D6">
        <w:t>«</w:t>
      </w:r>
      <w:r w:rsidRPr="00DE69D6">
        <w:t>5700</w:t>
      </w:r>
      <w:r w:rsidR="00C1104C" w:rsidRPr="00DE69D6">
        <w:t>»</w:t>
      </w:r>
      <w:r w:rsidRPr="00DE69D6">
        <w:t>.</w:t>
      </w:r>
    </w:p>
    <w:p w14:paraId="620BB9FE" w14:textId="77777777" w:rsidR="00580DDD" w:rsidRPr="00DE69D6" w:rsidRDefault="000D1AF8">
      <w:pPr>
        <w:ind w:firstLine="709"/>
        <w:jc w:val="both"/>
      </w:pPr>
      <w:r w:rsidRPr="00DE69D6">
        <w:t>б) аналитическая группа вида источников финансирования дефицита окружного бюджета применяется согласно Указаний;</w:t>
      </w:r>
    </w:p>
    <w:p w14:paraId="76EB204F" w14:textId="7687CC7C" w:rsidR="00580DDD" w:rsidRPr="00DE69D6" w:rsidRDefault="000D1AF8">
      <w:pPr>
        <w:ind w:firstLine="709"/>
        <w:jc w:val="both"/>
      </w:pPr>
      <w:r w:rsidRPr="00DE69D6">
        <w:t xml:space="preserve">5) расходы окружного бюджета, в том числе за счет целевых межбюджетных трансфертов из федерального бюджета, на закупку товаров, работ, услуг в сфере информационно-коммуникационных технологий отражаются по коду элемента вида расходов 244 </w:t>
      </w:r>
      <w:r w:rsidR="00C1104C" w:rsidRPr="00DE69D6">
        <w:t>«</w:t>
      </w:r>
      <w:r w:rsidRPr="00DE69D6">
        <w:t>Прочая закупка товаров, работ и услуг для обеспечения государственных (муниципальных) нужд</w:t>
      </w:r>
      <w:r w:rsidR="00C1104C" w:rsidRPr="00DE69D6">
        <w:t>»</w:t>
      </w:r>
      <w:r w:rsidRPr="00DE69D6">
        <w:t xml:space="preserve">; </w:t>
      </w:r>
    </w:p>
    <w:p w14:paraId="35436B24" w14:textId="75D155FC" w:rsidR="00580DDD" w:rsidRPr="00DE69D6" w:rsidRDefault="000D1AF8">
      <w:pPr>
        <w:ind w:firstLine="709"/>
        <w:jc w:val="both"/>
      </w:pPr>
      <w:r w:rsidRPr="00DE69D6">
        <w:t xml:space="preserve">6) расходы окружного бюджета на выплату гражданскому служащему компенсации в размере четырехмесячного денежного содержания при увольнении с гражданской службы, в связи с реализацией мероприятий по оптимизации численности органов государственной власти Чукотского автономного округа по решениям Губернатора Чукотского автономного округа отражаются по коду дополнительного аналитического учета 266 </w:t>
      </w:r>
      <w:r w:rsidR="00C1104C" w:rsidRPr="00DE69D6">
        <w:t>«</w:t>
      </w:r>
      <w:r w:rsidRPr="00DE69D6">
        <w:t>Социальные пособия и компенсации персоналу в денежной форме</w:t>
      </w:r>
      <w:r w:rsidR="00C1104C" w:rsidRPr="00DE69D6">
        <w:t>»</w:t>
      </w:r>
      <w:r w:rsidRPr="00DE69D6">
        <w:t>;</w:t>
      </w:r>
    </w:p>
    <w:p w14:paraId="7672020A" w14:textId="69A34799" w:rsidR="00580DDD" w:rsidRPr="00DE69D6" w:rsidRDefault="000D1AF8">
      <w:pPr>
        <w:ind w:firstLine="709"/>
        <w:jc w:val="both"/>
      </w:pPr>
      <w:r w:rsidRPr="00DE69D6">
        <w:t>7) настоящий приказ применяется к правоотношениям, возникшим при составлении и исполнении бюджетов, начиная с бюджетов на 202</w:t>
      </w:r>
      <w:r w:rsidR="00B36DBB" w:rsidRPr="00DE69D6">
        <w:t>5</w:t>
      </w:r>
      <w:r w:rsidRPr="00DE69D6">
        <w:t xml:space="preserve"> год. </w:t>
      </w:r>
    </w:p>
    <w:p w14:paraId="0EC54228" w14:textId="68FCA2DB" w:rsidR="00580DDD" w:rsidRPr="00DE69D6" w:rsidRDefault="000D1AF8">
      <w:pPr>
        <w:tabs>
          <w:tab w:val="left" w:pos="1080"/>
        </w:tabs>
        <w:ind w:firstLine="709"/>
        <w:jc w:val="both"/>
      </w:pPr>
      <w:r w:rsidRPr="00DE69D6">
        <w:t xml:space="preserve">3. </w:t>
      </w:r>
      <w:r w:rsidR="002F60E3" w:rsidRPr="00DE69D6">
        <w:t>Отделу административной, правовой и кадровой работы (Маслова А.В.)</w:t>
      </w:r>
      <w:r w:rsidRPr="00DE69D6">
        <w:t>:</w:t>
      </w:r>
    </w:p>
    <w:p w14:paraId="4087AA36" w14:textId="77777777" w:rsidR="00580DDD" w:rsidRPr="00DE69D6" w:rsidRDefault="000D1AF8">
      <w:pPr>
        <w:numPr>
          <w:ilvl w:val="0"/>
          <w:numId w:val="1"/>
        </w:numPr>
        <w:tabs>
          <w:tab w:val="left" w:pos="1080"/>
        </w:tabs>
        <w:jc w:val="both"/>
      </w:pPr>
      <w:r w:rsidRPr="00DE69D6">
        <w:t>ознакомить с настоящим приказом всех заинтересованных должностных лиц Департамента под роспись;</w:t>
      </w:r>
    </w:p>
    <w:p w14:paraId="2F999D81" w14:textId="77777777" w:rsidR="00580DDD" w:rsidRPr="00DE69D6" w:rsidRDefault="000D1AF8">
      <w:pPr>
        <w:numPr>
          <w:ilvl w:val="0"/>
          <w:numId w:val="1"/>
        </w:numPr>
        <w:tabs>
          <w:tab w:val="left" w:pos="1080"/>
        </w:tabs>
        <w:jc w:val="both"/>
      </w:pPr>
      <w:r w:rsidRPr="00DE69D6">
        <w:t>довести настоящий приказ до главных распорядителей средств окружного бюджета и финансовых органов муниципальных образований;</w:t>
      </w:r>
    </w:p>
    <w:p w14:paraId="333C2712" w14:textId="77777777" w:rsidR="00580DDD" w:rsidRPr="00DE69D6" w:rsidRDefault="000D1AF8">
      <w:pPr>
        <w:numPr>
          <w:ilvl w:val="0"/>
          <w:numId w:val="1"/>
        </w:numPr>
        <w:tabs>
          <w:tab w:val="left" w:pos="1080"/>
        </w:tabs>
        <w:jc w:val="both"/>
      </w:pPr>
      <w:r w:rsidRPr="00DE69D6">
        <w:t>организовать работу по размещению настоящего приказа на официальном сайте Чукотского автономного округа в сети Интернет.</w:t>
      </w:r>
    </w:p>
    <w:p w14:paraId="25B3A2C6" w14:textId="5C0B7353" w:rsidR="00580DDD" w:rsidRPr="00DE69D6" w:rsidRDefault="00B36DBB">
      <w:pPr>
        <w:tabs>
          <w:tab w:val="left" w:pos="1080"/>
        </w:tabs>
        <w:ind w:firstLine="709"/>
        <w:jc w:val="both"/>
      </w:pPr>
      <w:r w:rsidRPr="00DE69D6">
        <w:t>4</w:t>
      </w:r>
      <w:r w:rsidR="000D1AF8" w:rsidRPr="00DE69D6">
        <w:t xml:space="preserve">. </w:t>
      </w:r>
      <w:r w:rsidR="002F60E3" w:rsidRPr="00DE69D6">
        <w:t>Контроль за исполнением настоящего приказа возложить на начальника Управления финансов (</w:t>
      </w:r>
      <w:proofErr w:type="spellStart"/>
      <w:r w:rsidR="002F60E3" w:rsidRPr="00DE69D6">
        <w:t>Халилеева</w:t>
      </w:r>
      <w:proofErr w:type="spellEnd"/>
      <w:r w:rsidR="002F60E3" w:rsidRPr="00DE69D6">
        <w:t xml:space="preserve"> А.А.).</w:t>
      </w:r>
    </w:p>
    <w:p w14:paraId="77785979" w14:textId="77777777" w:rsidR="00580DDD" w:rsidRPr="00DE69D6" w:rsidRDefault="00580DDD"/>
    <w:p w14:paraId="5F0D651A" w14:textId="77777777" w:rsidR="00580DDD" w:rsidRPr="00DE69D6" w:rsidRDefault="00580DDD"/>
    <w:p w14:paraId="1FEC70E3" w14:textId="77777777" w:rsidR="00580DDD" w:rsidRPr="00DE69D6" w:rsidRDefault="00580DDD"/>
    <w:p w14:paraId="4CB37128" w14:textId="77777777" w:rsidR="00580DDD" w:rsidRPr="00DE69D6" w:rsidRDefault="00580DDD"/>
    <w:p w14:paraId="1B08EA51" w14:textId="77777777" w:rsidR="00580DDD" w:rsidRPr="00DE69D6" w:rsidRDefault="000D1AF8">
      <w:pPr>
        <w:pStyle w:val="2"/>
        <w:jc w:val="both"/>
        <w:rPr>
          <w:b/>
          <w:sz w:val="24"/>
        </w:rPr>
      </w:pPr>
      <w:r w:rsidRPr="00DE69D6">
        <w:rPr>
          <w:b/>
          <w:sz w:val="24"/>
        </w:rPr>
        <w:t>Начальника Департамента                                                                                           А.А. Калинова</w:t>
      </w:r>
    </w:p>
    <w:p w14:paraId="4011F6A6" w14:textId="77777777" w:rsidR="00580DDD" w:rsidRPr="00DE69D6" w:rsidRDefault="00580DDD"/>
    <w:p w14:paraId="0C301440" w14:textId="77777777" w:rsidR="00580DDD" w:rsidRPr="00DE69D6" w:rsidRDefault="00580DDD">
      <w:pPr>
        <w:sectPr w:rsidR="00580DDD" w:rsidRPr="00DE69D6">
          <w:headerReference w:type="default" r:id="rId7"/>
          <w:pgSz w:w="11907" w:h="16840"/>
          <w:pgMar w:top="1134" w:right="708" w:bottom="851" w:left="1134" w:header="720" w:footer="720" w:gutter="0"/>
          <w:cols w:space="720"/>
          <w:titlePg/>
        </w:sectPr>
      </w:pPr>
    </w:p>
    <w:p w14:paraId="2B859BD7" w14:textId="77777777" w:rsidR="00580DDD" w:rsidRPr="00DE69D6" w:rsidRDefault="00580DDD">
      <w:pPr>
        <w:ind w:firstLine="720"/>
        <w:rPr>
          <w:color w:val="0070C0"/>
        </w:rPr>
      </w:pPr>
    </w:p>
    <w:p w14:paraId="3FB8509C" w14:textId="77777777" w:rsidR="00580DDD" w:rsidRPr="00DE69D6" w:rsidRDefault="00580DDD">
      <w:pPr>
        <w:ind w:firstLine="720"/>
        <w:rPr>
          <w:color w:val="0070C0"/>
        </w:rPr>
      </w:pPr>
    </w:p>
    <w:tbl>
      <w:tblPr>
        <w:tblW w:w="4677" w:type="dxa"/>
        <w:tblInd w:w="5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7"/>
      </w:tblGrid>
      <w:tr w:rsidR="00580DDD" w:rsidRPr="00DE69D6" w14:paraId="4911A357" w14:textId="77777777" w:rsidTr="002F60E3">
        <w:trPr>
          <w:trHeight w:val="1549"/>
        </w:trPr>
        <w:tc>
          <w:tcPr>
            <w:tcW w:w="4677" w:type="dxa"/>
            <w:tcBorders>
              <w:top w:val="nil"/>
              <w:left w:val="nil"/>
              <w:bottom w:val="nil"/>
              <w:right w:val="nil"/>
            </w:tcBorders>
          </w:tcPr>
          <w:p w14:paraId="5DB2DEDB" w14:textId="77777777" w:rsidR="00580DDD" w:rsidRPr="00DE69D6" w:rsidRDefault="000D1AF8">
            <w:pPr>
              <w:tabs>
                <w:tab w:val="left" w:pos="6131"/>
                <w:tab w:val="left" w:pos="6237"/>
                <w:tab w:val="left" w:pos="6379"/>
              </w:tabs>
              <w:jc w:val="center"/>
            </w:pPr>
            <w:bookmarkStart w:id="1" w:name="sub_1003221"/>
            <w:r w:rsidRPr="00DE69D6">
              <w:t>Приложение 1</w:t>
            </w:r>
          </w:p>
          <w:p w14:paraId="321C5CCA" w14:textId="77777777" w:rsidR="00580DDD" w:rsidRPr="00DE69D6" w:rsidRDefault="000D1AF8">
            <w:pPr>
              <w:tabs>
                <w:tab w:val="left" w:pos="6131"/>
                <w:tab w:val="left" w:pos="6237"/>
                <w:tab w:val="left" w:pos="6379"/>
              </w:tabs>
              <w:jc w:val="center"/>
            </w:pPr>
            <w:r w:rsidRPr="00DE69D6">
              <w:t>к приказу Департамента финансов, экономики и имущественных отношений Чукотского автономного округа</w:t>
            </w:r>
          </w:p>
          <w:p w14:paraId="05207413" w14:textId="13E8DF90" w:rsidR="00580DDD" w:rsidRPr="00DE69D6" w:rsidRDefault="000D1AF8">
            <w:pPr>
              <w:jc w:val="center"/>
            </w:pPr>
            <w:r w:rsidRPr="00DE69D6">
              <w:t xml:space="preserve">от </w:t>
            </w:r>
            <w:r w:rsidR="00310041" w:rsidRPr="00DE69D6">
              <w:t>24</w:t>
            </w:r>
            <w:r w:rsidRPr="00DE69D6">
              <w:t xml:space="preserve"> </w:t>
            </w:r>
            <w:r w:rsidR="00B36DBB" w:rsidRPr="00DE69D6">
              <w:t>декабря</w:t>
            </w:r>
            <w:r w:rsidR="002F60E3" w:rsidRPr="00DE69D6">
              <w:t xml:space="preserve"> </w:t>
            </w:r>
            <w:r w:rsidRPr="00DE69D6">
              <w:t>202</w:t>
            </w:r>
            <w:r w:rsidR="002F60E3" w:rsidRPr="00DE69D6">
              <w:t>4</w:t>
            </w:r>
            <w:r w:rsidRPr="00DE69D6">
              <w:t xml:space="preserve"> года № </w:t>
            </w:r>
            <w:r w:rsidR="00310041" w:rsidRPr="00DE69D6">
              <w:t>248</w:t>
            </w:r>
          </w:p>
        </w:tc>
      </w:tr>
    </w:tbl>
    <w:p w14:paraId="44B4216A" w14:textId="77777777" w:rsidR="00580DDD" w:rsidRPr="00DE69D6" w:rsidRDefault="00580DDD">
      <w:pPr>
        <w:tabs>
          <w:tab w:val="left" w:pos="6131"/>
          <w:tab w:val="left" w:pos="6237"/>
          <w:tab w:val="left" w:pos="6379"/>
        </w:tabs>
        <w:jc w:val="right"/>
      </w:pPr>
    </w:p>
    <w:p w14:paraId="4D72AD0F" w14:textId="77777777" w:rsidR="00580DDD" w:rsidRPr="00DE69D6" w:rsidRDefault="00580DDD">
      <w:pPr>
        <w:pStyle w:val="Normal0"/>
        <w:spacing w:line="240" w:lineRule="auto"/>
        <w:ind w:firstLine="720"/>
        <w:jc w:val="right"/>
        <w:rPr>
          <w:b/>
        </w:rPr>
      </w:pPr>
    </w:p>
    <w:p w14:paraId="4365F237" w14:textId="77777777" w:rsidR="00580DDD" w:rsidRPr="00DE69D6" w:rsidRDefault="000D1AF8">
      <w:pPr>
        <w:ind w:firstLine="720"/>
        <w:jc w:val="center"/>
        <w:rPr>
          <w:b/>
        </w:rPr>
      </w:pPr>
      <w:r w:rsidRPr="00DE69D6">
        <w:rPr>
          <w:b/>
        </w:rPr>
        <w:t>УКАЗАНИЯ</w:t>
      </w:r>
    </w:p>
    <w:p w14:paraId="3909F2AF" w14:textId="77777777" w:rsidR="00580DDD" w:rsidRPr="00DE69D6" w:rsidRDefault="000D1AF8">
      <w:pPr>
        <w:pStyle w:val="Oaeno"/>
        <w:ind w:firstLine="720"/>
        <w:jc w:val="center"/>
        <w:rPr>
          <w:rFonts w:ascii="Times New Roman" w:hAnsi="Times New Roman"/>
          <w:b/>
          <w:sz w:val="24"/>
        </w:rPr>
      </w:pPr>
      <w:r w:rsidRPr="00DE69D6">
        <w:rPr>
          <w:rFonts w:ascii="Times New Roman" w:hAnsi="Times New Roman"/>
          <w:b/>
          <w:sz w:val="24"/>
        </w:rPr>
        <w:t>о порядке формирования и применения кодов бюджетной классификации, относящейся к окружному бюджету и бюджету Чукотского территориального фонда обязательного медицинского страхования, их структуре и принципах назначения</w:t>
      </w:r>
    </w:p>
    <w:p w14:paraId="4DB00116" w14:textId="77777777" w:rsidR="00580DDD" w:rsidRPr="00DE69D6" w:rsidRDefault="00580DDD">
      <w:pPr>
        <w:pStyle w:val="Oaeno"/>
        <w:ind w:firstLine="720"/>
        <w:jc w:val="center"/>
        <w:rPr>
          <w:rFonts w:ascii="Times New Roman" w:hAnsi="Times New Roman"/>
          <w:sz w:val="24"/>
        </w:rPr>
      </w:pPr>
    </w:p>
    <w:p w14:paraId="742676D7" w14:textId="77777777" w:rsidR="00580DDD" w:rsidRPr="00DE69D6" w:rsidRDefault="000D1AF8">
      <w:pPr>
        <w:pStyle w:val="Oaeno"/>
        <w:numPr>
          <w:ilvl w:val="0"/>
          <w:numId w:val="2"/>
        </w:numPr>
        <w:jc w:val="center"/>
        <w:rPr>
          <w:rFonts w:ascii="Times New Roman" w:hAnsi="Times New Roman"/>
          <w:b/>
          <w:sz w:val="24"/>
        </w:rPr>
      </w:pPr>
      <w:r w:rsidRPr="00DE69D6">
        <w:rPr>
          <w:rFonts w:ascii="Times New Roman" w:hAnsi="Times New Roman"/>
          <w:b/>
          <w:sz w:val="24"/>
        </w:rPr>
        <w:t>Общие положения</w:t>
      </w:r>
    </w:p>
    <w:p w14:paraId="02AA0BBF" w14:textId="77777777" w:rsidR="00580DDD" w:rsidRPr="00DE69D6" w:rsidRDefault="00580DDD">
      <w:pPr>
        <w:pStyle w:val="Oaeno"/>
        <w:jc w:val="center"/>
        <w:rPr>
          <w:rFonts w:ascii="Times New Roman" w:hAnsi="Times New Roman"/>
          <w:b/>
          <w:sz w:val="24"/>
        </w:rPr>
      </w:pPr>
    </w:p>
    <w:p w14:paraId="509158C1" w14:textId="7777777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Настоящие Указания о порядке формирования и применения кодов бюджетной классификации, относящейся к окружному бюджету и бюджету Чукотского территориального фонда обязательного медицинского страхования, их структуре и принципах назначения (далее - Указания) устанавливают правила отнесения расходных обязательств на целевые статьи, а также коды дополнительной классификации расходов на уровне окружного бюджета.</w:t>
      </w:r>
    </w:p>
    <w:p w14:paraId="7306D10F" w14:textId="77777777" w:rsidR="00580DDD" w:rsidRPr="00DE69D6" w:rsidRDefault="00580DDD">
      <w:pPr>
        <w:pStyle w:val="Oaeno"/>
        <w:ind w:firstLine="709"/>
        <w:jc w:val="both"/>
        <w:rPr>
          <w:rFonts w:ascii="Times New Roman" w:hAnsi="Times New Roman"/>
          <w:sz w:val="24"/>
        </w:rPr>
      </w:pPr>
    </w:p>
    <w:p w14:paraId="678F2156" w14:textId="77777777" w:rsidR="00580DDD" w:rsidRPr="00DE69D6" w:rsidRDefault="000D1AF8">
      <w:pPr>
        <w:pStyle w:val="Oaeno"/>
        <w:numPr>
          <w:ilvl w:val="0"/>
          <w:numId w:val="2"/>
        </w:numPr>
        <w:tabs>
          <w:tab w:val="clear" w:pos="1440"/>
          <w:tab w:val="left" w:pos="0"/>
        </w:tabs>
        <w:ind w:left="0" w:firstLine="709"/>
        <w:jc w:val="center"/>
        <w:rPr>
          <w:rFonts w:ascii="Times New Roman" w:hAnsi="Times New Roman"/>
          <w:b/>
          <w:sz w:val="24"/>
        </w:rPr>
      </w:pPr>
      <w:r w:rsidRPr="00DE69D6">
        <w:rPr>
          <w:rFonts w:ascii="Times New Roman" w:hAnsi="Times New Roman"/>
          <w:b/>
          <w:sz w:val="24"/>
        </w:rPr>
        <w:t>Целевые статьи</w:t>
      </w:r>
    </w:p>
    <w:p w14:paraId="78FEC7DD" w14:textId="77777777" w:rsidR="00580DDD" w:rsidRPr="00DE69D6" w:rsidRDefault="00580DDD">
      <w:pPr>
        <w:ind w:firstLine="709"/>
        <w:jc w:val="both"/>
      </w:pPr>
    </w:p>
    <w:p w14:paraId="61467181" w14:textId="77777777" w:rsidR="00580DDD" w:rsidRPr="00DE69D6" w:rsidRDefault="000D1AF8">
      <w:pPr>
        <w:ind w:firstLine="709"/>
        <w:jc w:val="both"/>
      </w:pPr>
      <w:r w:rsidRPr="00DE69D6">
        <w:t>Целевые статьи расходов окружного бюджета и бюджета Чукотского территориального фонда обязательного медицинского страхования (далее – целевая статья расходов) обеспечивают привязку бюджетных ассигнований к государственным программам Чукотского автономного округа и</w:t>
      </w:r>
      <w:r w:rsidRPr="00DE69D6">
        <w:rPr>
          <w:color w:val="22272F"/>
          <w:sz w:val="23"/>
        </w:rPr>
        <w:t xml:space="preserve"> (или) не включенным в государственные программы Чукотского автономного округа направлениям деятельности органов государственной власти (государственных органов) Чукотского автономного округа.</w:t>
      </w:r>
    </w:p>
    <w:p w14:paraId="667D4464" w14:textId="77777777" w:rsidR="00580DDD" w:rsidRPr="00DE69D6" w:rsidRDefault="000D1AF8">
      <w:pPr>
        <w:ind w:firstLine="709"/>
        <w:jc w:val="both"/>
      </w:pPr>
      <w:r w:rsidRPr="00DE69D6">
        <w:t>Структура кода целевой статьи расходов состоит из десяти разрядов (8-17 разряды кода классификации расходов бюджета) и включает в себя следующие составные части:</w:t>
      </w:r>
    </w:p>
    <w:p w14:paraId="6EB5AB0F" w14:textId="77777777" w:rsidR="00580DDD" w:rsidRPr="00DE69D6" w:rsidRDefault="000D1AF8">
      <w:pPr>
        <w:ind w:firstLine="709"/>
        <w:jc w:val="both"/>
      </w:pPr>
      <w:r w:rsidRPr="00DE69D6">
        <w:t>1) код программного (непрограммного) направления расходов (8-9 разряды кода классификации расходов бюджетов), предназначенный для кодирования бюджетных ассигнований по государственным программам и непрограммным направлениям деятельности.</w:t>
      </w:r>
    </w:p>
    <w:p w14:paraId="4A704C85" w14:textId="77777777" w:rsidR="00580DDD" w:rsidRPr="00DE69D6" w:rsidRDefault="000D1AF8">
      <w:pPr>
        <w:ind w:firstLine="709"/>
        <w:jc w:val="both"/>
      </w:pPr>
      <w:r w:rsidRPr="00DE69D6">
        <w:t>Коды государственных программ формируются, начиная с кода 01 и, продолжаются в порядке возрастания - 02, 03, 04.</w:t>
      </w:r>
    </w:p>
    <w:p w14:paraId="51345DB6" w14:textId="77777777" w:rsidR="00580DDD" w:rsidRPr="00DE69D6" w:rsidRDefault="000D1AF8">
      <w:pPr>
        <w:ind w:firstLine="709"/>
        <w:jc w:val="both"/>
      </w:pPr>
      <w:r w:rsidRPr="00DE69D6">
        <w:t>Коды непрограммных направлений расходов сформированы следующим образом:</w:t>
      </w:r>
    </w:p>
    <w:p w14:paraId="60FBEF53" w14:textId="77777777" w:rsidR="00580DDD" w:rsidRPr="00DE69D6" w:rsidRDefault="000D1AF8">
      <w:pPr>
        <w:ind w:firstLine="709"/>
        <w:jc w:val="both"/>
      </w:pPr>
      <w:r w:rsidRPr="00DE69D6">
        <w:t>80 0 0000 Обеспечение функционирования Губернатора Чукотского автономного округа, Аппарата Губернатора и Правительства Чукотского автономного округа;</w:t>
      </w:r>
    </w:p>
    <w:p w14:paraId="3C1925AF" w14:textId="77777777" w:rsidR="00580DDD" w:rsidRPr="00DE69D6" w:rsidRDefault="000D1AF8">
      <w:pPr>
        <w:ind w:firstLine="709"/>
        <w:jc w:val="both"/>
      </w:pPr>
      <w:r w:rsidRPr="00DE69D6">
        <w:t>81 0 0000 Обеспечение функционирования отдельных государственных органов и учреждений Чукотского автономного округа;</w:t>
      </w:r>
    </w:p>
    <w:p w14:paraId="2BC77EF2" w14:textId="77777777" w:rsidR="00580DDD" w:rsidRPr="00DE69D6" w:rsidRDefault="000D1AF8">
      <w:pPr>
        <w:ind w:firstLine="709"/>
        <w:jc w:val="both"/>
      </w:pPr>
      <w:r w:rsidRPr="00DE69D6">
        <w:t>82 0 0000 Выполнение отдельных обязательств Чукотского автономного округа;</w:t>
      </w:r>
      <w:r w:rsidRPr="00DE69D6">
        <w:tab/>
      </w:r>
    </w:p>
    <w:p w14:paraId="1F5DD19F" w14:textId="77777777" w:rsidR="00580DDD" w:rsidRPr="00DE69D6" w:rsidRDefault="000D1AF8">
      <w:pPr>
        <w:ind w:firstLine="709"/>
        <w:jc w:val="both"/>
      </w:pPr>
      <w:r w:rsidRPr="00DE69D6">
        <w:t>83 0 0000 Дума Чукотского автономного округа;</w:t>
      </w:r>
    </w:p>
    <w:p w14:paraId="6D3F9414" w14:textId="77777777" w:rsidR="00580DDD" w:rsidRPr="00DE69D6" w:rsidRDefault="000D1AF8">
      <w:pPr>
        <w:ind w:firstLine="709"/>
        <w:jc w:val="both"/>
      </w:pPr>
      <w:r w:rsidRPr="00DE69D6">
        <w:t>84 0 0000 Избирательная комиссия Чукотского автономного округа;</w:t>
      </w:r>
    </w:p>
    <w:p w14:paraId="3B20C2DE" w14:textId="77777777" w:rsidR="00580DDD" w:rsidRPr="00DE69D6" w:rsidRDefault="000D1AF8">
      <w:pPr>
        <w:ind w:firstLine="709"/>
        <w:jc w:val="both"/>
      </w:pPr>
      <w:r w:rsidRPr="00DE69D6">
        <w:t>85 0 0000 Счетная палата Чукотского автономного округа;</w:t>
      </w:r>
    </w:p>
    <w:p w14:paraId="72E0A55F" w14:textId="77777777" w:rsidR="00580DDD" w:rsidRPr="00DE69D6" w:rsidRDefault="000D1AF8">
      <w:pPr>
        <w:ind w:firstLine="709"/>
        <w:jc w:val="both"/>
      </w:pPr>
      <w:r w:rsidRPr="00DE69D6">
        <w:t>98 0 0000 Предоставление межбюджетных трансфертов;</w:t>
      </w:r>
    </w:p>
    <w:p w14:paraId="2F352ED7" w14:textId="77777777" w:rsidR="00580DDD" w:rsidRPr="00DE69D6" w:rsidRDefault="000D1AF8">
      <w:pPr>
        <w:ind w:firstLine="709"/>
        <w:jc w:val="both"/>
      </w:pPr>
      <w:r w:rsidRPr="00DE69D6">
        <w:t>99 0 0000 Условно утвержденные расходы.</w:t>
      </w:r>
    </w:p>
    <w:p w14:paraId="2652B55D" w14:textId="77777777" w:rsidR="00580DDD" w:rsidRPr="00DE69D6" w:rsidRDefault="00580DDD">
      <w:pPr>
        <w:ind w:firstLine="709"/>
        <w:jc w:val="both"/>
      </w:pPr>
    </w:p>
    <w:p w14:paraId="4E0480A8" w14:textId="77777777" w:rsidR="00580DDD" w:rsidRPr="00DE69D6" w:rsidRDefault="000D1AF8">
      <w:pPr>
        <w:ind w:firstLine="709"/>
        <w:jc w:val="both"/>
      </w:pPr>
      <w:r w:rsidRPr="00DE69D6">
        <w:lastRenderedPageBreak/>
        <w:t>2) код типа структурного элемента (элемента непрограммного направления деятельности) (10 разряд кода классификации расходов бюджетов) предназначен для кодирования бюджетных ассигнований по типам структурных элементов государственных программ Чукотского автономного округа, а также элементам непрограммных направлений деятельности государственных органов Чукотского автономного округа.</w:t>
      </w:r>
    </w:p>
    <w:p w14:paraId="1DC89F00" w14:textId="77777777" w:rsidR="00580DDD" w:rsidRPr="00DE69D6" w:rsidRDefault="000D1AF8">
      <w:pPr>
        <w:ind w:firstLine="709"/>
        <w:jc w:val="both"/>
      </w:pPr>
      <w:r w:rsidRPr="00DE69D6">
        <w:t>3) код структурного элемента (11 - 12 разряды кода классификации расходов бюджетов), предназначен для кодирования бюджетных ассигнований по региональным проектам, комплексам процессных мероприятий в рамках государственных программ Чукотского автономного округа, а также отдельным мероприятиям, направленным на финансовое обеспечение деятельности государственных органов Чукотского автономного округа.</w:t>
      </w:r>
    </w:p>
    <w:p w14:paraId="3488810B" w14:textId="77777777" w:rsidR="00580DDD" w:rsidRPr="00DE69D6" w:rsidRDefault="000D1AF8">
      <w:pPr>
        <w:ind w:firstLine="709"/>
        <w:jc w:val="both"/>
      </w:pPr>
      <w:r w:rsidRPr="00DE69D6">
        <w:t>4) код направления расходов (13 - 17 разряды кода классификации расходов бюджетов), предназначенный для кодирования бюджетных ассигнований по направлениям расходования средств, конкретизирующим (при необходимости) отдельные мероприятия.</w:t>
      </w:r>
    </w:p>
    <w:p w14:paraId="73CB45C1" w14:textId="77777777" w:rsidR="00580DDD" w:rsidRPr="00DE69D6" w:rsidRDefault="000D1AF8">
      <w:pPr>
        <w:ind w:firstLine="709"/>
        <w:jc w:val="both"/>
      </w:pPr>
      <w:r w:rsidRPr="00DE69D6">
        <w:t>Коды направлений расходов, содержащие значения 40000 - 49999, 98000 - 98699, К8000 - К8699, А0000 - А9999, R0000-R9990, F0000 – F9990 используются:</w:t>
      </w:r>
    </w:p>
    <w:p w14:paraId="583FF73F" w14:textId="77777777" w:rsidR="00580DDD" w:rsidRPr="00DE69D6" w:rsidRDefault="000D1AF8">
      <w:pPr>
        <w:ind w:firstLine="709"/>
        <w:jc w:val="both"/>
      </w:pPr>
      <w:r w:rsidRPr="00DE69D6">
        <w:t>40000 – 49999 – для отражения расходов окружного бюджета на предоставление межбюджетных трансферов местным бюджетам за счет средств окружного бюджета.</w:t>
      </w:r>
    </w:p>
    <w:p w14:paraId="28FD08B9" w14:textId="77777777" w:rsidR="00580DDD" w:rsidRPr="00DE69D6" w:rsidRDefault="000D1AF8">
      <w:pPr>
        <w:ind w:firstLine="709"/>
        <w:jc w:val="both"/>
      </w:pPr>
      <w:r w:rsidRPr="00DE69D6">
        <w:t>98000 – 98699 для отражения расходов окружного бюджета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 в том числе для отражения расходов окружного бюджета на предоставление межбюджетных трансфертов, имеющих целевое назначение, местным бюджетам из окружного бюджета в целях софинансирования расходных обязательств муниципальных образований, возникающих при реализации инфраструктурных проектов.</w:t>
      </w:r>
    </w:p>
    <w:p w14:paraId="0E447D13" w14:textId="77777777" w:rsidR="00580DDD" w:rsidRPr="00DE69D6" w:rsidRDefault="000D1AF8">
      <w:pPr>
        <w:ind w:firstLine="709"/>
        <w:jc w:val="both"/>
      </w:pPr>
      <w:r w:rsidRPr="00DE69D6">
        <w:t>К8000 - К8699 для отражения расходов окружного бюджета на реализацию инфраструктурных проектов, источником финансового обеспечения которых являются средства окружного бюджета, за исключением бюджетных кредитов, предоставляемых из федерального бюджета на финансовое обеспечение реализации инфраструктурных проектов, в том числе для отражения расходов окружного бюджета на предоставление межбюджетных трансфертов, имеющих целевое назначение, местным бюджетам из окружного бюджета в целях софинансирования расходных обязательств муниципальных образований, возникающих при реализации инфраструктурных проектов.</w:t>
      </w:r>
    </w:p>
    <w:p w14:paraId="747EE989" w14:textId="77777777" w:rsidR="00580DDD" w:rsidRPr="00DE69D6" w:rsidRDefault="000D1AF8">
      <w:pPr>
        <w:ind w:firstLine="709"/>
        <w:jc w:val="both"/>
      </w:pPr>
      <w:r w:rsidRPr="00DE69D6">
        <w:t>А0000 - А9999 – для отражения расходов окружного бюджета на реализацию мероприятий, в целях софинансирования которых предоставляются межбюджетные трансферты из федерального бюджета, сверх необходимого объема софинансирования, предусмотренного условиями соглашений о предоставлении межбюджетных трансфертов бюджету Чукотского автономного округа из федерального бюджета.</w:t>
      </w:r>
    </w:p>
    <w:p w14:paraId="43D23058" w14:textId="77777777" w:rsidR="00580DDD" w:rsidRPr="00DE69D6" w:rsidRDefault="000D1AF8">
      <w:pPr>
        <w:ind w:firstLine="709"/>
        <w:jc w:val="both"/>
      </w:pPr>
      <w:r w:rsidRPr="00DE69D6">
        <w:t>R0000 – R9990 для отражения расходов окружного бюджета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том числе расходов на предоставление межбюджетных трансфертов местным бюджетам, в целях софинансирования которых окружному бюджету предоставляются из федерального бюджета субсидии (за исключением единых субсидий) и иные межбюджетные трансферты.</w:t>
      </w:r>
    </w:p>
    <w:p w14:paraId="7195784E" w14:textId="77777777" w:rsidR="00580DDD" w:rsidRPr="00DE69D6" w:rsidRDefault="000D1AF8">
      <w:pPr>
        <w:ind w:firstLine="709"/>
        <w:jc w:val="both"/>
      </w:pPr>
      <w:r w:rsidRPr="00DE69D6">
        <w:t>F0000 – F9990 для отражения расходов окружного бюджета в целях достижения показателей государственных программ Российской Федерации (показателей структурных элементов государственных программ Российской Федерации, за исключением федеральных проектов, входящих в состав национальных проектов (программы), и комплексного плана модернизации и расширения магистральной инфраструктуры) (далее - показатели государственных программ), источником финансового обеспечения которых в том числе являются единые субсидии, предоставленные из федерального бюджета.</w:t>
      </w:r>
    </w:p>
    <w:p w14:paraId="0E354E76" w14:textId="77777777" w:rsidR="00580DDD" w:rsidRPr="00DE69D6" w:rsidRDefault="000D1AF8">
      <w:pPr>
        <w:ind w:firstLine="709"/>
        <w:jc w:val="both"/>
      </w:pPr>
      <w:r w:rsidRPr="00DE69D6">
        <w:lastRenderedPageBreak/>
        <w:t>Наименование направлений расходов окружного бюджета, наименование целевой статьи, содержащих направление расходов F0000 – F9990, формируется по целевому назначению направления расходов (расходному обязательству) Чукотского автономного округа и не включает указание на наименование межбюджетного трансферта, предоставляемого в целях финансового обеспечения, софинансирования расходного обязательства соответствующего бюджета бюджетной системы Российской Федерации.</w:t>
      </w:r>
    </w:p>
    <w:p w14:paraId="2E0FBDBD" w14:textId="77777777" w:rsidR="00580DDD" w:rsidRPr="00DE69D6" w:rsidRDefault="000D1AF8">
      <w:pPr>
        <w:ind w:firstLine="709"/>
        <w:jc w:val="both"/>
      </w:pPr>
      <w:r w:rsidRPr="00DE69D6">
        <w:t>На уровне пятого разряда кодов направлений расходов, содержащих значения F0000 – F9990, может быть установлена иная необходимая детализация.</w:t>
      </w:r>
    </w:p>
    <w:p w14:paraId="2CEED055" w14:textId="5F441D05" w:rsidR="00580DDD" w:rsidRPr="00DE69D6" w:rsidRDefault="000D1AF8">
      <w:pPr>
        <w:ind w:firstLine="709"/>
        <w:jc w:val="both"/>
      </w:pPr>
      <w:r w:rsidRPr="00DE69D6">
        <w:t xml:space="preserve">При установлении в пятом разряде кодов направлений расходов федерального бюджета 50000 - 59990 значений </w:t>
      </w:r>
      <w:r w:rsidR="00C1104C" w:rsidRPr="00DE69D6">
        <w:t>«</w:t>
      </w:r>
      <w:r w:rsidRPr="00DE69D6">
        <w:t>R</w:t>
      </w:r>
      <w:r w:rsidR="00C1104C" w:rsidRPr="00DE69D6">
        <w:t>»</w:t>
      </w:r>
      <w:r w:rsidRPr="00DE69D6">
        <w:t xml:space="preserve"> и </w:t>
      </w:r>
      <w:r w:rsidR="00C1104C" w:rsidRPr="00DE69D6">
        <w:t>«</w:t>
      </w:r>
      <w:r w:rsidRPr="00DE69D6">
        <w:t>F</w:t>
      </w:r>
      <w:r w:rsidR="00C1104C" w:rsidRPr="00DE69D6">
        <w:t>»</w:t>
      </w:r>
      <w:r w:rsidRPr="00DE69D6">
        <w:t xml:space="preserve"> дополнительная детализация пятого разряда соответствующих кодов направлений расходов 50000 - 59990, R0000 - R9990 окружного бюджета (местного бюджета), не допускается.</w:t>
      </w:r>
    </w:p>
    <w:p w14:paraId="60BB0A18" w14:textId="77777777" w:rsidR="00580DDD" w:rsidRPr="00DE69D6" w:rsidRDefault="000D1AF8">
      <w:pPr>
        <w:ind w:firstLine="709"/>
        <w:jc w:val="both"/>
      </w:pPr>
      <w:r w:rsidRPr="00DE69D6">
        <w:t>Наименование направления расходов окружного бюджета (наименование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 Федерации, резервного фонда Правительства Российской).</w:t>
      </w:r>
    </w:p>
    <w:p w14:paraId="027F23EC" w14:textId="6DF35178" w:rsidR="00580DDD" w:rsidRPr="00DE69D6" w:rsidRDefault="000D1AF8">
      <w:pPr>
        <w:ind w:firstLine="709"/>
        <w:jc w:val="both"/>
      </w:pPr>
      <w:r w:rsidRPr="00DE69D6">
        <w:t xml:space="preserve">Бюджетные ассигнования на государственную поддержку семьи и детей отражаются по кодам направлений расходов заканчивающимся на букву </w:t>
      </w:r>
      <w:r w:rsidR="00C1104C" w:rsidRPr="00DE69D6">
        <w:t>«</w:t>
      </w:r>
      <w:r w:rsidRPr="00DE69D6">
        <w:t>Д</w:t>
      </w:r>
      <w:r w:rsidR="00C1104C" w:rsidRPr="00DE69D6">
        <w:t>»</w:t>
      </w:r>
      <w:r w:rsidRPr="00DE69D6">
        <w:t>, за исключением бюджетных ассигнований, в которых используется дополнительная детализация пятого разряда соответствующих кодов направлений расходов 50000 - 59990, R0000 - R9990 окружного бюджета.</w:t>
      </w:r>
    </w:p>
    <w:p w14:paraId="6291C91C" w14:textId="77777777" w:rsidR="00580DDD" w:rsidRPr="00DE69D6" w:rsidRDefault="000D1AF8">
      <w:pPr>
        <w:ind w:firstLine="709"/>
        <w:jc w:val="both"/>
      </w:pPr>
      <w:r w:rsidRPr="00DE69D6">
        <w:t>Коды направлений расходов 42310, 42340, 72160, А7841 используются для отражения бюджетных ассигнований, источником финансового обеспечения которых являются высвобождаемые средства в результате реструктуризации бюджетных кредитов, полученных из федерального бюджета.</w:t>
      </w:r>
    </w:p>
    <w:p w14:paraId="0DDD0FBE" w14:textId="5DF9198C" w:rsidR="00580DDD" w:rsidRPr="00DE69D6" w:rsidRDefault="000D1AF8">
      <w:pPr>
        <w:ind w:firstLine="709"/>
        <w:jc w:val="both"/>
      </w:pPr>
      <w:r w:rsidRPr="00DE69D6">
        <w:t xml:space="preserve">Значение 4-5 разряда кода целевой статьи окружного бюджета для расходов на реализацию региональных проектов должно соответствовать 4-5 разряду целевой статьи расходов федерального бюджета на реализацию федеральных проектов, установленного приложением 3 к Порядку формирования и применения кодов бюджетной классификации Российской Федерации, их структуре и принципам назначения, утвержденному приказом Министерства финансов Российской федерации от 24.05.2022 г. № 82н </w:t>
      </w:r>
      <w:r w:rsidR="00C1104C" w:rsidRPr="00DE69D6">
        <w:t>«</w:t>
      </w:r>
      <w:r w:rsidRPr="00DE69D6">
        <w:t>О порядке формирования и применения кодов бюджетной классификации Российской Федерации, их структуре и принципах назначения</w:t>
      </w:r>
      <w:r w:rsidR="00C1104C" w:rsidRPr="00DE69D6">
        <w:t>»</w:t>
      </w:r>
      <w:r w:rsidRPr="00DE69D6">
        <w:t>.</w:t>
      </w:r>
    </w:p>
    <w:p w14:paraId="74B1AAF6" w14:textId="77777777" w:rsidR="00580DDD" w:rsidRPr="00DE69D6" w:rsidRDefault="000D1AF8">
      <w:pPr>
        <w:ind w:firstLine="709"/>
        <w:jc w:val="both"/>
      </w:pPr>
      <w:r w:rsidRPr="00DE69D6">
        <w:t xml:space="preserve">Расходы окружного бюджета в целях </w:t>
      </w:r>
      <w:proofErr w:type="gramStart"/>
      <w:r w:rsidRPr="00DE69D6">
        <w:t>финансового обеспечения (софинансирования)</w:t>
      </w:r>
      <w:proofErr w:type="gramEnd"/>
      <w:r w:rsidRPr="00DE69D6">
        <w:t xml:space="preserve"> которых окружному бюджету предоставляются из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окружного бюджета. </w:t>
      </w:r>
    </w:p>
    <w:p w14:paraId="5EF88F62" w14:textId="3267C55F" w:rsidR="00580DDD" w:rsidRPr="00DE69D6" w:rsidRDefault="000D1AF8">
      <w:pPr>
        <w:ind w:firstLine="709"/>
        <w:jc w:val="both"/>
      </w:pPr>
      <w:r w:rsidRPr="00DE69D6">
        <w:t xml:space="preserve">В случае, когда структурным элементом государственной программы Чукотского автономного округа предусмотрено достижение значения базового показателя (результата), превышающего значение, установленное в Соглашении о предоставлении субсидии (иного межбюджетного трансферта, имеющего целевое назначение) из федерального бюджета бюджету Чукотского автономного округа, расходы бюджета Чукотского автономного округа на достижение указанного превышения отражаются по кодам направлений расходов, содержащим значения Д0000-Д9999, в первом разряде которых включается буква русского алфавита </w:t>
      </w:r>
      <w:r w:rsidR="00C1104C" w:rsidRPr="00DE69D6">
        <w:t>«</w:t>
      </w:r>
      <w:r w:rsidRPr="00DE69D6">
        <w:t>Д</w:t>
      </w:r>
      <w:r w:rsidR="00C1104C" w:rsidRPr="00DE69D6">
        <w:t>»</w:t>
      </w:r>
      <w:r w:rsidRPr="00DE69D6">
        <w:t>, а в остальных разрядах кода – цифровое значение, соответствующее направлению расходов на достижение базового мероприятия (результата).</w:t>
      </w:r>
    </w:p>
    <w:p w14:paraId="00A191B9" w14:textId="77777777" w:rsidR="00580DDD" w:rsidRPr="00DE69D6" w:rsidRDefault="00580DDD">
      <w:pPr>
        <w:ind w:firstLine="709"/>
        <w:jc w:val="both"/>
        <w:rPr>
          <w:rFonts w:ascii="Arial" w:hAnsi="Arial"/>
        </w:rPr>
      </w:pPr>
    </w:p>
    <w:p w14:paraId="516027FE" w14:textId="7777777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Перечень целевых статей приведен в </w:t>
      </w:r>
      <w:r w:rsidRPr="00DE69D6">
        <w:rPr>
          <w:rFonts w:ascii="Times New Roman" w:hAnsi="Times New Roman"/>
          <w:b/>
          <w:sz w:val="24"/>
        </w:rPr>
        <w:t>приложении 1</w:t>
      </w:r>
      <w:r w:rsidRPr="00DE69D6">
        <w:rPr>
          <w:rFonts w:ascii="Times New Roman" w:hAnsi="Times New Roman"/>
          <w:sz w:val="24"/>
        </w:rPr>
        <w:t xml:space="preserve"> к настоящим Указаниям.</w:t>
      </w:r>
    </w:p>
    <w:p w14:paraId="70EB278B" w14:textId="77777777" w:rsidR="00580DDD" w:rsidRPr="00DE69D6" w:rsidRDefault="00580DDD">
      <w:pPr>
        <w:pStyle w:val="Oaeno"/>
        <w:ind w:firstLine="709"/>
        <w:jc w:val="both"/>
        <w:rPr>
          <w:rFonts w:ascii="Times New Roman" w:hAnsi="Times New Roman"/>
          <w:sz w:val="24"/>
        </w:rPr>
      </w:pPr>
    </w:p>
    <w:p w14:paraId="0858F6DC" w14:textId="7777777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Отнесение бюджетных ассигнований окружного бюджета и бюджета Чукотского территориального фонда обязательного медицинского страхования на соответствующие целевые статьи классификации расходов бюджетов производится в следующем порядке. </w:t>
      </w:r>
    </w:p>
    <w:bookmarkEnd w:id="1"/>
    <w:p w14:paraId="58031709" w14:textId="77777777" w:rsidR="00580DDD" w:rsidRPr="00DE69D6" w:rsidRDefault="00580DDD">
      <w:pPr>
        <w:ind w:firstLine="709"/>
        <w:rPr>
          <w:color w:val="0070C0"/>
        </w:rPr>
      </w:pPr>
    </w:p>
    <w:p w14:paraId="09978831" w14:textId="407BBA67" w:rsidR="00580DDD" w:rsidRPr="00DE69D6" w:rsidRDefault="000D1AF8">
      <w:pPr>
        <w:pStyle w:val="Oaeno"/>
        <w:ind w:firstLine="709"/>
        <w:jc w:val="center"/>
        <w:rPr>
          <w:rFonts w:ascii="Times New Roman" w:hAnsi="Times New Roman"/>
          <w:b/>
          <w:sz w:val="24"/>
        </w:rPr>
      </w:pPr>
      <w:r w:rsidRPr="00DE69D6">
        <w:rPr>
          <w:rFonts w:ascii="Times New Roman" w:hAnsi="Times New Roman"/>
          <w:b/>
          <w:sz w:val="24"/>
        </w:rPr>
        <w:t xml:space="preserve">Государственная программа </w:t>
      </w:r>
      <w:r w:rsidR="00C1104C" w:rsidRPr="00DE69D6">
        <w:rPr>
          <w:rFonts w:ascii="Times New Roman" w:hAnsi="Times New Roman"/>
          <w:b/>
          <w:sz w:val="24"/>
        </w:rPr>
        <w:t>«</w:t>
      </w:r>
      <w:r w:rsidRPr="00DE69D6">
        <w:rPr>
          <w:rFonts w:ascii="Times New Roman" w:hAnsi="Times New Roman"/>
          <w:b/>
          <w:sz w:val="24"/>
        </w:rPr>
        <w:t>Развитие здравоохранения Чукотского автономного округа</w:t>
      </w:r>
      <w:r w:rsidR="00C1104C" w:rsidRPr="00DE69D6">
        <w:rPr>
          <w:rFonts w:ascii="Times New Roman" w:hAnsi="Times New Roman"/>
          <w:b/>
          <w:sz w:val="24"/>
        </w:rPr>
        <w:t>»</w:t>
      </w:r>
    </w:p>
    <w:p w14:paraId="15508410" w14:textId="77777777" w:rsidR="00580DDD" w:rsidRPr="00DE69D6" w:rsidRDefault="00580DDD">
      <w:pPr>
        <w:ind w:firstLine="720"/>
        <w:jc w:val="center"/>
        <w:outlineLvl w:val="4"/>
        <w:rPr>
          <w:i/>
        </w:rPr>
      </w:pPr>
    </w:p>
    <w:p w14:paraId="4CE71F7F" w14:textId="1C69A352" w:rsidR="00580DDD" w:rsidRPr="00DE69D6" w:rsidRDefault="000D1AF8">
      <w:pPr>
        <w:ind w:firstLine="720"/>
        <w:jc w:val="center"/>
        <w:outlineLvl w:val="4"/>
        <w:rPr>
          <w:i/>
        </w:rPr>
      </w:pPr>
      <w:r w:rsidRPr="00DE69D6">
        <w:rPr>
          <w:i/>
        </w:rPr>
        <w:t xml:space="preserve">01 0 00 00000 Государственная программа </w:t>
      </w:r>
      <w:r w:rsidR="00C1104C" w:rsidRPr="00DE69D6">
        <w:rPr>
          <w:i/>
        </w:rPr>
        <w:t>«</w:t>
      </w:r>
      <w:r w:rsidRPr="00DE69D6">
        <w:rPr>
          <w:i/>
        </w:rPr>
        <w:t>Развитие здравоохранения Чукотского автономного округа</w:t>
      </w:r>
      <w:r w:rsidR="00C1104C" w:rsidRPr="00DE69D6">
        <w:rPr>
          <w:i/>
        </w:rPr>
        <w:t>»</w:t>
      </w:r>
    </w:p>
    <w:p w14:paraId="59B02221" w14:textId="13678B1B" w:rsidR="00580DDD" w:rsidRPr="00DE69D6" w:rsidRDefault="000D1AF8">
      <w:pPr>
        <w:ind w:firstLine="720"/>
        <w:jc w:val="both"/>
        <w:outlineLvl w:val="4"/>
      </w:pPr>
      <w:r w:rsidRPr="00DE69D6">
        <w:t xml:space="preserve">По данной целевой статье отражаются расходы окружного бюджета и бюджета Чукотского территориального фонда обязательного медицинского страхования на реализацию государственной программы </w:t>
      </w:r>
      <w:r w:rsidR="00C1104C" w:rsidRPr="00DE69D6">
        <w:t>«</w:t>
      </w:r>
      <w:r w:rsidRPr="00DE69D6">
        <w:t>Развитие здравоохранения Чукотского автономного округа</w:t>
      </w:r>
      <w:r w:rsidR="00C1104C" w:rsidRPr="00DE69D6">
        <w:t>»</w:t>
      </w:r>
      <w:r w:rsidRPr="00DE69D6">
        <w:t xml:space="preserve"> по следующим региональным проектам и комплексам процессных мероприятий государственной программы.</w:t>
      </w:r>
    </w:p>
    <w:p w14:paraId="551A2168" w14:textId="76D8F2FD" w:rsidR="00580DDD" w:rsidRPr="00DE69D6" w:rsidRDefault="000D1AF8">
      <w:pPr>
        <w:ind w:firstLine="720"/>
        <w:jc w:val="both"/>
        <w:outlineLvl w:val="4"/>
      </w:pPr>
      <w:r w:rsidRPr="00DE69D6">
        <w:t xml:space="preserve">01 2 01 00000 Региональный проект </w:t>
      </w:r>
      <w:r w:rsidR="00C1104C" w:rsidRPr="00DE69D6">
        <w:t>«</w:t>
      </w:r>
      <w:r w:rsidRPr="00DE69D6">
        <w:t>Развитие инфраструктуры здравоохранения</w:t>
      </w:r>
      <w:r w:rsidR="00C1104C" w:rsidRPr="00DE69D6">
        <w:t>»</w:t>
      </w:r>
      <w:r w:rsidRPr="00DE69D6">
        <w:t>;</w:t>
      </w:r>
    </w:p>
    <w:p w14:paraId="5B2D23B6" w14:textId="526D88EE" w:rsidR="00AE01E9" w:rsidRPr="00DE69D6" w:rsidRDefault="00AE01E9">
      <w:pPr>
        <w:ind w:firstLine="720"/>
        <w:jc w:val="both"/>
        <w:outlineLvl w:val="4"/>
      </w:pPr>
      <w:r w:rsidRPr="00DE69D6">
        <w:t xml:space="preserve">01 2 Д1 00000 Региональный проект </w:t>
      </w:r>
      <w:r w:rsidR="00C1104C" w:rsidRPr="00DE69D6">
        <w:t>«</w:t>
      </w:r>
      <w:r w:rsidRPr="00DE69D6">
        <w:t>Модернизация первичного звена здравоохранения Российской Федерации</w:t>
      </w:r>
      <w:r w:rsidR="00C1104C" w:rsidRPr="00DE69D6">
        <w:t>»</w:t>
      </w:r>
      <w:r w:rsidRPr="00DE69D6">
        <w:t>;</w:t>
      </w:r>
    </w:p>
    <w:p w14:paraId="683B5CC7" w14:textId="20EC5D88" w:rsidR="00580DDD" w:rsidRPr="00DE69D6" w:rsidRDefault="00AE01E9">
      <w:pPr>
        <w:ind w:firstLine="720"/>
        <w:jc w:val="both"/>
        <w:outlineLvl w:val="4"/>
      </w:pPr>
      <w:r w:rsidRPr="00DE69D6">
        <w:t xml:space="preserve">01 2 Д2 </w:t>
      </w:r>
      <w:r w:rsidR="000D1AF8" w:rsidRPr="00DE69D6">
        <w:t xml:space="preserve">00000 </w:t>
      </w:r>
      <w:r w:rsidRPr="00DE69D6">
        <w:t xml:space="preserve">Региональный проект </w:t>
      </w:r>
      <w:r w:rsidR="00C1104C" w:rsidRPr="00DE69D6">
        <w:t>«</w:t>
      </w:r>
      <w:r w:rsidRPr="00DE69D6">
        <w:t>Борьба с сердечно-сосудистыми заболеваниями</w:t>
      </w:r>
      <w:r w:rsidR="00C1104C" w:rsidRPr="00DE69D6">
        <w:t>»</w:t>
      </w:r>
      <w:r w:rsidR="000D1AF8" w:rsidRPr="00DE69D6">
        <w:t>;</w:t>
      </w:r>
    </w:p>
    <w:p w14:paraId="48631CC7" w14:textId="73209DCE" w:rsidR="00580DDD" w:rsidRPr="00DE69D6" w:rsidRDefault="000D1AF8">
      <w:pPr>
        <w:ind w:firstLine="720"/>
        <w:jc w:val="both"/>
        <w:outlineLvl w:val="4"/>
      </w:pPr>
      <w:r w:rsidRPr="00DE69D6">
        <w:t xml:space="preserve">01 2 </w:t>
      </w:r>
      <w:r w:rsidR="00AE01E9" w:rsidRPr="00DE69D6">
        <w:t>Д4</w:t>
      </w:r>
      <w:r w:rsidRPr="00DE69D6">
        <w:t xml:space="preserve"> 00000 Региональный проект </w:t>
      </w:r>
      <w:r w:rsidR="00C1104C" w:rsidRPr="00DE69D6">
        <w:t>«</w:t>
      </w:r>
      <w:r w:rsidR="00AE01E9" w:rsidRPr="00DE69D6">
        <w:t>Борьба с сахарным диабетом</w:t>
      </w:r>
      <w:r w:rsidR="00C1104C" w:rsidRPr="00DE69D6">
        <w:t>»</w:t>
      </w:r>
      <w:r w:rsidRPr="00DE69D6">
        <w:t>;</w:t>
      </w:r>
    </w:p>
    <w:p w14:paraId="128DB739" w14:textId="752F73EA" w:rsidR="00AE01E9" w:rsidRPr="00DE69D6" w:rsidRDefault="00AE01E9">
      <w:pPr>
        <w:ind w:firstLine="720"/>
        <w:jc w:val="both"/>
        <w:outlineLvl w:val="4"/>
      </w:pPr>
      <w:r w:rsidRPr="00DE69D6">
        <w:t xml:space="preserve">01 2 Д5 00000 Региональный проект </w:t>
      </w:r>
      <w:r w:rsidR="00C1104C" w:rsidRPr="00DE69D6">
        <w:t>«</w:t>
      </w:r>
      <w:r w:rsidRPr="00DE69D6">
        <w:t>Борьба с гепатитом С и минимизация рисков распространения данного заболевания</w:t>
      </w:r>
      <w:r w:rsidR="00C1104C" w:rsidRPr="00DE69D6">
        <w:t>»</w:t>
      </w:r>
      <w:r w:rsidRPr="00DE69D6">
        <w:t>;</w:t>
      </w:r>
    </w:p>
    <w:p w14:paraId="1D53DA02" w14:textId="2F5CBA27" w:rsidR="00580DDD" w:rsidRPr="00DE69D6" w:rsidRDefault="000D1AF8">
      <w:pPr>
        <w:ind w:firstLine="720"/>
        <w:jc w:val="both"/>
        <w:outlineLvl w:val="4"/>
      </w:pPr>
      <w:r w:rsidRPr="00DE69D6">
        <w:t xml:space="preserve">01 2 </w:t>
      </w:r>
      <w:r w:rsidR="00AE01E9" w:rsidRPr="00DE69D6">
        <w:t>Д6</w:t>
      </w:r>
      <w:r w:rsidRPr="00DE69D6">
        <w:t xml:space="preserve"> 00000 Региональный проект </w:t>
      </w:r>
      <w:r w:rsidR="00C1104C" w:rsidRPr="00DE69D6">
        <w:t>«</w:t>
      </w:r>
      <w:r w:rsidR="00AE01E9" w:rsidRPr="00DE69D6">
        <w:t>Совершенствование экстренной медицинской помощи</w:t>
      </w:r>
      <w:r w:rsidR="00C1104C" w:rsidRPr="00DE69D6">
        <w:t>»</w:t>
      </w:r>
      <w:r w:rsidRPr="00DE69D6">
        <w:t>;</w:t>
      </w:r>
    </w:p>
    <w:p w14:paraId="04ABEAB8" w14:textId="4076137E" w:rsidR="00AE01E9" w:rsidRPr="00DE69D6" w:rsidRDefault="00AE01E9">
      <w:pPr>
        <w:ind w:firstLine="720"/>
        <w:jc w:val="both"/>
        <w:outlineLvl w:val="4"/>
      </w:pPr>
      <w:r w:rsidRPr="00DE69D6">
        <w:t xml:space="preserve">01 2 Д7 00000 Региональный проект </w:t>
      </w:r>
      <w:r w:rsidR="00C1104C" w:rsidRPr="00DE69D6">
        <w:t>«</w:t>
      </w:r>
      <w:r w:rsidRPr="00DE69D6">
        <w:t>Оптимальная для восстановления здоровья медицинская реабилитация</w:t>
      </w:r>
      <w:r w:rsidR="00C1104C" w:rsidRPr="00DE69D6">
        <w:t>»</w:t>
      </w:r>
      <w:r w:rsidRPr="00DE69D6">
        <w:t>;</w:t>
      </w:r>
    </w:p>
    <w:p w14:paraId="1DAB07AD" w14:textId="6CD2351B" w:rsidR="00AE01E9" w:rsidRPr="00DE69D6" w:rsidRDefault="00AE01E9">
      <w:pPr>
        <w:ind w:firstLine="720"/>
        <w:jc w:val="both"/>
        <w:outlineLvl w:val="4"/>
      </w:pPr>
      <w:r w:rsidRPr="00DE69D6">
        <w:t xml:space="preserve">01 2 ДА 00000 Региональный проект </w:t>
      </w:r>
      <w:r w:rsidR="00C1104C" w:rsidRPr="00DE69D6">
        <w:t>«</w:t>
      </w:r>
      <w:r w:rsidRPr="00DE69D6">
        <w:t>Здоровье для каждого</w:t>
      </w:r>
      <w:r w:rsidR="00C1104C" w:rsidRPr="00DE69D6">
        <w:t>»</w:t>
      </w:r>
      <w:r w:rsidRPr="00DE69D6">
        <w:t>;</w:t>
      </w:r>
    </w:p>
    <w:p w14:paraId="2308AE30" w14:textId="3D494A73" w:rsidR="00AE01E9" w:rsidRPr="00DE69D6" w:rsidRDefault="00AE01E9">
      <w:pPr>
        <w:ind w:firstLine="720"/>
        <w:jc w:val="both"/>
        <w:outlineLvl w:val="4"/>
      </w:pPr>
      <w:r w:rsidRPr="00DE69D6">
        <w:t xml:space="preserve">01 2 Я3 00000 Региональный проект </w:t>
      </w:r>
      <w:r w:rsidR="00C1104C" w:rsidRPr="00DE69D6">
        <w:t>«</w:t>
      </w:r>
      <w:r w:rsidRPr="00DE69D6">
        <w:t>Охрана материнства и детства</w:t>
      </w:r>
      <w:r w:rsidR="00C1104C" w:rsidRPr="00DE69D6">
        <w:t>»</w:t>
      </w:r>
      <w:r w:rsidRPr="00DE69D6">
        <w:t>;</w:t>
      </w:r>
    </w:p>
    <w:p w14:paraId="6A9E035D" w14:textId="2E7B998A" w:rsidR="00580DDD" w:rsidRPr="00DE69D6" w:rsidRDefault="000D1AF8">
      <w:pPr>
        <w:ind w:firstLine="720"/>
        <w:jc w:val="both"/>
        <w:outlineLvl w:val="4"/>
      </w:pPr>
      <w:r w:rsidRPr="00DE69D6">
        <w:t xml:space="preserve">01 4 01 00000 Комплекс процессных мероприятий </w:t>
      </w:r>
      <w:r w:rsidR="00C1104C" w:rsidRPr="00DE69D6">
        <w:t>«</w:t>
      </w:r>
      <w:r w:rsidR="009F03CA" w:rsidRPr="00DE69D6">
        <w:t>Профилактика заболеваний и формирование здорового образа жизни. Развитие первичной медико-санитарной помощи</w:t>
      </w:r>
      <w:r w:rsidR="00C1104C" w:rsidRPr="00DE69D6">
        <w:t>»</w:t>
      </w:r>
      <w:r w:rsidRPr="00DE69D6">
        <w:t>;</w:t>
      </w:r>
    </w:p>
    <w:p w14:paraId="4AF3FA66" w14:textId="1D2CFCF2" w:rsidR="00580DDD" w:rsidRPr="00DE69D6" w:rsidRDefault="000D1AF8">
      <w:pPr>
        <w:ind w:firstLine="720"/>
        <w:jc w:val="both"/>
        <w:outlineLvl w:val="4"/>
      </w:pPr>
      <w:r w:rsidRPr="00DE69D6">
        <w:t xml:space="preserve">01 4 02 00000 Комплекс процессных мероприятий </w:t>
      </w:r>
      <w:r w:rsidR="00C1104C" w:rsidRPr="00DE69D6">
        <w:t>«</w:t>
      </w:r>
      <w:r w:rsidR="009F03CA" w:rsidRPr="00DE69D6">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sidR="00C1104C" w:rsidRPr="00DE69D6">
        <w:t>»</w:t>
      </w:r>
      <w:r w:rsidRPr="00DE69D6">
        <w:t>;</w:t>
      </w:r>
    </w:p>
    <w:p w14:paraId="0CD9FF50" w14:textId="7CDF09C0" w:rsidR="00580DDD" w:rsidRPr="00DE69D6" w:rsidRDefault="000D1AF8">
      <w:pPr>
        <w:ind w:firstLine="720"/>
        <w:jc w:val="both"/>
        <w:outlineLvl w:val="4"/>
      </w:pPr>
      <w:r w:rsidRPr="00DE69D6">
        <w:t xml:space="preserve">01 4 03 00000 Комплекс процессных мероприятий </w:t>
      </w:r>
      <w:r w:rsidR="00C1104C" w:rsidRPr="00DE69D6">
        <w:t>«</w:t>
      </w:r>
      <w:r w:rsidR="009F03CA" w:rsidRPr="00DE69D6">
        <w:t>Охрана здоровья матери и ребенка</w:t>
      </w:r>
      <w:r w:rsidR="00C1104C" w:rsidRPr="00DE69D6">
        <w:t>»</w:t>
      </w:r>
      <w:r w:rsidRPr="00DE69D6">
        <w:t>;</w:t>
      </w:r>
    </w:p>
    <w:p w14:paraId="222454E4" w14:textId="784E7F6C" w:rsidR="00580DDD" w:rsidRPr="00DE69D6" w:rsidRDefault="000D1AF8">
      <w:pPr>
        <w:ind w:firstLine="720"/>
        <w:jc w:val="both"/>
        <w:outlineLvl w:val="4"/>
      </w:pPr>
      <w:r w:rsidRPr="00DE69D6">
        <w:t xml:space="preserve">01 4 04 00000 Комплекс процессных мероприятий </w:t>
      </w:r>
      <w:r w:rsidR="00C1104C" w:rsidRPr="00DE69D6">
        <w:t>«</w:t>
      </w:r>
      <w:r w:rsidR="009F03CA" w:rsidRPr="00DE69D6">
        <w:t>Оказание паллиативной помощи, в том числе детям</w:t>
      </w:r>
      <w:r w:rsidR="00C1104C" w:rsidRPr="00DE69D6">
        <w:t>»</w:t>
      </w:r>
      <w:r w:rsidRPr="00DE69D6">
        <w:t>;</w:t>
      </w:r>
    </w:p>
    <w:p w14:paraId="66D9647A" w14:textId="64095A97" w:rsidR="00580DDD" w:rsidRPr="00DE69D6" w:rsidRDefault="000D1AF8">
      <w:pPr>
        <w:ind w:firstLine="720"/>
        <w:jc w:val="both"/>
        <w:outlineLvl w:val="4"/>
      </w:pPr>
      <w:r w:rsidRPr="00DE69D6">
        <w:t xml:space="preserve">01 4 05 00000 Комплекс процессных мероприятий </w:t>
      </w:r>
      <w:r w:rsidR="00C1104C" w:rsidRPr="00DE69D6">
        <w:t>«</w:t>
      </w:r>
      <w:r w:rsidR="009F03CA" w:rsidRPr="00DE69D6">
        <w:t>Кадровое обеспечение системы здравоохранения</w:t>
      </w:r>
      <w:r w:rsidR="00C1104C" w:rsidRPr="00DE69D6">
        <w:t>»</w:t>
      </w:r>
      <w:r w:rsidRPr="00DE69D6">
        <w:t>;</w:t>
      </w:r>
    </w:p>
    <w:p w14:paraId="3CF07842" w14:textId="5C376CB7" w:rsidR="00580DDD" w:rsidRPr="00DE69D6" w:rsidRDefault="000D1AF8">
      <w:pPr>
        <w:ind w:firstLine="720"/>
        <w:jc w:val="both"/>
        <w:outlineLvl w:val="4"/>
      </w:pPr>
      <w:r w:rsidRPr="00DE69D6">
        <w:t xml:space="preserve">01 4 06 00000 Комплекс процессных мероприятий </w:t>
      </w:r>
      <w:r w:rsidR="00C1104C" w:rsidRPr="00DE69D6">
        <w:t>«</w:t>
      </w:r>
      <w:r w:rsidR="009F03CA" w:rsidRPr="00DE69D6">
        <w:t>Совершенствование системы лекарственного обеспечения, в том числе в амбулаторных условиях</w:t>
      </w:r>
      <w:r w:rsidR="00C1104C" w:rsidRPr="00DE69D6">
        <w:t>»</w:t>
      </w:r>
      <w:r w:rsidRPr="00DE69D6">
        <w:t>;</w:t>
      </w:r>
    </w:p>
    <w:p w14:paraId="704250F1" w14:textId="7BDB8A50" w:rsidR="00580DDD" w:rsidRPr="00DE69D6" w:rsidRDefault="000D1AF8">
      <w:pPr>
        <w:ind w:firstLine="720"/>
        <w:jc w:val="both"/>
        <w:outlineLvl w:val="4"/>
      </w:pPr>
      <w:r w:rsidRPr="00DE69D6">
        <w:t xml:space="preserve">01 4 07 00000 Комплекс процессных мероприятий </w:t>
      </w:r>
      <w:r w:rsidR="00C1104C" w:rsidRPr="00DE69D6">
        <w:t>«</w:t>
      </w:r>
      <w:r w:rsidR="009F03CA" w:rsidRPr="00DE69D6">
        <w:t>Обеспечение деятельности государственных органов и подведомственных учреждений</w:t>
      </w:r>
      <w:r w:rsidR="00C1104C" w:rsidRPr="00DE69D6">
        <w:t>»</w:t>
      </w:r>
      <w:r w:rsidRPr="00DE69D6">
        <w:t>;</w:t>
      </w:r>
    </w:p>
    <w:p w14:paraId="3B282D01" w14:textId="04BD959D" w:rsidR="00580DDD" w:rsidRPr="00DE69D6" w:rsidRDefault="000D1AF8">
      <w:pPr>
        <w:ind w:firstLine="720"/>
        <w:jc w:val="both"/>
        <w:outlineLvl w:val="4"/>
      </w:pPr>
      <w:r w:rsidRPr="00DE69D6">
        <w:t xml:space="preserve">01 4 08 00000 Комплекс процессных мероприятий </w:t>
      </w:r>
      <w:r w:rsidR="00C1104C" w:rsidRPr="00DE69D6">
        <w:t>«</w:t>
      </w:r>
      <w:r w:rsidR="009F03CA" w:rsidRPr="00DE69D6">
        <w:t>Финансовое обеспечение оказания гарантированной медицинской помощи населению Чукотского автономного округа</w:t>
      </w:r>
      <w:r w:rsidR="00C1104C" w:rsidRPr="00DE69D6">
        <w:t>»</w:t>
      </w:r>
      <w:r w:rsidRPr="00DE69D6">
        <w:t>;</w:t>
      </w:r>
    </w:p>
    <w:p w14:paraId="0B69B360" w14:textId="77777777" w:rsidR="00580DDD" w:rsidRPr="00DE69D6" w:rsidRDefault="00580DDD">
      <w:pPr>
        <w:pStyle w:val="Oaeno"/>
        <w:ind w:firstLine="709"/>
        <w:jc w:val="center"/>
        <w:rPr>
          <w:rFonts w:ascii="Times New Roman" w:hAnsi="Times New Roman"/>
          <w:b/>
          <w:color w:val="0070C0"/>
          <w:sz w:val="24"/>
        </w:rPr>
      </w:pPr>
    </w:p>
    <w:p w14:paraId="7113303B" w14:textId="2ADB9223" w:rsidR="00580DDD" w:rsidRPr="00DE69D6" w:rsidRDefault="000D1AF8">
      <w:pPr>
        <w:pStyle w:val="Oaeno"/>
        <w:ind w:firstLine="709"/>
        <w:jc w:val="center"/>
        <w:rPr>
          <w:rFonts w:ascii="Times New Roman" w:hAnsi="Times New Roman"/>
          <w:b/>
          <w:sz w:val="24"/>
        </w:rPr>
      </w:pPr>
      <w:r w:rsidRPr="00DE69D6">
        <w:rPr>
          <w:rFonts w:ascii="Times New Roman" w:hAnsi="Times New Roman"/>
          <w:b/>
          <w:sz w:val="24"/>
        </w:rPr>
        <w:t xml:space="preserve">Государственная программа </w:t>
      </w:r>
      <w:r w:rsidR="00C1104C" w:rsidRPr="00DE69D6">
        <w:rPr>
          <w:rFonts w:ascii="Times New Roman" w:hAnsi="Times New Roman"/>
          <w:b/>
          <w:sz w:val="24"/>
        </w:rPr>
        <w:t>«</w:t>
      </w:r>
      <w:r w:rsidRPr="00DE69D6">
        <w:rPr>
          <w:rFonts w:ascii="Times New Roman" w:hAnsi="Times New Roman"/>
          <w:b/>
          <w:sz w:val="24"/>
        </w:rPr>
        <w:t>Развитие занятости населения Чукотского автономного округа</w:t>
      </w:r>
      <w:r w:rsidR="00C1104C" w:rsidRPr="00DE69D6">
        <w:rPr>
          <w:rFonts w:ascii="Times New Roman" w:hAnsi="Times New Roman"/>
          <w:b/>
          <w:sz w:val="24"/>
        </w:rPr>
        <w:t>»</w:t>
      </w:r>
    </w:p>
    <w:p w14:paraId="082E36C8" w14:textId="77777777" w:rsidR="00580DDD" w:rsidRPr="00DE69D6" w:rsidRDefault="00580DDD">
      <w:pPr>
        <w:pStyle w:val="Oaeno"/>
        <w:ind w:firstLine="709"/>
        <w:jc w:val="center"/>
        <w:rPr>
          <w:rFonts w:ascii="Times New Roman" w:hAnsi="Times New Roman"/>
          <w:b/>
          <w:sz w:val="24"/>
        </w:rPr>
      </w:pPr>
    </w:p>
    <w:p w14:paraId="6FF84722" w14:textId="2D04FBFD" w:rsidR="00580DDD" w:rsidRPr="00DE69D6" w:rsidRDefault="000D1AF8">
      <w:pPr>
        <w:pStyle w:val="Oaeno"/>
        <w:ind w:firstLine="709"/>
        <w:jc w:val="center"/>
        <w:rPr>
          <w:rFonts w:ascii="Times New Roman" w:hAnsi="Times New Roman"/>
          <w:i/>
          <w:sz w:val="24"/>
        </w:rPr>
      </w:pPr>
      <w:r w:rsidRPr="00DE69D6">
        <w:rPr>
          <w:rFonts w:ascii="Times New Roman" w:hAnsi="Times New Roman"/>
          <w:i/>
          <w:sz w:val="24"/>
        </w:rPr>
        <w:t xml:space="preserve">02 0 00 00000 Государственная программа </w:t>
      </w:r>
      <w:r w:rsidR="00C1104C" w:rsidRPr="00DE69D6">
        <w:rPr>
          <w:rFonts w:ascii="Times New Roman" w:hAnsi="Times New Roman"/>
          <w:i/>
          <w:sz w:val="24"/>
        </w:rPr>
        <w:t>«</w:t>
      </w:r>
      <w:r w:rsidRPr="00DE69D6">
        <w:rPr>
          <w:rFonts w:ascii="Times New Roman" w:hAnsi="Times New Roman"/>
          <w:i/>
          <w:sz w:val="24"/>
        </w:rPr>
        <w:t>Развитие занятости населения Чукотского автономного округа</w:t>
      </w:r>
      <w:r w:rsidR="00C1104C" w:rsidRPr="00DE69D6">
        <w:rPr>
          <w:rFonts w:ascii="Times New Roman" w:hAnsi="Times New Roman"/>
          <w:i/>
          <w:sz w:val="24"/>
        </w:rPr>
        <w:t>»</w:t>
      </w:r>
    </w:p>
    <w:p w14:paraId="22CDD133" w14:textId="19B443D3" w:rsidR="00580DDD" w:rsidRPr="00DE69D6" w:rsidRDefault="000D1AF8">
      <w:pPr>
        <w:ind w:firstLine="720"/>
        <w:jc w:val="both"/>
        <w:outlineLvl w:val="4"/>
      </w:pPr>
      <w:r w:rsidRPr="00DE69D6">
        <w:t xml:space="preserve">По данной целевой статье отражаются расходы окружного бюджета на реализацию государственной программы </w:t>
      </w:r>
      <w:r w:rsidR="00C1104C" w:rsidRPr="00DE69D6">
        <w:t>«</w:t>
      </w:r>
      <w:r w:rsidRPr="00DE69D6">
        <w:t>Развитие занятости населения Чукотского автономного округа</w:t>
      </w:r>
      <w:r w:rsidR="00C1104C" w:rsidRPr="00DE69D6">
        <w:t>»</w:t>
      </w:r>
      <w:r w:rsidRPr="00DE69D6">
        <w:t xml:space="preserve"> по следующим региональным проектам и комплексам процессных мероприятий государственной программы.</w:t>
      </w:r>
    </w:p>
    <w:p w14:paraId="4CDF5018" w14:textId="3E420375" w:rsidR="00580DDD" w:rsidRPr="00DE69D6" w:rsidRDefault="000D1AF8">
      <w:pPr>
        <w:ind w:firstLine="720"/>
        <w:jc w:val="both"/>
        <w:outlineLvl w:val="4"/>
      </w:pPr>
      <w:r w:rsidRPr="00DE69D6">
        <w:t xml:space="preserve">02 2 </w:t>
      </w:r>
      <w:r w:rsidR="00DB05EB" w:rsidRPr="00DE69D6">
        <w:t>Л1</w:t>
      </w:r>
      <w:r w:rsidRPr="00DE69D6">
        <w:t xml:space="preserve"> 00000 Региональный проект </w:t>
      </w:r>
      <w:r w:rsidR="00C1104C" w:rsidRPr="00DE69D6">
        <w:t>«</w:t>
      </w:r>
      <w:r w:rsidR="00DB05EB" w:rsidRPr="00DE69D6">
        <w:t>Управление рынком труда</w:t>
      </w:r>
      <w:r w:rsidR="00C1104C" w:rsidRPr="00DE69D6">
        <w:t>»</w:t>
      </w:r>
      <w:r w:rsidRPr="00DE69D6">
        <w:t>;</w:t>
      </w:r>
    </w:p>
    <w:p w14:paraId="676745FA" w14:textId="39274D58" w:rsidR="00DB05EB" w:rsidRPr="00DE69D6" w:rsidRDefault="00DB05EB">
      <w:pPr>
        <w:ind w:firstLine="720"/>
        <w:jc w:val="both"/>
        <w:outlineLvl w:val="4"/>
      </w:pPr>
      <w:r w:rsidRPr="00DE69D6">
        <w:t xml:space="preserve">02 2 Л3 00000 Региональный проект </w:t>
      </w:r>
      <w:r w:rsidR="00C1104C" w:rsidRPr="00DE69D6">
        <w:t>«</w:t>
      </w:r>
      <w:r w:rsidRPr="00DE69D6">
        <w:t>Активные меры содействия занятости</w:t>
      </w:r>
      <w:r w:rsidR="00C1104C" w:rsidRPr="00DE69D6">
        <w:t>»</w:t>
      </w:r>
      <w:r w:rsidRPr="00DE69D6">
        <w:t>;</w:t>
      </w:r>
    </w:p>
    <w:p w14:paraId="3B8B1071" w14:textId="58E80E8B" w:rsidR="00DB05EB" w:rsidRPr="00DE69D6" w:rsidRDefault="00DB05EB">
      <w:pPr>
        <w:ind w:firstLine="720"/>
        <w:jc w:val="both"/>
        <w:outlineLvl w:val="4"/>
      </w:pPr>
      <w:r w:rsidRPr="00DE69D6">
        <w:t xml:space="preserve">02 2 Л4 00000 Региональный проект </w:t>
      </w:r>
      <w:r w:rsidR="00C1104C" w:rsidRPr="00DE69D6">
        <w:t>«</w:t>
      </w:r>
      <w:r w:rsidRPr="00DE69D6">
        <w:t>Человек труда</w:t>
      </w:r>
      <w:r w:rsidR="00C1104C" w:rsidRPr="00DE69D6">
        <w:t>»</w:t>
      </w:r>
      <w:r w:rsidRPr="00DE69D6">
        <w:t>;</w:t>
      </w:r>
    </w:p>
    <w:p w14:paraId="2E1075E5" w14:textId="26DB10C4" w:rsidR="00580DDD" w:rsidRPr="00DE69D6" w:rsidRDefault="000D1AF8">
      <w:pPr>
        <w:ind w:firstLine="720"/>
        <w:jc w:val="both"/>
        <w:outlineLvl w:val="4"/>
      </w:pPr>
      <w:r w:rsidRPr="00DE69D6">
        <w:t xml:space="preserve">02 4 01 00000 Комплекс процессных мероприятий </w:t>
      </w:r>
      <w:r w:rsidR="00C1104C" w:rsidRPr="00DE69D6">
        <w:t>«</w:t>
      </w:r>
      <w:r w:rsidR="00DB05EB" w:rsidRPr="00DE69D6">
        <w:t>Содействие занятости населения и социальная поддержка безработных граждан</w:t>
      </w:r>
      <w:r w:rsidR="00C1104C" w:rsidRPr="00DE69D6">
        <w:t>»</w:t>
      </w:r>
      <w:r w:rsidRPr="00DE69D6">
        <w:t>;</w:t>
      </w:r>
    </w:p>
    <w:p w14:paraId="1863BAA2" w14:textId="6D419C51" w:rsidR="00580DDD" w:rsidRPr="00DE69D6" w:rsidRDefault="000D1AF8">
      <w:pPr>
        <w:ind w:firstLine="720"/>
        <w:jc w:val="both"/>
        <w:outlineLvl w:val="4"/>
      </w:pPr>
      <w:r w:rsidRPr="00DE69D6">
        <w:t xml:space="preserve">02 4 03 00000 Комплекс процессных мероприятий </w:t>
      </w:r>
      <w:r w:rsidR="00C1104C" w:rsidRPr="00DE69D6">
        <w:t>«</w:t>
      </w:r>
      <w:r w:rsidR="00DB05EB" w:rsidRPr="00DE69D6">
        <w:t>Сопровождение инвалидов молодого возраста при получении ими профессионального образования и содействие в последующем трудоустройстве</w:t>
      </w:r>
      <w:r w:rsidR="00C1104C" w:rsidRPr="00DE69D6">
        <w:t>»</w:t>
      </w:r>
      <w:r w:rsidRPr="00DE69D6">
        <w:t>;</w:t>
      </w:r>
    </w:p>
    <w:p w14:paraId="44FB8E20" w14:textId="6107240A" w:rsidR="00580DDD" w:rsidRPr="00DE69D6" w:rsidRDefault="000D1AF8">
      <w:pPr>
        <w:ind w:firstLine="720"/>
        <w:jc w:val="both"/>
        <w:outlineLvl w:val="4"/>
      </w:pPr>
      <w:r w:rsidRPr="00DE69D6">
        <w:t xml:space="preserve">02 4 04 00000 Комплекс процессных мероприятий </w:t>
      </w:r>
      <w:r w:rsidR="00C1104C" w:rsidRPr="00DE69D6">
        <w:t>«</w:t>
      </w:r>
      <w:r w:rsidR="00DB05EB" w:rsidRPr="00DE69D6">
        <w:t>Оказание содействия добровольному переселению в Чукотский автономный округ соотечественников, проживающих за рубежом</w:t>
      </w:r>
      <w:r w:rsidR="00C1104C" w:rsidRPr="00DE69D6">
        <w:t>»</w:t>
      </w:r>
      <w:r w:rsidRPr="00DE69D6">
        <w:t>;</w:t>
      </w:r>
    </w:p>
    <w:p w14:paraId="01884116" w14:textId="0D02D5FD" w:rsidR="00580DDD" w:rsidRPr="00DE69D6" w:rsidRDefault="000D1AF8">
      <w:pPr>
        <w:ind w:firstLine="720"/>
        <w:jc w:val="both"/>
        <w:outlineLvl w:val="4"/>
      </w:pPr>
      <w:r w:rsidRPr="00DE69D6">
        <w:t xml:space="preserve">02 4 05 00000 Комплекс процессных мероприятий </w:t>
      </w:r>
      <w:r w:rsidR="00C1104C" w:rsidRPr="00DE69D6">
        <w:t>«</w:t>
      </w:r>
      <w:r w:rsidR="00DB05EB" w:rsidRPr="00DE69D6">
        <w:t>Обеспечение деятельности государственных органов и подведомственных учреждений</w:t>
      </w:r>
      <w:r w:rsidR="00C1104C" w:rsidRPr="00DE69D6">
        <w:t>»</w:t>
      </w:r>
      <w:r w:rsidRPr="00DE69D6">
        <w:t>.</w:t>
      </w:r>
    </w:p>
    <w:p w14:paraId="6335AC33" w14:textId="77777777" w:rsidR="00580DDD" w:rsidRPr="00DE69D6" w:rsidRDefault="00580DDD">
      <w:pPr>
        <w:pStyle w:val="Oaeno"/>
        <w:ind w:firstLine="709"/>
        <w:jc w:val="center"/>
        <w:rPr>
          <w:rFonts w:ascii="Times New Roman" w:hAnsi="Times New Roman"/>
          <w:i/>
          <w:color w:val="0070C0"/>
          <w:sz w:val="24"/>
        </w:rPr>
      </w:pPr>
    </w:p>
    <w:p w14:paraId="1D1C1E1C" w14:textId="0975D892" w:rsidR="00580DDD" w:rsidRPr="00DE69D6" w:rsidRDefault="000D1AF8">
      <w:pPr>
        <w:pStyle w:val="Oaeno"/>
        <w:ind w:firstLine="709"/>
        <w:jc w:val="center"/>
        <w:rPr>
          <w:rFonts w:ascii="Times New Roman" w:hAnsi="Times New Roman"/>
          <w:b/>
          <w:sz w:val="24"/>
        </w:rPr>
      </w:pPr>
      <w:r w:rsidRPr="00DE69D6">
        <w:rPr>
          <w:rFonts w:ascii="Times New Roman" w:hAnsi="Times New Roman"/>
          <w:b/>
          <w:sz w:val="24"/>
        </w:rPr>
        <w:t xml:space="preserve">Государственная программа </w:t>
      </w:r>
      <w:r w:rsidR="00C1104C" w:rsidRPr="00DE69D6">
        <w:rPr>
          <w:rFonts w:ascii="Times New Roman" w:hAnsi="Times New Roman"/>
          <w:b/>
          <w:sz w:val="24"/>
        </w:rPr>
        <w:t>«</w:t>
      </w:r>
      <w:r w:rsidRPr="00DE69D6">
        <w:rPr>
          <w:rFonts w:ascii="Times New Roman" w:hAnsi="Times New Roman"/>
          <w:b/>
          <w:sz w:val="24"/>
        </w:rPr>
        <w:t>Социальная поддержка населения Чукотского автономного округа</w:t>
      </w:r>
      <w:r w:rsidR="00C1104C" w:rsidRPr="00DE69D6">
        <w:rPr>
          <w:rFonts w:ascii="Times New Roman" w:hAnsi="Times New Roman"/>
          <w:b/>
          <w:sz w:val="24"/>
        </w:rPr>
        <w:t>»</w:t>
      </w:r>
    </w:p>
    <w:p w14:paraId="5ABBE798" w14:textId="77777777" w:rsidR="00580DDD" w:rsidRPr="00DE69D6" w:rsidRDefault="00580DDD">
      <w:pPr>
        <w:pStyle w:val="Oaeno"/>
        <w:ind w:firstLine="709"/>
        <w:jc w:val="center"/>
        <w:rPr>
          <w:rFonts w:ascii="Times New Roman" w:hAnsi="Times New Roman"/>
          <w:b/>
          <w:sz w:val="24"/>
        </w:rPr>
      </w:pPr>
    </w:p>
    <w:p w14:paraId="75B0A0BC" w14:textId="2116EA62" w:rsidR="00580DDD" w:rsidRPr="00DE69D6" w:rsidRDefault="000D1AF8">
      <w:pPr>
        <w:pStyle w:val="Oaeno"/>
        <w:ind w:firstLine="709"/>
        <w:jc w:val="center"/>
        <w:rPr>
          <w:rFonts w:ascii="Times New Roman" w:hAnsi="Times New Roman"/>
          <w:i/>
          <w:sz w:val="24"/>
        </w:rPr>
      </w:pPr>
      <w:r w:rsidRPr="00DE69D6">
        <w:rPr>
          <w:rFonts w:ascii="Times New Roman" w:hAnsi="Times New Roman"/>
          <w:i/>
          <w:sz w:val="24"/>
        </w:rPr>
        <w:t xml:space="preserve">03 0 00 00000 Государственная программа </w:t>
      </w:r>
      <w:r w:rsidR="00C1104C" w:rsidRPr="00DE69D6">
        <w:rPr>
          <w:rFonts w:ascii="Times New Roman" w:hAnsi="Times New Roman"/>
          <w:i/>
          <w:sz w:val="24"/>
        </w:rPr>
        <w:t>«</w:t>
      </w:r>
      <w:r w:rsidRPr="00DE69D6">
        <w:rPr>
          <w:rFonts w:ascii="Times New Roman" w:hAnsi="Times New Roman"/>
          <w:i/>
          <w:sz w:val="24"/>
        </w:rPr>
        <w:t>Социальная поддержка населения Чукотского автономного округа</w:t>
      </w:r>
      <w:r w:rsidR="00C1104C" w:rsidRPr="00DE69D6">
        <w:rPr>
          <w:rFonts w:ascii="Times New Roman" w:hAnsi="Times New Roman"/>
          <w:i/>
          <w:sz w:val="24"/>
        </w:rPr>
        <w:t>»</w:t>
      </w:r>
    </w:p>
    <w:p w14:paraId="1413496E" w14:textId="6A079D28" w:rsidR="00580DDD" w:rsidRPr="00DE69D6" w:rsidRDefault="000D1AF8">
      <w:pPr>
        <w:ind w:firstLine="720"/>
        <w:jc w:val="both"/>
        <w:outlineLvl w:val="4"/>
      </w:pPr>
      <w:r w:rsidRPr="00DE69D6">
        <w:t xml:space="preserve">По данной целевой статье отражаются расходы окружного бюджета на реализацию государственной программы </w:t>
      </w:r>
      <w:r w:rsidR="00C1104C" w:rsidRPr="00DE69D6">
        <w:t>«</w:t>
      </w:r>
      <w:r w:rsidRPr="00DE69D6">
        <w:t>Социальная поддержка населения Чукотского автономного округа</w:t>
      </w:r>
      <w:r w:rsidR="00C1104C" w:rsidRPr="00DE69D6">
        <w:t>»</w:t>
      </w:r>
      <w:r w:rsidRPr="00DE69D6">
        <w:t xml:space="preserve"> по следующим региональным проектам и комплексам процессных мероприятий государственной программы.</w:t>
      </w:r>
    </w:p>
    <w:p w14:paraId="42F4C1A0" w14:textId="7B91BFBE"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03 2 </w:t>
      </w:r>
      <w:r w:rsidR="00AC6D1C" w:rsidRPr="00DE69D6">
        <w:rPr>
          <w:rFonts w:ascii="Times New Roman" w:hAnsi="Times New Roman"/>
          <w:sz w:val="24"/>
        </w:rPr>
        <w:t>01</w:t>
      </w:r>
      <w:r w:rsidRPr="00DE69D6">
        <w:rPr>
          <w:rFonts w:ascii="Times New Roman" w:hAnsi="Times New Roman"/>
          <w:sz w:val="24"/>
        </w:rPr>
        <w:t xml:space="preserve"> 00000 Региональный проект </w:t>
      </w:r>
      <w:r w:rsidR="00C1104C" w:rsidRPr="00DE69D6">
        <w:rPr>
          <w:rFonts w:ascii="Times New Roman" w:hAnsi="Times New Roman"/>
          <w:sz w:val="24"/>
        </w:rPr>
        <w:t>«</w:t>
      </w:r>
      <w:r w:rsidR="00AC6D1C" w:rsidRPr="00DE69D6">
        <w:rPr>
          <w:rFonts w:ascii="Times New Roman" w:hAnsi="Times New Roman"/>
          <w:sz w:val="24"/>
        </w:rPr>
        <w:t>Развитие инфраструктуры объектов социального обслуживания</w:t>
      </w:r>
      <w:r w:rsidR="00C1104C" w:rsidRPr="00DE69D6">
        <w:rPr>
          <w:rFonts w:ascii="Times New Roman" w:hAnsi="Times New Roman"/>
          <w:sz w:val="24"/>
        </w:rPr>
        <w:t>»</w:t>
      </w:r>
      <w:r w:rsidRPr="00DE69D6">
        <w:rPr>
          <w:rFonts w:ascii="Times New Roman" w:hAnsi="Times New Roman"/>
          <w:sz w:val="24"/>
        </w:rPr>
        <w:t>;</w:t>
      </w:r>
    </w:p>
    <w:p w14:paraId="42B4E799" w14:textId="3503A238"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03 2 </w:t>
      </w:r>
      <w:r w:rsidR="00AC6D1C" w:rsidRPr="00DE69D6">
        <w:rPr>
          <w:rFonts w:ascii="Times New Roman" w:hAnsi="Times New Roman"/>
          <w:sz w:val="24"/>
        </w:rPr>
        <w:t>Я1</w:t>
      </w:r>
      <w:r w:rsidRPr="00DE69D6">
        <w:rPr>
          <w:rFonts w:ascii="Times New Roman" w:hAnsi="Times New Roman"/>
          <w:sz w:val="24"/>
        </w:rPr>
        <w:t xml:space="preserve"> 00000 Региональный проект </w:t>
      </w:r>
      <w:r w:rsidR="00C1104C" w:rsidRPr="00DE69D6">
        <w:rPr>
          <w:rFonts w:ascii="Times New Roman" w:hAnsi="Times New Roman"/>
          <w:sz w:val="24"/>
        </w:rPr>
        <w:t>«</w:t>
      </w:r>
      <w:r w:rsidR="00AC6D1C" w:rsidRPr="00DE69D6">
        <w:rPr>
          <w:rFonts w:ascii="Times New Roman" w:hAnsi="Times New Roman"/>
          <w:sz w:val="24"/>
        </w:rPr>
        <w:t>Поддержка семьи</w:t>
      </w:r>
      <w:r w:rsidR="00C1104C" w:rsidRPr="00DE69D6">
        <w:rPr>
          <w:rFonts w:ascii="Times New Roman" w:hAnsi="Times New Roman"/>
          <w:sz w:val="24"/>
        </w:rPr>
        <w:t>»</w:t>
      </w:r>
      <w:r w:rsidRPr="00DE69D6">
        <w:rPr>
          <w:rFonts w:ascii="Times New Roman" w:hAnsi="Times New Roman"/>
          <w:sz w:val="24"/>
        </w:rPr>
        <w:t>;</w:t>
      </w:r>
    </w:p>
    <w:p w14:paraId="6E722E36" w14:textId="43868A79" w:rsidR="00AC6D1C" w:rsidRPr="00DE69D6" w:rsidRDefault="00AC6D1C">
      <w:pPr>
        <w:pStyle w:val="Oaeno"/>
        <w:ind w:firstLine="709"/>
        <w:jc w:val="both"/>
        <w:rPr>
          <w:rFonts w:ascii="Times New Roman" w:hAnsi="Times New Roman"/>
          <w:sz w:val="24"/>
        </w:rPr>
      </w:pPr>
      <w:r w:rsidRPr="00DE69D6">
        <w:rPr>
          <w:rFonts w:ascii="Times New Roman" w:hAnsi="Times New Roman"/>
          <w:sz w:val="24"/>
        </w:rPr>
        <w:t xml:space="preserve">03 2 Я2 00000 Региональный проект </w:t>
      </w:r>
      <w:r w:rsidR="00C1104C" w:rsidRPr="00DE69D6">
        <w:rPr>
          <w:rFonts w:ascii="Times New Roman" w:hAnsi="Times New Roman"/>
          <w:sz w:val="24"/>
        </w:rPr>
        <w:t>«</w:t>
      </w:r>
      <w:r w:rsidRPr="00DE69D6">
        <w:rPr>
          <w:rFonts w:ascii="Times New Roman" w:hAnsi="Times New Roman"/>
          <w:sz w:val="24"/>
        </w:rPr>
        <w:t>Многодетная семья</w:t>
      </w:r>
      <w:r w:rsidR="00C1104C" w:rsidRPr="00DE69D6">
        <w:rPr>
          <w:rFonts w:ascii="Times New Roman" w:hAnsi="Times New Roman"/>
          <w:sz w:val="24"/>
        </w:rPr>
        <w:t>»</w:t>
      </w:r>
      <w:r w:rsidRPr="00DE69D6">
        <w:rPr>
          <w:rFonts w:ascii="Times New Roman" w:hAnsi="Times New Roman"/>
          <w:sz w:val="24"/>
        </w:rPr>
        <w:t>;</w:t>
      </w:r>
    </w:p>
    <w:p w14:paraId="291EC40C" w14:textId="60E48C1A" w:rsidR="00AC6D1C" w:rsidRPr="00DE69D6" w:rsidRDefault="00AC6D1C">
      <w:pPr>
        <w:pStyle w:val="Oaeno"/>
        <w:ind w:firstLine="709"/>
        <w:jc w:val="both"/>
        <w:rPr>
          <w:rFonts w:ascii="Times New Roman" w:hAnsi="Times New Roman"/>
          <w:sz w:val="24"/>
        </w:rPr>
      </w:pPr>
      <w:r w:rsidRPr="00DE69D6">
        <w:rPr>
          <w:rFonts w:ascii="Times New Roman" w:hAnsi="Times New Roman"/>
          <w:sz w:val="24"/>
        </w:rPr>
        <w:t xml:space="preserve">03 2 Я4 00000 Региональный проект </w:t>
      </w:r>
      <w:r w:rsidR="00C1104C" w:rsidRPr="00DE69D6">
        <w:rPr>
          <w:rFonts w:ascii="Times New Roman" w:hAnsi="Times New Roman"/>
          <w:sz w:val="24"/>
        </w:rPr>
        <w:t>«</w:t>
      </w:r>
      <w:r w:rsidRPr="00DE69D6">
        <w:rPr>
          <w:rFonts w:ascii="Times New Roman" w:hAnsi="Times New Roman"/>
          <w:sz w:val="24"/>
        </w:rPr>
        <w:t>Старшее поколение</w:t>
      </w:r>
      <w:r w:rsidR="00C1104C" w:rsidRPr="00DE69D6">
        <w:rPr>
          <w:rFonts w:ascii="Times New Roman" w:hAnsi="Times New Roman"/>
          <w:sz w:val="24"/>
        </w:rPr>
        <w:t>»</w:t>
      </w:r>
      <w:r w:rsidRPr="00DE69D6">
        <w:rPr>
          <w:rFonts w:ascii="Times New Roman" w:hAnsi="Times New Roman"/>
          <w:sz w:val="24"/>
        </w:rPr>
        <w:t>;</w:t>
      </w:r>
    </w:p>
    <w:p w14:paraId="08F006E1" w14:textId="0E0C59E9" w:rsidR="00AC6D1C" w:rsidRPr="00DE69D6" w:rsidRDefault="00AC6D1C">
      <w:pPr>
        <w:pStyle w:val="Oaeno"/>
        <w:ind w:firstLine="709"/>
        <w:jc w:val="both"/>
        <w:rPr>
          <w:rFonts w:ascii="Times New Roman" w:hAnsi="Times New Roman"/>
          <w:sz w:val="24"/>
        </w:rPr>
      </w:pPr>
      <w:r w:rsidRPr="00DE69D6">
        <w:rPr>
          <w:rFonts w:ascii="Times New Roman" w:hAnsi="Times New Roman"/>
          <w:sz w:val="24"/>
        </w:rPr>
        <w:t xml:space="preserve">03 2 Я5 00000 Региональный проект </w:t>
      </w:r>
      <w:r w:rsidR="00C1104C" w:rsidRPr="00DE69D6">
        <w:rPr>
          <w:rFonts w:ascii="Times New Roman" w:hAnsi="Times New Roman"/>
          <w:sz w:val="24"/>
        </w:rPr>
        <w:t>«</w:t>
      </w:r>
      <w:r w:rsidRPr="00DE69D6">
        <w:rPr>
          <w:rFonts w:ascii="Times New Roman" w:hAnsi="Times New Roman"/>
          <w:sz w:val="24"/>
        </w:rPr>
        <w:t>Семейные ценности и инфраструктура культуры</w:t>
      </w:r>
      <w:r w:rsidR="00C1104C" w:rsidRPr="00DE69D6">
        <w:rPr>
          <w:rFonts w:ascii="Times New Roman" w:hAnsi="Times New Roman"/>
          <w:sz w:val="24"/>
        </w:rPr>
        <w:t>»</w:t>
      </w:r>
      <w:r w:rsidRPr="00DE69D6">
        <w:rPr>
          <w:rFonts w:ascii="Times New Roman" w:hAnsi="Times New Roman"/>
          <w:sz w:val="24"/>
        </w:rPr>
        <w:t>;</w:t>
      </w:r>
    </w:p>
    <w:p w14:paraId="3125B592" w14:textId="460D30CA"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03 4 01 00000 Комплекс процессных мероприятий </w:t>
      </w:r>
      <w:r w:rsidR="00C1104C" w:rsidRPr="00DE69D6">
        <w:rPr>
          <w:rFonts w:ascii="Times New Roman" w:hAnsi="Times New Roman"/>
          <w:sz w:val="24"/>
        </w:rPr>
        <w:t>«</w:t>
      </w:r>
      <w:r w:rsidRPr="00DE69D6">
        <w:rPr>
          <w:rFonts w:ascii="Times New Roman" w:hAnsi="Times New Roman"/>
          <w:sz w:val="24"/>
        </w:rPr>
        <w:t>Социальная поддержка отдельных категорий граждан</w:t>
      </w:r>
      <w:r w:rsidR="00C1104C" w:rsidRPr="00DE69D6">
        <w:rPr>
          <w:rFonts w:ascii="Times New Roman" w:hAnsi="Times New Roman"/>
          <w:sz w:val="24"/>
        </w:rPr>
        <w:t>»</w:t>
      </w:r>
      <w:r w:rsidRPr="00DE69D6">
        <w:rPr>
          <w:rFonts w:ascii="Times New Roman" w:hAnsi="Times New Roman"/>
          <w:sz w:val="24"/>
        </w:rPr>
        <w:t>;</w:t>
      </w:r>
    </w:p>
    <w:p w14:paraId="0EB3657A" w14:textId="241A08E0"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03 4 02 00000 Комплекс процессных мероприятий </w:t>
      </w:r>
      <w:r w:rsidR="00C1104C" w:rsidRPr="00DE69D6">
        <w:rPr>
          <w:rFonts w:ascii="Times New Roman" w:hAnsi="Times New Roman"/>
          <w:sz w:val="24"/>
        </w:rPr>
        <w:t>«</w:t>
      </w:r>
      <w:r w:rsidR="00BB18C6" w:rsidRPr="00DE69D6">
        <w:rPr>
          <w:rFonts w:ascii="Times New Roman" w:hAnsi="Times New Roman"/>
          <w:sz w:val="24"/>
        </w:rPr>
        <w:t>Социальная поддержка семей и детей</w:t>
      </w:r>
      <w:r w:rsidR="00C1104C" w:rsidRPr="00DE69D6">
        <w:rPr>
          <w:rFonts w:ascii="Times New Roman" w:hAnsi="Times New Roman"/>
          <w:sz w:val="24"/>
        </w:rPr>
        <w:t>»</w:t>
      </w:r>
      <w:r w:rsidRPr="00DE69D6">
        <w:rPr>
          <w:rFonts w:ascii="Times New Roman" w:hAnsi="Times New Roman"/>
          <w:sz w:val="24"/>
        </w:rPr>
        <w:t>;</w:t>
      </w:r>
    </w:p>
    <w:p w14:paraId="1348BF15" w14:textId="650A79BD"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03 4 03 00000 Комплекс процессных мероприятий </w:t>
      </w:r>
      <w:r w:rsidR="00C1104C" w:rsidRPr="00DE69D6">
        <w:rPr>
          <w:rFonts w:ascii="Times New Roman" w:hAnsi="Times New Roman"/>
          <w:sz w:val="24"/>
        </w:rPr>
        <w:t>«</w:t>
      </w:r>
      <w:r w:rsidR="00BB18C6" w:rsidRPr="00DE69D6">
        <w:rPr>
          <w:rFonts w:ascii="Times New Roman" w:hAnsi="Times New Roman"/>
          <w:sz w:val="24"/>
        </w:rPr>
        <w:t>Формирование доступной среды жизнедеятельности для инвалидов и других маломобильных групп населения</w:t>
      </w:r>
      <w:r w:rsidR="00C1104C" w:rsidRPr="00DE69D6">
        <w:rPr>
          <w:rFonts w:ascii="Times New Roman" w:hAnsi="Times New Roman"/>
          <w:sz w:val="24"/>
        </w:rPr>
        <w:t>»</w:t>
      </w:r>
      <w:r w:rsidRPr="00DE69D6">
        <w:rPr>
          <w:rFonts w:ascii="Times New Roman" w:hAnsi="Times New Roman"/>
          <w:sz w:val="24"/>
        </w:rPr>
        <w:t>;</w:t>
      </w:r>
    </w:p>
    <w:p w14:paraId="68D74039" w14:textId="6773E0AF"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03 4 04 00000 Комплекс процессных мероприятий </w:t>
      </w:r>
      <w:r w:rsidR="00C1104C" w:rsidRPr="00DE69D6">
        <w:rPr>
          <w:rFonts w:ascii="Times New Roman" w:hAnsi="Times New Roman"/>
          <w:sz w:val="24"/>
        </w:rPr>
        <w:t>«</w:t>
      </w:r>
      <w:r w:rsidR="00BB18C6" w:rsidRPr="00DE69D6">
        <w:rPr>
          <w:rFonts w:ascii="Times New Roman" w:hAnsi="Times New Roman"/>
          <w:sz w:val="24"/>
        </w:rPr>
        <w:t>Обеспечение деятельности государственных органов и подведомственных учреждений</w:t>
      </w:r>
      <w:r w:rsidR="00C1104C" w:rsidRPr="00DE69D6">
        <w:rPr>
          <w:rFonts w:ascii="Times New Roman" w:hAnsi="Times New Roman"/>
          <w:sz w:val="24"/>
        </w:rPr>
        <w:t>»</w:t>
      </w:r>
      <w:r w:rsidRPr="00DE69D6">
        <w:rPr>
          <w:rFonts w:ascii="Times New Roman" w:hAnsi="Times New Roman"/>
          <w:sz w:val="24"/>
        </w:rPr>
        <w:t>.</w:t>
      </w:r>
    </w:p>
    <w:p w14:paraId="24C7C25F" w14:textId="77777777" w:rsidR="00580DDD" w:rsidRPr="00DE69D6" w:rsidRDefault="00580DDD">
      <w:pPr>
        <w:pStyle w:val="Oaeno"/>
        <w:ind w:firstLine="709"/>
        <w:jc w:val="both"/>
        <w:rPr>
          <w:rFonts w:ascii="Times New Roman" w:hAnsi="Times New Roman"/>
          <w:sz w:val="24"/>
        </w:rPr>
      </w:pPr>
    </w:p>
    <w:p w14:paraId="1E786D10" w14:textId="5F45AB30" w:rsidR="00580DDD" w:rsidRPr="00DE69D6" w:rsidRDefault="000D1AF8">
      <w:pPr>
        <w:pStyle w:val="Oaeno"/>
        <w:ind w:firstLine="709"/>
        <w:jc w:val="center"/>
        <w:rPr>
          <w:rFonts w:ascii="Times New Roman" w:hAnsi="Times New Roman"/>
          <w:b/>
          <w:sz w:val="24"/>
        </w:rPr>
      </w:pPr>
      <w:r w:rsidRPr="00DE69D6">
        <w:rPr>
          <w:rFonts w:ascii="Times New Roman" w:hAnsi="Times New Roman"/>
          <w:b/>
          <w:sz w:val="24"/>
        </w:rPr>
        <w:t xml:space="preserve">Государственная программа </w:t>
      </w:r>
      <w:r w:rsidR="00C1104C" w:rsidRPr="00DE69D6">
        <w:rPr>
          <w:rFonts w:ascii="Times New Roman" w:hAnsi="Times New Roman"/>
          <w:b/>
          <w:sz w:val="24"/>
        </w:rPr>
        <w:t>«</w:t>
      </w:r>
      <w:r w:rsidRPr="00DE69D6">
        <w:rPr>
          <w:rFonts w:ascii="Times New Roman" w:hAnsi="Times New Roman"/>
          <w:b/>
          <w:sz w:val="24"/>
        </w:rPr>
        <w:t>Стимулирование экономической активности населения Чукотского автономного округа</w:t>
      </w:r>
      <w:r w:rsidR="00C1104C" w:rsidRPr="00DE69D6">
        <w:rPr>
          <w:rFonts w:ascii="Times New Roman" w:hAnsi="Times New Roman"/>
          <w:b/>
          <w:sz w:val="24"/>
        </w:rPr>
        <w:t>»</w:t>
      </w:r>
    </w:p>
    <w:p w14:paraId="0CFCBB48" w14:textId="77777777" w:rsidR="00580DDD" w:rsidRPr="00DE69D6" w:rsidRDefault="00580DDD">
      <w:pPr>
        <w:pStyle w:val="Oaeno"/>
        <w:ind w:firstLine="709"/>
        <w:jc w:val="center"/>
        <w:rPr>
          <w:rFonts w:ascii="Times New Roman" w:hAnsi="Times New Roman"/>
          <w:b/>
          <w:sz w:val="24"/>
        </w:rPr>
      </w:pPr>
    </w:p>
    <w:p w14:paraId="56A98309" w14:textId="0D04A288" w:rsidR="00580DDD" w:rsidRPr="00DE69D6" w:rsidRDefault="000D1AF8">
      <w:pPr>
        <w:pStyle w:val="Oaeno"/>
        <w:ind w:firstLine="709"/>
        <w:jc w:val="center"/>
        <w:rPr>
          <w:rFonts w:ascii="Times New Roman" w:hAnsi="Times New Roman"/>
          <w:i/>
          <w:sz w:val="24"/>
        </w:rPr>
      </w:pPr>
      <w:r w:rsidRPr="00DE69D6">
        <w:rPr>
          <w:rFonts w:ascii="Times New Roman" w:hAnsi="Times New Roman"/>
          <w:i/>
          <w:sz w:val="24"/>
        </w:rPr>
        <w:t xml:space="preserve">04 0 00 00000 Государственная программа </w:t>
      </w:r>
      <w:r w:rsidR="00C1104C" w:rsidRPr="00DE69D6">
        <w:rPr>
          <w:rFonts w:ascii="Times New Roman" w:hAnsi="Times New Roman"/>
          <w:i/>
          <w:sz w:val="24"/>
        </w:rPr>
        <w:t>«</w:t>
      </w:r>
      <w:r w:rsidRPr="00DE69D6">
        <w:rPr>
          <w:rFonts w:ascii="Times New Roman" w:hAnsi="Times New Roman"/>
          <w:i/>
          <w:sz w:val="24"/>
        </w:rPr>
        <w:t>Стимулирование экономической активности населения Чукотского автономного округа</w:t>
      </w:r>
      <w:r w:rsidR="00C1104C" w:rsidRPr="00DE69D6">
        <w:rPr>
          <w:rFonts w:ascii="Times New Roman" w:hAnsi="Times New Roman"/>
          <w:i/>
          <w:sz w:val="24"/>
        </w:rPr>
        <w:t>»</w:t>
      </w:r>
    </w:p>
    <w:p w14:paraId="4014CDDB" w14:textId="7DE85253" w:rsidR="00580DDD" w:rsidRPr="00DE69D6" w:rsidRDefault="000D1AF8">
      <w:pPr>
        <w:ind w:firstLine="720"/>
        <w:jc w:val="both"/>
        <w:outlineLvl w:val="4"/>
      </w:pPr>
      <w:r w:rsidRPr="00DE69D6">
        <w:t xml:space="preserve">По данной целевой статье отражаются расходы окружного бюджета на реализацию государственной программы </w:t>
      </w:r>
      <w:r w:rsidR="00C1104C" w:rsidRPr="00DE69D6">
        <w:t>«</w:t>
      </w:r>
      <w:r w:rsidRPr="00DE69D6">
        <w:t>Стимулирование экономической активности населения Чукотского автономного округа</w:t>
      </w:r>
      <w:r w:rsidR="00C1104C" w:rsidRPr="00DE69D6">
        <w:t>»</w:t>
      </w:r>
      <w:r w:rsidRPr="00DE69D6">
        <w:t xml:space="preserve"> по следующим региональным проектам и комплексам процессных мероприятий государственной программы.</w:t>
      </w:r>
    </w:p>
    <w:p w14:paraId="792A1F60" w14:textId="2A320B5F" w:rsidR="00580DDD" w:rsidRPr="00DE69D6" w:rsidRDefault="000D1AF8">
      <w:pPr>
        <w:ind w:firstLine="720"/>
        <w:jc w:val="both"/>
        <w:outlineLvl w:val="4"/>
      </w:pPr>
      <w:r w:rsidRPr="00DE69D6">
        <w:t xml:space="preserve">04 2 01 00000 Региональный проект </w:t>
      </w:r>
      <w:r w:rsidR="00C1104C" w:rsidRPr="00DE69D6">
        <w:t>«</w:t>
      </w:r>
      <w:r w:rsidR="00BB18C6" w:rsidRPr="00DE69D6">
        <w:t>Финансовая поддержка субъектов малого и среднего предпринимательства</w:t>
      </w:r>
      <w:r w:rsidR="00C1104C" w:rsidRPr="00DE69D6">
        <w:t>»</w:t>
      </w:r>
      <w:r w:rsidRPr="00DE69D6">
        <w:t>;</w:t>
      </w:r>
    </w:p>
    <w:p w14:paraId="60029764" w14:textId="33F5D855" w:rsidR="00580DDD" w:rsidRPr="00DE69D6" w:rsidRDefault="000D1AF8">
      <w:pPr>
        <w:ind w:firstLine="720"/>
        <w:jc w:val="both"/>
        <w:outlineLvl w:val="4"/>
      </w:pPr>
      <w:r w:rsidRPr="00DE69D6">
        <w:t xml:space="preserve">04 2 02 00000 Региональный проект </w:t>
      </w:r>
      <w:r w:rsidR="00C1104C" w:rsidRPr="00DE69D6">
        <w:t>«</w:t>
      </w:r>
      <w:r w:rsidRPr="00DE69D6">
        <w:t>Создание и развитие инфраструктуры поддержки субъектов малого и среднего предпринимательства</w:t>
      </w:r>
      <w:r w:rsidR="00C1104C" w:rsidRPr="00DE69D6">
        <w:t>»</w:t>
      </w:r>
      <w:r w:rsidRPr="00DE69D6">
        <w:t>;</w:t>
      </w:r>
    </w:p>
    <w:p w14:paraId="5E76B85C" w14:textId="0CEC3E1E" w:rsidR="00580DDD" w:rsidRPr="00DE69D6" w:rsidRDefault="000D1AF8">
      <w:pPr>
        <w:ind w:firstLine="720"/>
        <w:jc w:val="both"/>
        <w:outlineLvl w:val="4"/>
      </w:pPr>
      <w:r w:rsidRPr="00DE69D6">
        <w:t xml:space="preserve">04 2 03 00000 Региональный проект </w:t>
      </w:r>
      <w:r w:rsidR="00C1104C" w:rsidRPr="00DE69D6">
        <w:t>«</w:t>
      </w:r>
      <w:r w:rsidRPr="00DE69D6">
        <w:t>Стимулирование развития предпринимательства</w:t>
      </w:r>
      <w:r w:rsidR="00C1104C" w:rsidRPr="00DE69D6">
        <w:t>»</w:t>
      </w:r>
      <w:r w:rsidRPr="00DE69D6">
        <w:t>;</w:t>
      </w:r>
    </w:p>
    <w:p w14:paraId="0B8B83E2" w14:textId="59CFFFA6" w:rsidR="00580DDD" w:rsidRPr="00DE69D6" w:rsidRDefault="000D1AF8">
      <w:pPr>
        <w:ind w:firstLine="720"/>
        <w:jc w:val="both"/>
        <w:outlineLvl w:val="4"/>
      </w:pPr>
      <w:r w:rsidRPr="00DE69D6">
        <w:t xml:space="preserve">04 2 </w:t>
      </w:r>
      <w:r w:rsidR="00BB18C6" w:rsidRPr="00DE69D6">
        <w:t>Э1</w:t>
      </w:r>
      <w:r w:rsidRPr="00DE69D6">
        <w:t xml:space="preserve"> 00000 Региональный проект </w:t>
      </w:r>
      <w:r w:rsidR="00C1104C" w:rsidRPr="00DE69D6">
        <w:t>«</w:t>
      </w:r>
      <w:r w:rsidR="00BB18C6" w:rsidRPr="00DE69D6">
        <w:t>Малое и среднее предпринимательство и поддержка индивидуальной предпринимательской инициативы</w:t>
      </w:r>
      <w:r w:rsidR="00C1104C" w:rsidRPr="00DE69D6">
        <w:t>»</w:t>
      </w:r>
      <w:r w:rsidRPr="00DE69D6">
        <w:t>;</w:t>
      </w:r>
    </w:p>
    <w:p w14:paraId="2FF75CE8" w14:textId="70846D49" w:rsidR="00580DDD" w:rsidRPr="00DE69D6" w:rsidRDefault="000D1AF8">
      <w:pPr>
        <w:ind w:firstLine="720"/>
        <w:jc w:val="both"/>
        <w:outlineLvl w:val="4"/>
      </w:pPr>
      <w:r w:rsidRPr="00DE69D6">
        <w:t xml:space="preserve">04 4 03 00000 Комплекс процессных мероприятий </w:t>
      </w:r>
      <w:r w:rsidR="00C1104C" w:rsidRPr="00DE69D6">
        <w:t>«</w:t>
      </w:r>
      <w:r w:rsidRPr="00DE69D6">
        <w:t>Стимулирование развития предпринимательства в сельской местности</w:t>
      </w:r>
      <w:r w:rsidR="00C1104C" w:rsidRPr="00DE69D6">
        <w:t>»</w:t>
      </w:r>
      <w:r w:rsidRPr="00DE69D6">
        <w:t>;</w:t>
      </w:r>
    </w:p>
    <w:p w14:paraId="3FB4033B" w14:textId="351E1542" w:rsidR="00580DDD" w:rsidRPr="00DE69D6" w:rsidRDefault="000D1AF8">
      <w:pPr>
        <w:ind w:firstLine="720"/>
        <w:jc w:val="both"/>
        <w:outlineLvl w:val="4"/>
      </w:pPr>
      <w:r w:rsidRPr="00DE69D6">
        <w:t xml:space="preserve">04 4 06 00000 Комплекс процессных мероприятий </w:t>
      </w:r>
      <w:r w:rsidR="00C1104C" w:rsidRPr="00DE69D6">
        <w:t>«</w:t>
      </w:r>
      <w:r w:rsidRPr="00DE69D6">
        <w:t>Финансовая поддержка социально ориентированных некоммерческих организаций</w:t>
      </w:r>
      <w:r w:rsidR="00C1104C" w:rsidRPr="00DE69D6">
        <w:t>»</w:t>
      </w:r>
      <w:r w:rsidRPr="00DE69D6">
        <w:t>;</w:t>
      </w:r>
    </w:p>
    <w:p w14:paraId="77ECBBD5" w14:textId="5588235C" w:rsidR="00580DDD" w:rsidRPr="00DE69D6" w:rsidRDefault="000D1AF8">
      <w:pPr>
        <w:ind w:firstLine="720"/>
        <w:jc w:val="both"/>
        <w:outlineLvl w:val="4"/>
      </w:pPr>
      <w:r w:rsidRPr="00DE69D6">
        <w:t xml:space="preserve">04 4 07 00000 Комплекс процессных мероприятий </w:t>
      </w:r>
      <w:r w:rsidR="00C1104C" w:rsidRPr="00DE69D6">
        <w:t>«</w:t>
      </w:r>
      <w:r w:rsidR="00BB18C6" w:rsidRPr="00DE69D6">
        <w:t>Информационные и консультационные услуги в сфере поддержки экономического и социального развития коренных малочисленных народов</w:t>
      </w:r>
      <w:r w:rsidR="00C1104C" w:rsidRPr="00DE69D6">
        <w:t>»</w:t>
      </w:r>
      <w:r w:rsidR="00153446" w:rsidRPr="00DE69D6">
        <w:t>;</w:t>
      </w:r>
    </w:p>
    <w:p w14:paraId="7A9EF864" w14:textId="2D50A6AC" w:rsidR="00153446" w:rsidRPr="00DE69D6" w:rsidRDefault="00153446">
      <w:pPr>
        <w:ind w:firstLine="720"/>
        <w:jc w:val="both"/>
        <w:outlineLvl w:val="4"/>
      </w:pPr>
      <w:r w:rsidRPr="00DE69D6">
        <w:t xml:space="preserve">04 4 08 00000 Комплекс процессных мероприятий </w:t>
      </w:r>
      <w:r w:rsidR="00C1104C" w:rsidRPr="00DE69D6">
        <w:t>«</w:t>
      </w:r>
      <w:r w:rsidRPr="00DE69D6">
        <w:t>Обеспечение деятельности государственных органов и подведомственных учреждений</w:t>
      </w:r>
      <w:r w:rsidR="00C1104C" w:rsidRPr="00DE69D6">
        <w:t>»</w:t>
      </w:r>
      <w:r w:rsidRPr="00DE69D6">
        <w:t>.</w:t>
      </w:r>
    </w:p>
    <w:p w14:paraId="4FEECC92" w14:textId="77777777" w:rsidR="00580DDD" w:rsidRPr="00DE69D6" w:rsidRDefault="00580DDD">
      <w:pPr>
        <w:pStyle w:val="Oaeno"/>
        <w:ind w:firstLine="709"/>
        <w:jc w:val="both"/>
        <w:rPr>
          <w:rFonts w:ascii="Times New Roman" w:hAnsi="Times New Roman"/>
          <w:color w:val="0070C0"/>
          <w:sz w:val="24"/>
        </w:rPr>
      </w:pPr>
    </w:p>
    <w:p w14:paraId="172ACFFD" w14:textId="6C83B712" w:rsidR="00580DDD" w:rsidRPr="00DE69D6" w:rsidRDefault="000D1AF8">
      <w:pPr>
        <w:pStyle w:val="Oaeno"/>
        <w:ind w:firstLine="709"/>
        <w:jc w:val="center"/>
        <w:rPr>
          <w:rFonts w:ascii="Times New Roman" w:hAnsi="Times New Roman"/>
          <w:b/>
          <w:sz w:val="24"/>
        </w:rPr>
      </w:pPr>
      <w:r w:rsidRPr="00DE69D6">
        <w:rPr>
          <w:rFonts w:ascii="Times New Roman" w:hAnsi="Times New Roman"/>
          <w:b/>
          <w:sz w:val="24"/>
        </w:rPr>
        <w:t xml:space="preserve">Государственная программа </w:t>
      </w:r>
      <w:r w:rsidR="00C1104C" w:rsidRPr="00DE69D6">
        <w:rPr>
          <w:rFonts w:ascii="Times New Roman" w:hAnsi="Times New Roman"/>
          <w:b/>
          <w:sz w:val="24"/>
        </w:rPr>
        <w:t>«</w:t>
      </w:r>
      <w:r w:rsidRPr="00DE69D6">
        <w:rPr>
          <w:rFonts w:ascii="Times New Roman" w:hAnsi="Times New Roman"/>
          <w:b/>
          <w:sz w:val="24"/>
        </w:rPr>
        <w:t>Развитие культуры и туризма Чукотского автономного округа</w:t>
      </w:r>
      <w:r w:rsidR="00C1104C" w:rsidRPr="00DE69D6">
        <w:rPr>
          <w:rFonts w:ascii="Times New Roman" w:hAnsi="Times New Roman"/>
          <w:b/>
          <w:sz w:val="24"/>
        </w:rPr>
        <w:t>»</w:t>
      </w:r>
    </w:p>
    <w:p w14:paraId="6079D34E" w14:textId="77777777" w:rsidR="00580DDD" w:rsidRPr="00DE69D6" w:rsidRDefault="00580DDD">
      <w:pPr>
        <w:pStyle w:val="Oaeno"/>
        <w:ind w:firstLine="709"/>
        <w:jc w:val="center"/>
        <w:rPr>
          <w:rFonts w:ascii="Times New Roman" w:hAnsi="Times New Roman"/>
          <w:i/>
          <w:sz w:val="24"/>
        </w:rPr>
      </w:pPr>
    </w:p>
    <w:p w14:paraId="3CAC5298" w14:textId="07740421" w:rsidR="00580DDD" w:rsidRPr="00DE69D6" w:rsidRDefault="000D1AF8">
      <w:pPr>
        <w:pStyle w:val="Oaeno"/>
        <w:ind w:firstLine="709"/>
        <w:jc w:val="center"/>
        <w:rPr>
          <w:rFonts w:ascii="Times New Roman" w:hAnsi="Times New Roman"/>
          <w:i/>
          <w:sz w:val="24"/>
        </w:rPr>
      </w:pPr>
      <w:r w:rsidRPr="00DE69D6">
        <w:rPr>
          <w:rFonts w:ascii="Times New Roman" w:hAnsi="Times New Roman"/>
          <w:i/>
          <w:sz w:val="24"/>
        </w:rPr>
        <w:t xml:space="preserve">05 0 00 00000 Государственная программа </w:t>
      </w:r>
      <w:r w:rsidR="00C1104C" w:rsidRPr="00DE69D6">
        <w:rPr>
          <w:rFonts w:ascii="Times New Roman" w:hAnsi="Times New Roman"/>
          <w:i/>
          <w:sz w:val="24"/>
        </w:rPr>
        <w:t>«</w:t>
      </w:r>
      <w:r w:rsidRPr="00DE69D6">
        <w:rPr>
          <w:rFonts w:ascii="Times New Roman" w:hAnsi="Times New Roman"/>
          <w:i/>
          <w:sz w:val="24"/>
        </w:rPr>
        <w:t>Развитие культуры, спорта и туризма Чукотского автономного округа</w:t>
      </w:r>
      <w:r w:rsidR="00C1104C" w:rsidRPr="00DE69D6">
        <w:rPr>
          <w:rFonts w:ascii="Times New Roman" w:hAnsi="Times New Roman"/>
          <w:i/>
          <w:sz w:val="24"/>
        </w:rPr>
        <w:t>»</w:t>
      </w:r>
    </w:p>
    <w:p w14:paraId="39E96357" w14:textId="761DABAD"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По данной целевой статье отражаются расходы окружного бюджета на реализацию государственной программы </w:t>
      </w:r>
      <w:r w:rsidR="00C1104C" w:rsidRPr="00DE69D6">
        <w:rPr>
          <w:rFonts w:ascii="Times New Roman" w:hAnsi="Times New Roman"/>
          <w:sz w:val="24"/>
        </w:rPr>
        <w:t>«</w:t>
      </w:r>
      <w:r w:rsidRPr="00DE69D6">
        <w:rPr>
          <w:rFonts w:ascii="Times New Roman" w:hAnsi="Times New Roman"/>
          <w:sz w:val="24"/>
        </w:rPr>
        <w:t>Развитие культуры и туризма Чукотского автономного округа</w:t>
      </w:r>
      <w:r w:rsidR="00C1104C" w:rsidRPr="00DE69D6">
        <w:rPr>
          <w:rFonts w:ascii="Times New Roman" w:hAnsi="Times New Roman"/>
          <w:sz w:val="24"/>
        </w:rPr>
        <w:t>»</w:t>
      </w:r>
      <w:r w:rsidRPr="00DE69D6">
        <w:rPr>
          <w:rFonts w:ascii="Times New Roman" w:hAnsi="Times New Roman"/>
          <w:sz w:val="24"/>
        </w:rPr>
        <w:t xml:space="preserve"> по следующим региональным проектам и комплексам процессных мероприятий государственной программы.</w:t>
      </w:r>
    </w:p>
    <w:p w14:paraId="4994DD71" w14:textId="359AA2A8"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05 2 01 00000 Региональный проект </w:t>
      </w:r>
      <w:r w:rsidR="00C1104C" w:rsidRPr="00DE69D6">
        <w:rPr>
          <w:rFonts w:ascii="Times New Roman" w:hAnsi="Times New Roman"/>
          <w:sz w:val="24"/>
        </w:rPr>
        <w:t>«</w:t>
      </w:r>
      <w:r w:rsidRPr="00DE69D6">
        <w:rPr>
          <w:rFonts w:ascii="Times New Roman" w:hAnsi="Times New Roman"/>
          <w:sz w:val="24"/>
        </w:rPr>
        <w:t>Развитие социальной инфраструктуры</w:t>
      </w:r>
      <w:r w:rsidR="00C1104C" w:rsidRPr="00DE69D6">
        <w:rPr>
          <w:rFonts w:ascii="Times New Roman" w:hAnsi="Times New Roman"/>
          <w:sz w:val="24"/>
        </w:rPr>
        <w:t>»</w:t>
      </w:r>
      <w:r w:rsidRPr="00DE69D6">
        <w:rPr>
          <w:rFonts w:ascii="Times New Roman" w:hAnsi="Times New Roman"/>
          <w:sz w:val="24"/>
        </w:rPr>
        <w:t>;</w:t>
      </w:r>
    </w:p>
    <w:p w14:paraId="6F0013E9" w14:textId="0DBE69CD"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05 2 </w:t>
      </w:r>
      <w:r w:rsidR="008C327E" w:rsidRPr="00DE69D6">
        <w:rPr>
          <w:rFonts w:ascii="Times New Roman" w:hAnsi="Times New Roman"/>
          <w:sz w:val="24"/>
        </w:rPr>
        <w:t>П1</w:t>
      </w:r>
      <w:r w:rsidRPr="00DE69D6">
        <w:rPr>
          <w:rFonts w:ascii="Times New Roman" w:hAnsi="Times New Roman"/>
          <w:sz w:val="24"/>
        </w:rPr>
        <w:t xml:space="preserve"> 00000 Региональный проект </w:t>
      </w:r>
      <w:r w:rsidR="00C1104C" w:rsidRPr="00DE69D6">
        <w:rPr>
          <w:rFonts w:ascii="Times New Roman" w:hAnsi="Times New Roman"/>
          <w:sz w:val="24"/>
        </w:rPr>
        <w:t>«</w:t>
      </w:r>
      <w:r w:rsidR="008C327E" w:rsidRPr="00DE69D6">
        <w:rPr>
          <w:rFonts w:ascii="Times New Roman" w:hAnsi="Times New Roman"/>
          <w:sz w:val="24"/>
        </w:rPr>
        <w:t>Создание номерного фонда, инфраструктуры и новых точек притяжения</w:t>
      </w:r>
      <w:r w:rsidR="00C1104C" w:rsidRPr="00DE69D6">
        <w:rPr>
          <w:rFonts w:ascii="Times New Roman" w:hAnsi="Times New Roman"/>
          <w:sz w:val="24"/>
        </w:rPr>
        <w:t>»</w:t>
      </w:r>
      <w:r w:rsidRPr="00DE69D6">
        <w:rPr>
          <w:rFonts w:ascii="Times New Roman" w:hAnsi="Times New Roman"/>
          <w:sz w:val="24"/>
        </w:rPr>
        <w:t>;</w:t>
      </w:r>
    </w:p>
    <w:p w14:paraId="7108C601" w14:textId="4500E1EF"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05 2 A2 00000 Региональный проект </w:t>
      </w:r>
      <w:r w:rsidR="00C1104C" w:rsidRPr="00DE69D6">
        <w:rPr>
          <w:rFonts w:ascii="Times New Roman" w:hAnsi="Times New Roman"/>
          <w:sz w:val="24"/>
        </w:rPr>
        <w:t>«</w:t>
      </w:r>
      <w:r w:rsidRPr="00DE69D6">
        <w:rPr>
          <w:rFonts w:ascii="Times New Roman" w:hAnsi="Times New Roman"/>
          <w:sz w:val="24"/>
        </w:rPr>
        <w:t>Творческие люди</w:t>
      </w:r>
      <w:r w:rsidR="00C1104C" w:rsidRPr="00DE69D6">
        <w:rPr>
          <w:rFonts w:ascii="Times New Roman" w:hAnsi="Times New Roman"/>
          <w:sz w:val="24"/>
        </w:rPr>
        <w:t>»</w:t>
      </w:r>
      <w:r w:rsidRPr="00DE69D6">
        <w:rPr>
          <w:rFonts w:ascii="Times New Roman" w:hAnsi="Times New Roman"/>
          <w:sz w:val="24"/>
        </w:rPr>
        <w:t>;</w:t>
      </w:r>
    </w:p>
    <w:p w14:paraId="78A11802" w14:textId="730BE47F" w:rsidR="00580DDD" w:rsidRPr="00DE69D6" w:rsidRDefault="000D1AF8">
      <w:pPr>
        <w:widowControl w:val="0"/>
        <w:ind w:firstLine="709"/>
        <w:jc w:val="both"/>
      </w:pPr>
      <w:r w:rsidRPr="00DE69D6">
        <w:t xml:space="preserve">05 2 </w:t>
      </w:r>
      <w:r w:rsidR="008C327E" w:rsidRPr="00DE69D6">
        <w:t>Я5</w:t>
      </w:r>
      <w:r w:rsidRPr="00DE69D6">
        <w:t xml:space="preserve"> 00000 Региональный проект </w:t>
      </w:r>
      <w:r w:rsidR="00C1104C" w:rsidRPr="00DE69D6">
        <w:t>«</w:t>
      </w:r>
      <w:r w:rsidR="008C327E" w:rsidRPr="00DE69D6">
        <w:t>Семейные ценности и инфраструктура культуры</w:t>
      </w:r>
      <w:r w:rsidR="00C1104C" w:rsidRPr="00DE69D6">
        <w:t>»</w:t>
      </w:r>
      <w:r w:rsidRPr="00DE69D6">
        <w:t>;</w:t>
      </w:r>
    </w:p>
    <w:p w14:paraId="57230A79" w14:textId="458D3F9E" w:rsidR="00580DDD" w:rsidRPr="00DE69D6" w:rsidRDefault="000D1AF8">
      <w:pPr>
        <w:widowControl w:val="0"/>
        <w:ind w:firstLine="709"/>
        <w:jc w:val="both"/>
      </w:pPr>
      <w:r w:rsidRPr="00DE69D6">
        <w:t xml:space="preserve">05 4 01 00000 Комплекс процессных мероприятий </w:t>
      </w:r>
      <w:r w:rsidR="00C1104C" w:rsidRPr="00DE69D6">
        <w:t>«</w:t>
      </w:r>
      <w:r w:rsidR="008C327E" w:rsidRPr="00DE69D6">
        <w:t>Обеспечение государственных гарантий и развитие современной инфраструктуры культуры и туризма</w:t>
      </w:r>
      <w:r w:rsidR="00C1104C" w:rsidRPr="00DE69D6">
        <w:t>»</w:t>
      </w:r>
      <w:r w:rsidRPr="00DE69D6">
        <w:t>;</w:t>
      </w:r>
    </w:p>
    <w:p w14:paraId="7655A6A2" w14:textId="11F414C0" w:rsidR="00580DDD" w:rsidRPr="00DE69D6" w:rsidRDefault="000D1AF8">
      <w:pPr>
        <w:widowControl w:val="0"/>
        <w:ind w:firstLine="709"/>
        <w:jc w:val="both"/>
      </w:pPr>
      <w:r w:rsidRPr="00DE69D6">
        <w:t xml:space="preserve">05 4 02 00000 Комплекс процессных мероприятий </w:t>
      </w:r>
      <w:r w:rsidR="00C1104C" w:rsidRPr="00DE69D6">
        <w:t>«</w:t>
      </w:r>
      <w:r w:rsidR="008C327E" w:rsidRPr="00DE69D6">
        <w:t>Укрепление единого культурного пространства и развитие межнациональных отношений</w:t>
      </w:r>
      <w:r w:rsidR="00C1104C" w:rsidRPr="00DE69D6">
        <w:t>»</w:t>
      </w:r>
      <w:r w:rsidRPr="00DE69D6">
        <w:t>;</w:t>
      </w:r>
    </w:p>
    <w:p w14:paraId="4EE69D85" w14:textId="0FF321C2" w:rsidR="00580DDD" w:rsidRPr="00DE69D6" w:rsidRDefault="000D1AF8">
      <w:pPr>
        <w:widowControl w:val="0"/>
        <w:ind w:firstLine="709"/>
        <w:jc w:val="both"/>
      </w:pPr>
      <w:r w:rsidRPr="00DE69D6">
        <w:t xml:space="preserve">05 4 03 00000 Комплекс процессных мероприятий </w:t>
      </w:r>
      <w:r w:rsidR="00C1104C" w:rsidRPr="00DE69D6">
        <w:t>«</w:t>
      </w:r>
      <w:r w:rsidRPr="00DE69D6">
        <w:t>Развитие кадрового потенциала</w:t>
      </w:r>
      <w:r w:rsidR="00C1104C" w:rsidRPr="00DE69D6">
        <w:t>»</w:t>
      </w:r>
      <w:r w:rsidRPr="00DE69D6">
        <w:t>;</w:t>
      </w:r>
    </w:p>
    <w:p w14:paraId="0035DD26" w14:textId="5CDB9E04" w:rsidR="00580DDD" w:rsidRPr="00DE69D6" w:rsidRDefault="000D1AF8">
      <w:pPr>
        <w:widowControl w:val="0"/>
        <w:ind w:firstLine="709"/>
        <w:jc w:val="both"/>
      </w:pPr>
      <w:r w:rsidRPr="00DE69D6">
        <w:t xml:space="preserve">05 4 04 00000 Комплекс процессных мероприятий </w:t>
      </w:r>
      <w:r w:rsidR="00C1104C" w:rsidRPr="00DE69D6">
        <w:t>«</w:t>
      </w:r>
      <w:r w:rsidRPr="00DE69D6">
        <w:t>Поддержка и развитие детского и молодежного творчества</w:t>
      </w:r>
      <w:r w:rsidR="00C1104C" w:rsidRPr="00DE69D6">
        <w:t>»</w:t>
      </w:r>
      <w:r w:rsidRPr="00DE69D6">
        <w:t>;</w:t>
      </w:r>
    </w:p>
    <w:p w14:paraId="2D71A883" w14:textId="4BACE98C" w:rsidR="00580DDD" w:rsidRPr="00DE69D6" w:rsidRDefault="000D1AF8">
      <w:pPr>
        <w:widowControl w:val="0"/>
        <w:ind w:firstLine="709"/>
        <w:jc w:val="both"/>
      </w:pPr>
      <w:r w:rsidRPr="00DE69D6">
        <w:t xml:space="preserve">05 4 05 00000 Комплекс процессных мероприятий </w:t>
      </w:r>
      <w:r w:rsidR="00C1104C" w:rsidRPr="00DE69D6">
        <w:t>«</w:t>
      </w:r>
      <w:r w:rsidRPr="00DE69D6">
        <w:t>Грантовая поддержка проектов в области культуры</w:t>
      </w:r>
      <w:r w:rsidR="00C1104C" w:rsidRPr="00DE69D6">
        <w:t>»</w:t>
      </w:r>
      <w:r w:rsidRPr="00DE69D6">
        <w:t>;</w:t>
      </w:r>
    </w:p>
    <w:p w14:paraId="7C5A7BC9" w14:textId="31FAC6CA" w:rsidR="00580DDD" w:rsidRPr="00DE69D6" w:rsidRDefault="000D1AF8">
      <w:pPr>
        <w:widowControl w:val="0"/>
        <w:ind w:firstLine="709"/>
        <w:jc w:val="both"/>
      </w:pPr>
      <w:r w:rsidRPr="00DE69D6">
        <w:t xml:space="preserve">05 4 06 00000 Комплекс процессных мероприятий </w:t>
      </w:r>
      <w:r w:rsidR="00C1104C" w:rsidRPr="00DE69D6">
        <w:t>«</w:t>
      </w:r>
      <w:r w:rsidR="008C327E" w:rsidRPr="00DE69D6">
        <w:t>Создание региональной системы сохранения историко-культурного наследия Чукотки</w:t>
      </w:r>
      <w:r w:rsidR="00C1104C" w:rsidRPr="00DE69D6">
        <w:t>»</w:t>
      </w:r>
      <w:r w:rsidRPr="00DE69D6">
        <w:t>;</w:t>
      </w:r>
    </w:p>
    <w:p w14:paraId="1319AA91" w14:textId="537F44F0" w:rsidR="00580DDD" w:rsidRPr="00DE69D6" w:rsidRDefault="000D1AF8">
      <w:pPr>
        <w:widowControl w:val="0"/>
        <w:ind w:firstLine="709"/>
        <w:jc w:val="both"/>
      </w:pPr>
      <w:r w:rsidRPr="00DE69D6">
        <w:t xml:space="preserve">05 4 08 00000 Комплекс процессных мероприятий </w:t>
      </w:r>
      <w:r w:rsidR="00C1104C" w:rsidRPr="00DE69D6">
        <w:t>«</w:t>
      </w:r>
      <w:r w:rsidRPr="00DE69D6">
        <w:t>Поддержка туризма</w:t>
      </w:r>
      <w:r w:rsidR="00C1104C" w:rsidRPr="00DE69D6">
        <w:t>»</w:t>
      </w:r>
      <w:r w:rsidRPr="00DE69D6">
        <w:t>;</w:t>
      </w:r>
    </w:p>
    <w:p w14:paraId="5AB13313" w14:textId="031843E9" w:rsidR="00580DDD" w:rsidRPr="00DE69D6" w:rsidRDefault="000D1AF8">
      <w:pPr>
        <w:widowControl w:val="0"/>
        <w:ind w:firstLine="709"/>
        <w:jc w:val="both"/>
      </w:pPr>
      <w:r w:rsidRPr="00DE69D6">
        <w:t xml:space="preserve">05 4 09 00000 Комплекс процессных мероприятий </w:t>
      </w:r>
      <w:r w:rsidR="00C1104C" w:rsidRPr="00DE69D6">
        <w:t>«</w:t>
      </w:r>
      <w:r w:rsidR="008C327E" w:rsidRPr="00DE69D6">
        <w:t>Обеспечение деятельности государственных органов и подведомственных учреждений</w:t>
      </w:r>
      <w:r w:rsidR="00C1104C" w:rsidRPr="00DE69D6">
        <w:t>»</w:t>
      </w:r>
      <w:r w:rsidR="008C327E" w:rsidRPr="00DE69D6">
        <w:t>.</w:t>
      </w:r>
    </w:p>
    <w:p w14:paraId="5853483B" w14:textId="77777777" w:rsidR="00580DDD" w:rsidRPr="00DE69D6" w:rsidRDefault="00580DDD">
      <w:pPr>
        <w:pStyle w:val="Oaeno"/>
        <w:ind w:firstLine="709"/>
        <w:jc w:val="both"/>
        <w:rPr>
          <w:rFonts w:ascii="Times New Roman" w:hAnsi="Times New Roman"/>
          <w:color w:val="0070C0"/>
          <w:sz w:val="24"/>
        </w:rPr>
      </w:pPr>
    </w:p>
    <w:p w14:paraId="0E06DC46" w14:textId="3E4CD049" w:rsidR="00580DDD" w:rsidRPr="00DE69D6" w:rsidRDefault="000D1AF8">
      <w:pPr>
        <w:pStyle w:val="Oaeno"/>
        <w:ind w:firstLine="709"/>
        <w:jc w:val="center"/>
        <w:rPr>
          <w:rFonts w:ascii="Times New Roman" w:hAnsi="Times New Roman"/>
          <w:b/>
          <w:sz w:val="24"/>
        </w:rPr>
      </w:pPr>
      <w:r w:rsidRPr="00DE69D6">
        <w:rPr>
          <w:rFonts w:ascii="Times New Roman" w:hAnsi="Times New Roman"/>
          <w:b/>
          <w:sz w:val="24"/>
        </w:rPr>
        <w:t xml:space="preserve">Государственная программа </w:t>
      </w:r>
      <w:r w:rsidR="00C1104C" w:rsidRPr="00DE69D6">
        <w:rPr>
          <w:rFonts w:ascii="Times New Roman" w:hAnsi="Times New Roman"/>
          <w:b/>
          <w:sz w:val="24"/>
        </w:rPr>
        <w:t>«</w:t>
      </w:r>
      <w:r w:rsidRPr="00DE69D6">
        <w:rPr>
          <w:rFonts w:ascii="Times New Roman" w:hAnsi="Times New Roman"/>
          <w:b/>
          <w:sz w:val="24"/>
        </w:rPr>
        <w:t>Развитие агропромышленного комплекса Чукотского автономного округа</w:t>
      </w:r>
      <w:r w:rsidR="00C1104C" w:rsidRPr="00DE69D6">
        <w:rPr>
          <w:rFonts w:ascii="Times New Roman" w:hAnsi="Times New Roman"/>
          <w:b/>
          <w:sz w:val="24"/>
        </w:rPr>
        <w:t>»</w:t>
      </w:r>
    </w:p>
    <w:p w14:paraId="383D1EEE" w14:textId="77777777" w:rsidR="00580DDD" w:rsidRPr="00DE69D6" w:rsidRDefault="00580DDD">
      <w:pPr>
        <w:pStyle w:val="Oaeno"/>
        <w:ind w:firstLine="709"/>
        <w:jc w:val="center"/>
        <w:rPr>
          <w:rFonts w:ascii="Times New Roman" w:hAnsi="Times New Roman"/>
          <w:b/>
          <w:sz w:val="24"/>
        </w:rPr>
      </w:pPr>
    </w:p>
    <w:p w14:paraId="1BD85E77" w14:textId="337B9D01" w:rsidR="00580DDD" w:rsidRPr="00DE69D6" w:rsidRDefault="000D1AF8">
      <w:pPr>
        <w:pStyle w:val="Oaeno"/>
        <w:ind w:firstLine="709"/>
        <w:jc w:val="center"/>
        <w:rPr>
          <w:rFonts w:ascii="Times New Roman" w:hAnsi="Times New Roman"/>
          <w:i/>
          <w:sz w:val="24"/>
        </w:rPr>
      </w:pPr>
      <w:r w:rsidRPr="00DE69D6">
        <w:rPr>
          <w:rFonts w:ascii="Times New Roman" w:hAnsi="Times New Roman"/>
          <w:i/>
          <w:sz w:val="24"/>
        </w:rPr>
        <w:t xml:space="preserve">06 0 00 00000 Государственная программа </w:t>
      </w:r>
      <w:r w:rsidR="00C1104C" w:rsidRPr="00DE69D6">
        <w:rPr>
          <w:rFonts w:ascii="Times New Roman" w:hAnsi="Times New Roman"/>
          <w:i/>
          <w:sz w:val="24"/>
        </w:rPr>
        <w:t>«</w:t>
      </w:r>
      <w:r w:rsidRPr="00DE69D6">
        <w:rPr>
          <w:rFonts w:ascii="Times New Roman" w:hAnsi="Times New Roman"/>
          <w:i/>
          <w:sz w:val="24"/>
        </w:rPr>
        <w:t>Развитие агропромышленного комплекса Чукотского автономного округа</w:t>
      </w:r>
      <w:r w:rsidR="00C1104C" w:rsidRPr="00DE69D6">
        <w:rPr>
          <w:rFonts w:ascii="Times New Roman" w:hAnsi="Times New Roman"/>
          <w:i/>
          <w:sz w:val="24"/>
        </w:rPr>
        <w:t>»</w:t>
      </w:r>
    </w:p>
    <w:p w14:paraId="56ACB214" w14:textId="104E17F2" w:rsidR="00580DDD" w:rsidRPr="00DE69D6" w:rsidRDefault="000D1AF8">
      <w:pPr>
        <w:ind w:firstLine="720"/>
        <w:jc w:val="both"/>
        <w:outlineLvl w:val="4"/>
      </w:pPr>
      <w:r w:rsidRPr="00DE69D6">
        <w:t xml:space="preserve">По данной целевой статье отражаются расходы окружного бюджета на реализацию государственной программы </w:t>
      </w:r>
      <w:r w:rsidR="00C1104C" w:rsidRPr="00DE69D6">
        <w:t>«</w:t>
      </w:r>
      <w:r w:rsidRPr="00DE69D6">
        <w:t>Развитие агропромышленного комплекса Чукотского автономного округа</w:t>
      </w:r>
      <w:r w:rsidR="00C1104C" w:rsidRPr="00DE69D6">
        <w:t>»</w:t>
      </w:r>
      <w:r w:rsidRPr="00DE69D6">
        <w:t xml:space="preserve"> по следующим региональным проектам и комплексам процессных мероприятий государственной программы.</w:t>
      </w:r>
    </w:p>
    <w:p w14:paraId="3A38819B" w14:textId="0C180EB8" w:rsidR="00580DDD" w:rsidRPr="00DE69D6" w:rsidRDefault="000D1AF8">
      <w:pPr>
        <w:ind w:firstLine="720"/>
        <w:jc w:val="both"/>
        <w:outlineLvl w:val="4"/>
      </w:pPr>
      <w:r w:rsidRPr="00DE69D6">
        <w:t xml:space="preserve">06 2 01 00000 Региональный проект </w:t>
      </w:r>
      <w:r w:rsidR="00C1104C" w:rsidRPr="00DE69D6">
        <w:t>«</w:t>
      </w:r>
      <w:r w:rsidRPr="00DE69D6">
        <w:t>Развитие отраслей агропромышленного комплекса</w:t>
      </w:r>
      <w:r w:rsidR="00C1104C" w:rsidRPr="00DE69D6">
        <w:t>»</w:t>
      </w:r>
      <w:r w:rsidRPr="00DE69D6">
        <w:t>;</w:t>
      </w:r>
    </w:p>
    <w:p w14:paraId="24D0F712" w14:textId="500766FD" w:rsidR="00580DDD" w:rsidRPr="00DE69D6" w:rsidRDefault="000D1AF8">
      <w:pPr>
        <w:ind w:firstLine="720"/>
        <w:jc w:val="both"/>
        <w:outlineLvl w:val="4"/>
      </w:pPr>
      <w:r w:rsidRPr="00DE69D6">
        <w:t xml:space="preserve">06 2 02 00000 Региональный проект </w:t>
      </w:r>
      <w:r w:rsidR="00C1104C" w:rsidRPr="00DE69D6">
        <w:t>«</w:t>
      </w:r>
      <w:r w:rsidRPr="00DE69D6">
        <w:t>Развитие традиционных видов промыслов</w:t>
      </w:r>
      <w:r w:rsidR="00C1104C" w:rsidRPr="00DE69D6">
        <w:t>»</w:t>
      </w:r>
      <w:r w:rsidRPr="00DE69D6">
        <w:t>;</w:t>
      </w:r>
    </w:p>
    <w:p w14:paraId="7FA32642" w14:textId="020BFCFC" w:rsidR="00580DDD" w:rsidRPr="00DE69D6" w:rsidRDefault="000D1AF8">
      <w:pPr>
        <w:ind w:firstLine="720"/>
        <w:jc w:val="both"/>
        <w:outlineLvl w:val="4"/>
      </w:pPr>
      <w:r w:rsidRPr="00DE69D6">
        <w:t xml:space="preserve">06 2 03 00000 Региональный проект </w:t>
      </w:r>
      <w:r w:rsidR="00C1104C" w:rsidRPr="00DE69D6">
        <w:t>«</w:t>
      </w:r>
      <w:r w:rsidRPr="00DE69D6">
        <w:t>Развитие пищевой и перерабатывающей промышленности</w:t>
      </w:r>
      <w:r w:rsidR="00C1104C" w:rsidRPr="00DE69D6">
        <w:t>»</w:t>
      </w:r>
      <w:r w:rsidRPr="00DE69D6">
        <w:t>;</w:t>
      </w:r>
    </w:p>
    <w:p w14:paraId="30FF9F13" w14:textId="168C0A85" w:rsidR="00580DDD" w:rsidRPr="00DE69D6" w:rsidRDefault="000D1AF8">
      <w:pPr>
        <w:ind w:firstLine="720"/>
        <w:jc w:val="both"/>
        <w:outlineLvl w:val="4"/>
      </w:pPr>
      <w:r w:rsidRPr="00DE69D6">
        <w:t xml:space="preserve">06 2 04 00000 Региональный проект </w:t>
      </w:r>
      <w:r w:rsidR="00C1104C" w:rsidRPr="00DE69D6">
        <w:t>«</w:t>
      </w:r>
      <w:r w:rsidRPr="00DE69D6">
        <w:t>Стимулирование повышения доступности товаров и услуг для населения</w:t>
      </w:r>
      <w:r w:rsidR="00C1104C" w:rsidRPr="00DE69D6">
        <w:t>»</w:t>
      </w:r>
      <w:r w:rsidRPr="00DE69D6">
        <w:t>;</w:t>
      </w:r>
    </w:p>
    <w:p w14:paraId="5986615C" w14:textId="2E25E500" w:rsidR="00580DDD" w:rsidRPr="00DE69D6" w:rsidRDefault="000D1AF8">
      <w:pPr>
        <w:ind w:firstLine="720"/>
        <w:jc w:val="both"/>
        <w:outlineLvl w:val="4"/>
      </w:pPr>
      <w:r w:rsidRPr="00DE69D6">
        <w:t xml:space="preserve">06 2 05 00000 Региональный проект </w:t>
      </w:r>
      <w:r w:rsidR="00C1104C" w:rsidRPr="00DE69D6">
        <w:t>«</w:t>
      </w:r>
      <w:r w:rsidRPr="00DE69D6">
        <w:t>Комплексное развитие сельских территорий</w:t>
      </w:r>
      <w:r w:rsidR="00C1104C" w:rsidRPr="00DE69D6">
        <w:t>»</w:t>
      </w:r>
      <w:r w:rsidRPr="00DE69D6">
        <w:t>;</w:t>
      </w:r>
    </w:p>
    <w:p w14:paraId="1351EEE0" w14:textId="0395F153" w:rsidR="00580DDD" w:rsidRPr="00DE69D6" w:rsidRDefault="000D1AF8">
      <w:pPr>
        <w:ind w:firstLine="720"/>
        <w:jc w:val="both"/>
        <w:outlineLvl w:val="4"/>
      </w:pPr>
      <w:r w:rsidRPr="00DE69D6">
        <w:t xml:space="preserve">06 2 </w:t>
      </w:r>
      <w:r w:rsidR="009876AD" w:rsidRPr="00DE69D6">
        <w:t>Е4</w:t>
      </w:r>
      <w:r w:rsidRPr="00DE69D6">
        <w:t xml:space="preserve"> 00000 Региональный проект </w:t>
      </w:r>
      <w:r w:rsidR="00C1104C" w:rsidRPr="00DE69D6">
        <w:t>«</w:t>
      </w:r>
      <w:r w:rsidR="009876AD" w:rsidRPr="00DE69D6">
        <w:t>Кадры в агропромышленном комплексе</w:t>
      </w:r>
      <w:r w:rsidR="00C1104C" w:rsidRPr="00DE69D6">
        <w:t>»</w:t>
      </w:r>
      <w:r w:rsidRPr="00DE69D6">
        <w:t>;</w:t>
      </w:r>
    </w:p>
    <w:p w14:paraId="144EC129" w14:textId="6EFB4153" w:rsidR="00580DDD" w:rsidRPr="00DE69D6" w:rsidRDefault="000D1AF8">
      <w:pPr>
        <w:ind w:firstLine="720"/>
        <w:jc w:val="both"/>
        <w:outlineLvl w:val="4"/>
      </w:pPr>
      <w:r w:rsidRPr="00DE69D6">
        <w:t xml:space="preserve">06 4 01 00000 Комплекс процессных мероприятий </w:t>
      </w:r>
      <w:r w:rsidR="00C1104C" w:rsidRPr="00DE69D6">
        <w:t>«</w:t>
      </w:r>
      <w:r w:rsidR="009876AD" w:rsidRPr="00DE69D6">
        <w:t>Создание условий для повышения конкурентоспособности агропромышленного комплекса</w:t>
      </w:r>
      <w:r w:rsidR="00C1104C" w:rsidRPr="00DE69D6">
        <w:t>»</w:t>
      </w:r>
      <w:r w:rsidRPr="00DE69D6">
        <w:t>;</w:t>
      </w:r>
    </w:p>
    <w:p w14:paraId="57855C37" w14:textId="4AD36AEA" w:rsidR="009876AD" w:rsidRPr="00DE69D6" w:rsidRDefault="000D1AF8">
      <w:pPr>
        <w:ind w:firstLine="720"/>
        <w:jc w:val="both"/>
        <w:outlineLvl w:val="4"/>
      </w:pPr>
      <w:r w:rsidRPr="00DE69D6">
        <w:t xml:space="preserve">06 4 02 00000 Комплекс процессных мероприятий </w:t>
      </w:r>
      <w:r w:rsidR="00C1104C" w:rsidRPr="00DE69D6">
        <w:t>«</w:t>
      </w:r>
      <w:r w:rsidRPr="00DE69D6">
        <w:t>Создание условий развития государственной ветеринарной службы Чукотского автономного округа в целях обеспечения эпизоотического благополучия его территории</w:t>
      </w:r>
      <w:r w:rsidR="00C1104C" w:rsidRPr="00DE69D6">
        <w:t>»</w:t>
      </w:r>
      <w:r w:rsidR="009876AD" w:rsidRPr="00DE69D6">
        <w:t>;</w:t>
      </w:r>
    </w:p>
    <w:p w14:paraId="2C550C73" w14:textId="35F37819" w:rsidR="00580DDD" w:rsidRPr="00DE69D6" w:rsidRDefault="009876AD">
      <w:pPr>
        <w:ind w:firstLine="720"/>
        <w:jc w:val="both"/>
        <w:outlineLvl w:val="4"/>
      </w:pPr>
      <w:r w:rsidRPr="00DE69D6">
        <w:t xml:space="preserve">06 4 03 00000 Комплекс процессных мероприятий </w:t>
      </w:r>
      <w:r w:rsidR="00C1104C" w:rsidRPr="00DE69D6">
        <w:t>«</w:t>
      </w:r>
      <w:r w:rsidRPr="00DE69D6">
        <w:t>Обеспечение деятельности государственных органов и подведомственных учреждений</w:t>
      </w:r>
      <w:r w:rsidR="00C1104C" w:rsidRPr="00DE69D6">
        <w:t>»</w:t>
      </w:r>
      <w:r w:rsidR="000D1AF8" w:rsidRPr="00DE69D6">
        <w:t>.</w:t>
      </w:r>
    </w:p>
    <w:p w14:paraId="55CB675A" w14:textId="77777777" w:rsidR="00580DDD" w:rsidRPr="00DE69D6" w:rsidRDefault="00580DDD">
      <w:pPr>
        <w:pStyle w:val="Oaeno"/>
        <w:ind w:firstLine="709"/>
        <w:jc w:val="both"/>
        <w:rPr>
          <w:rFonts w:ascii="Times New Roman" w:hAnsi="Times New Roman"/>
          <w:sz w:val="24"/>
        </w:rPr>
      </w:pPr>
    </w:p>
    <w:p w14:paraId="7748BDC9" w14:textId="7E864197" w:rsidR="00580DDD" w:rsidRPr="00DE69D6" w:rsidRDefault="000D1AF8">
      <w:pPr>
        <w:pStyle w:val="Oaeno"/>
        <w:ind w:firstLine="709"/>
        <w:jc w:val="center"/>
        <w:rPr>
          <w:rFonts w:ascii="Times New Roman" w:hAnsi="Times New Roman"/>
          <w:b/>
          <w:sz w:val="24"/>
        </w:rPr>
      </w:pPr>
      <w:r w:rsidRPr="00DE69D6">
        <w:rPr>
          <w:rFonts w:ascii="Times New Roman" w:hAnsi="Times New Roman"/>
          <w:b/>
          <w:sz w:val="24"/>
        </w:rPr>
        <w:t xml:space="preserve">Государственная программа </w:t>
      </w:r>
      <w:r w:rsidR="00C1104C" w:rsidRPr="00DE69D6">
        <w:rPr>
          <w:rFonts w:ascii="Times New Roman" w:hAnsi="Times New Roman"/>
          <w:b/>
          <w:sz w:val="24"/>
        </w:rPr>
        <w:t>«</w:t>
      </w:r>
      <w:r w:rsidRPr="00DE69D6">
        <w:rPr>
          <w:rFonts w:ascii="Times New Roman" w:hAnsi="Times New Roman"/>
          <w:b/>
          <w:sz w:val="24"/>
        </w:rPr>
        <w:t>Информационное общество Чукотского автономного округа</w:t>
      </w:r>
      <w:r w:rsidR="00C1104C" w:rsidRPr="00DE69D6">
        <w:rPr>
          <w:rFonts w:ascii="Times New Roman" w:hAnsi="Times New Roman"/>
          <w:b/>
          <w:sz w:val="24"/>
        </w:rPr>
        <w:t>»</w:t>
      </w:r>
    </w:p>
    <w:p w14:paraId="3CA5BCE8" w14:textId="77777777" w:rsidR="00580DDD" w:rsidRPr="00DE69D6" w:rsidRDefault="00580DDD">
      <w:pPr>
        <w:pStyle w:val="Oaeno"/>
        <w:ind w:firstLine="709"/>
        <w:jc w:val="center"/>
        <w:rPr>
          <w:rFonts w:ascii="Times New Roman" w:hAnsi="Times New Roman"/>
          <w:b/>
          <w:sz w:val="24"/>
        </w:rPr>
      </w:pPr>
    </w:p>
    <w:p w14:paraId="3D4CF7E8" w14:textId="409FE53F" w:rsidR="00580DDD" w:rsidRPr="00DE69D6" w:rsidRDefault="000D1AF8">
      <w:pPr>
        <w:pStyle w:val="Oaeno"/>
        <w:ind w:firstLine="709"/>
        <w:jc w:val="center"/>
        <w:rPr>
          <w:rFonts w:ascii="Times New Roman" w:hAnsi="Times New Roman"/>
          <w:i/>
          <w:sz w:val="24"/>
        </w:rPr>
      </w:pPr>
      <w:r w:rsidRPr="00DE69D6">
        <w:rPr>
          <w:rFonts w:ascii="Times New Roman" w:hAnsi="Times New Roman"/>
          <w:i/>
          <w:sz w:val="24"/>
        </w:rPr>
        <w:t xml:space="preserve">07 0 00 00000 Государственная программа </w:t>
      </w:r>
      <w:r w:rsidR="00C1104C" w:rsidRPr="00DE69D6">
        <w:rPr>
          <w:rFonts w:ascii="Times New Roman" w:hAnsi="Times New Roman"/>
          <w:i/>
          <w:sz w:val="24"/>
        </w:rPr>
        <w:t>«</w:t>
      </w:r>
      <w:r w:rsidRPr="00DE69D6">
        <w:rPr>
          <w:rFonts w:ascii="Times New Roman" w:hAnsi="Times New Roman"/>
          <w:i/>
          <w:sz w:val="24"/>
        </w:rPr>
        <w:t>Информационное общество Чукотского автономного округа</w:t>
      </w:r>
      <w:r w:rsidR="00C1104C" w:rsidRPr="00DE69D6">
        <w:rPr>
          <w:rFonts w:ascii="Times New Roman" w:hAnsi="Times New Roman"/>
          <w:i/>
          <w:sz w:val="24"/>
        </w:rPr>
        <w:t>»</w:t>
      </w:r>
    </w:p>
    <w:p w14:paraId="4CCF6123" w14:textId="4AE13575" w:rsidR="00580DDD" w:rsidRPr="00DE69D6" w:rsidRDefault="000D1AF8">
      <w:pPr>
        <w:ind w:firstLine="720"/>
        <w:jc w:val="both"/>
        <w:outlineLvl w:val="4"/>
      </w:pPr>
      <w:r w:rsidRPr="00DE69D6">
        <w:t xml:space="preserve">По данной целевой статье отражаются расходы окружного бюджета на реализацию государственной программы </w:t>
      </w:r>
      <w:r w:rsidR="00C1104C" w:rsidRPr="00DE69D6">
        <w:t>«</w:t>
      </w:r>
      <w:r w:rsidRPr="00DE69D6">
        <w:t>Информационное общество Чукотского автономного округа</w:t>
      </w:r>
      <w:r w:rsidR="00C1104C" w:rsidRPr="00DE69D6">
        <w:t>»</w:t>
      </w:r>
      <w:r w:rsidRPr="00DE69D6">
        <w:t xml:space="preserve"> по следующим комплексам процессных мероприятий государственной программы.</w:t>
      </w:r>
    </w:p>
    <w:p w14:paraId="25917A41" w14:textId="6D08BFD2" w:rsidR="00697809" w:rsidRPr="00DE69D6" w:rsidRDefault="00697809">
      <w:pPr>
        <w:ind w:firstLine="720"/>
        <w:jc w:val="both"/>
        <w:outlineLvl w:val="4"/>
      </w:pPr>
      <w:r w:rsidRPr="00DE69D6">
        <w:t xml:space="preserve">07 2 01 00000 Региональный проект </w:t>
      </w:r>
      <w:r w:rsidR="00C1104C" w:rsidRPr="00DE69D6">
        <w:t>«</w:t>
      </w:r>
      <w:r w:rsidRPr="00DE69D6">
        <w:t>Организация телерадиовещания</w:t>
      </w:r>
      <w:r w:rsidR="00C1104C" w:rsidRPr="00DE69D6">
        <w:t>»</w:t>
      </w:r>
      <w:r w:rsidRPr="00DE69D6">
        <w:t>;</w:t>
      </w:r>
    </w:p>
    <w:p w14:paraId="3615A929" w14:textId="28F5B7FC" w:rsidR="00697809" w:rsidRPr="00DE69D6" w:rsidRDefault="00697809">
      <w:pPr>
        <w:ind w:firstLine="720"/>
        <w:jc w:val="both"/>
        <w:outlineLvl w:val="4"/>
      </w:pPr>
      <w:r w:rsidRPr="00DE69D6">
        <w:t xml:space="preserve">07 2 Ц4 00000 Региональный проект </w:t>
      </w:r>
      <w:r w:rsidR="00C1104C" w:rsidRPr="00DE69D6">
        <w:t>«</w:t>
      </w:r>
      <w:r w:rsidRPr="00DE69D6">
        <w:t>Цифровое государственное управление</w:t>
      </w:r>
      <w:r w:rsidR="00C1104C" w:rsidRPr="00DE69D6">
        <w:t>»</w:t>
      </w:r>
      <w:r w:rsidRPr="00DE69D6">
        <w:t>;</w:t>
      </w:r>
    </w:p>
    <w:p w14:paraId="4ACE5E18" w14:textId="746575C0" w:rsidR="00580DDD" w:rsidRPr="00DE69D6" w:rsidRDefault="000D1AF8">
      <w:pPr>
        <w:ind w:firstLine="720"/>
        <w:jc w:val="both"/>
        <w:outlineLvl w:val="4"/>
      </w:pPr>
      <w:r w:rsidRPr="00DE69D6">
        <w:t xml:space="preserve">07 4 01 00000 Комплекс процессных мероприятий </w:t>
      </w:r>
      <w:r w:rsidR="00C1104C" w:rsidRPr="00DE69D6">
        <w:t>«</w:t>
      </w:r>
      <w:r w:rsidRPr="00DE69D6">
        <w:t>Развитие информационного общества и электронного правительства</w:t>
      </w:r>
      <w:r w:rsidR="00C1104C" w:rsidRPr="00DE69D6">
        <w:t>»</w:t>
      </w:r>
      <w:r w:rsidRPr="00DE69D6">
        <w:t>;</w:t>
      </w:r>
    </w:p>
    <w:p w14:paraId="69FCAB83" w14:textId="70142F05" w:rsidR="00580DDD" w:rsidRPr="00DE69D6" w:rsidRDefault="000D1AF8">
      <w:pPr>
        <w:ind w:firstLine="720"/>
        <w:jc w:val="both"/>
        <w:outlineLvl w:val="4"/>
      </w:pPr>
      <w:r w:rsidRPr="00DE69D6">
        <w:t xml:space="preserve">07 4 02 00000 Комплекс процессных мероприятий </w:t>
      </w:r>
      <w:r w:rsidR="00C1104C" w:rsidRPr="00DE69D6">
        <w:t>«</w:t>
      </w:r>
      <w:r w:rsidRPr="00DE69D6">
        <w:t>Организация телерадиовещания</w:t>
      </w:r>
      <w:r w:rsidR="00C1104C" w:rsidRPr="00DE69D6">
        <w:t>»</w:t>
      </w:r>
      <w:r w:rsidRPr="00DE69D6">
        <w:t>;</w:t>
      </w:r>
    </w:p>
    <w:p w14:paraId="1D4CB6E7" w14:textId="2BD0AFE9" w:rsidR="00580DDD" w:rsidRPr="00DE69D6" w:rsidRDefault="000D1AF8">
      <w:pPr>
        <w:ind w:firstLine="720"/>
        <w:jc w:val="both"/>
        <w:outlineLvl w:val="4"/>
      </w:pPr>
      <w:r w:rsidRPr="00DE69D6">
        <w:t xml:space="preserve">07 4 03 00000 Комплекс процессных мероприятий </w:t>
      </w:r>
      <w:r w:rsidR="00C1104C" w:rsidRPr="00DE69D6">
        <w:t>«</w:t>
      </w:r>
      <w:r w:rsidRPr="00DE69D6">
        <w:t>Цифровая Чукотка</w:t>
      </w:r>
      <w:r w:rsidR="00C1104C" w:rsidRPr="00DE69D6">
        <w:t>»</w:t>
      </w:r>
      <w:r w:rsidRPr="00DE69D6">
        <w:t>;</w:t>
      </w:r>
    </w:p>
    <w:p w14:paraId="23118E7E" w14:textId="0D26B1A7" w:rsidR="00580DDD" w:rsidRPr="00DE69D6" w:rsidRDefault="000D1AF8">
      <w:pPr>
        <w:ind w:firstLine="720"/>
        <w:jc w:val="both"/>
        <w:outlineLvl w:val="4"/>
      </w:pPr>
      <w:r w:rsidRPr="00DE69D6">
        <w:t xml:space="preserve">07 4 04 00000 Комплекс процессных мероприятий </w:t>
      </w:r>
      <w:r w:rsidR="00C1104C" w:rsidRPr="00DE69D6">
        <w:t>«</w:t>
      </w:r>
      <w:r w:rsidRPr="00DE69D6">
        <w:t>Развитие информационной инфраструктуры</w:t>
      </w:r>
      <w:r w:rsidR="00C1104C" w:rsidRPr="00DE69D6">
        <w:t>»</w:t>
      </w:r>
      <w:r w:rsidRPr="00DE69D6">
        <w:t>;</w:t>
      </w:r>
    </w:p>
    <w:p w14:paraId="739431B1" w14:textId="5C857E66" w:rsidR="00580DDD" w:rsidRPr="00DE69D6" w:rsidRDefault="000D1AF8">
      <w:pPr>
        <w:ind w:firstLine="720"/>
        <w:jc w:val="both"/>
        <w:outlineLvl w:val="4"/>
      </w:pPr>
      <w:r w:rsidRPr="00DE69D6">
        <w:t xml:space="preserve">07 4 05 00000 Комплекс процессных мероприятий </w:t>
      </w:r>
      <w:r w:rsidR="00C1104C" w:rsidRPr="00DE69D6">
        <w:t>«</w:t>
      </w:r>
      <w:r w:rsidRPr="00DE69D6">
        <w:t>Обеспечение деятельности государственных органов и подведомственных учреждений</w:t>
      </w:r>
      <w:r w:rsidR="00C1104C" w:rsidRPr="00DE69D6">
        <w:t>»</w:t>
      </w:r>
      <w:r w:rsidRPr="00DE69D6">
        <w:t>.</w:t>
      </w:r>
    </w:p>
    <w:p w14:paraId="17433CCD" w14:textId="77777777" w:rsidR="00580DDD" w:rsidRPr="00DE69D6" w:rsidRDefault="00580DDD">
      <w:pPr>
        <w:ind w:firstLine="720"/>
        <w:jc w:val="both"/>
        <w:outlineLvl w:val="4"/>
      </w:pPr>
    </w:p>
    <w:p w14:paraId="098054B9" w14:textId="44F575D3" w:rsidR="00580DDD" w:rsidRPr="00DE69D6" w:rsidRDefault="000D1AF8">
      <w:pPr>
        <w:pStyle w:val="Oaeno"/>
        <w:ind w:firstLine="709"/>
        <w:jc w:val="center"/>
        <w:rPr>
          <w:rFonts w:ascii="Times New Roman" w:hAnsi="Times New Roman"/>
          <w:b/>
          <w:sz w:val="24"/>
        </w:rPr>
      </w:pPr>
      <w:r w:rsidRPr="00DE69D6">
        <w:rPr>
          <w:rFonts w:ascii="Times New Roman" w:hAnsi="Times New Roman"/>
          <w:b/>
          <w:sz w:val="24"/>
        </w:rPr>
        <w:t xml:space="preserve">Государственная программа </w:t>
      </w:r>
      <w:r w:rsidR="00C1104C" w:rsidRPr="00DE69D6">
        <w:rPr>
          <w:rFonts w:ascii="Times New Roman" w:hAnsi="Times New Roman"/>
          <w:b/>
          <w:sz w:val="24"/>
        </w:rPr>
        <w:t>«</w:t>
      </w:r>
      <w:r w:rsidRPr="00DE69D6">
        <w:rPr>
          <w:rFonts w:ascii="Times New Roman" w:hAnsi="Times New Roman"/>
          <w:b/>
          <w:sz w:val="24"/>
        </w:rPr>
        <w:t>Развитие жилищно-коммунального хозяйства и водохозяйственного комплекса Чукотского автономного округа</w:t>
      </w:r>
      <w:r w:rsidR="00C1104C" w:rsidRPr="00DE69D6">
        <w:rPr>
          <w:rFonts w:ascii="Times New Roman" w:hAnsi="Times New Roman"/>
          <w:b/>
          <w:sz w:val="24"/>
        </w:rPr>
        <w:t>»</w:t>
      </w:r>
    </w:p>
    <w:p w14:paraId="1B3F054A" w14:textId="77777777" w:rsidR="00580DDD" w:rsidRPr="00DE69D6" w:rsidRDefault="00580DDD">
      <w:pPr>
        <w:pStyle w:val="Oaeno"/>
        <w:ind w:firstLine="709"/>
        <w:jc w:val="center"/>
        <w:rPr>
          <w:rFonts w:ascii="Times New Roman" w:hAnsi="Times New Roman"/>
          <w:b/>
          <w:sz w:val="24"/>
        </w:rPr>
      </w:pPr>
    </w:p>
    <w:p w14:paraId="5BBAB7AE" w14:textId="5ED850BD" w:rsidR="00580DDD" w:rsidRPr="00DE69D6" w:rsidRDefault="000D1AF8">
      <w:pPr>
        <w:pStyle w:val="Oaeno"/>
        <w:ind w:firstLine="709"/>
        <w:jc w:val="center"/>
        <w:rPr>
          <w:rFonts w:ascii="Times New Roman" w:hAnsi="Times New Roman"/>
          <w:i/>
          <w:sz w:val="24"/>
        </w:rPr>
      </w:pPr>
      <w:r w:rsidRPr="00DE69D6">
        <w:rPr>
          <w:rFonts w:ascii="Times New Roman" w:hAnsi="Times New Roman"/>
          <w:i/>
          <w:sz w:val="24"/>
        </w:rPr>
        <w:t xml:space="preserve">08 0 00 00000 Государственная программа </w:t>
      </w:r>
      <w:r w:rsidR="00C1104C" w:rsidRPr="00DE69D6">
        <w:rPr>
          <w:rFonts w:ascii="Times New Roman" w:hAnsi="Times New Roman"/>
          <w:i/>
          <w:sz w:val="24"/>
        </w:rPr>
        <w:t>«</w:t>
      </w:r>
      <w:r w:rsidRPr="00DE69D6">
        <w:rPr>
          <w:rFonts w:ascii="Times New Roman" w:hAnsi="Times New Roman"/>
          <w:i/>
          <w:sz w:val="24"/>
        </w:rPr>
        <w:t>Развитие жилищно-коммунального хозяйства и водохозяйственного комплекса Чукотского автономного округа</w:t>
      </w:r>
      <w:r w:rsidR="00C1104C" w:rsidRPr="00DE69D6">
        <w:rPr>
          <w:rFonts w:ascii="Times New Roman" w:hAnsi="Times New Roman"/>
          <w:i/>
          <w:sz w:val="24"/>
        </w:rPr>
        <w:t>»</w:t>
      </w:r>
    </w:p>
    <w:p w14:paraId="25257936" w14:textId="169270AB" w:rsidR="00580DDD" w:rsidRPr="00DE69D6" w:rsidRDefault="000D1AF8">
      <w:pPr>
        <w:ind w:firstLine="720"/>
        <w:jc w:val="both"/>
        <w:outlineLvl w:val="4"/>
      </w:pPr>
      <w:r w:rsidRPr="00DE69D6">
        <w:t xml:space="preserve">По данной целевой статье отражаются расходы окружного бюджета на реализацию государственной программы </w:t>
      </w:r>
      <w:r w:rsidR="00C1104C" w:rsidRPr="00DE69D6">
        <w:t>«</w:t>
      </w:r>
      <w:r w:rsidRPr="00DE69D6">
        <w:t>Развитие жилищно-коммунального хозяйства и водохозяйственного комплекса Чукотского автономного округа</w:t>
      </w:r>
      <w:r w:rsidR="00C1104C" w:rsidRPr="00DE69D6">
        <w:t>»</w:t>
      </w:r>
      <w:r w:rsidRPr="00DE69D6">
        <w:t xml:space="preserve"> по следующим региональным проектам и комплексам процессных мероприятий государственной программы.</w:t>
      </w:r>
    </w:p>
    <w:p w14:paraId="29A7CEC8" w14:textId="6B2D18D0"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08 2 </w:t>
      </w:r>
      <w:r w:rsidR="001E2F9A" w:rsidRPr="00DE69D6">
        <w:rPr>
          <w:rFonts w:ascii="Times New Roman" w:hAnsi="Times New Roman"/>
          <w:sz w:val="24"/>
        </w:rPr>
        <w:t>И3</w:t>
      </w:r>
      <w:r w:rsidRPr="00DE69D6">
        <w:rPr>
          <w:rFonts w:ascii="Times New Roman" w:hAnsi="Times New Roman"/>
          <w:sz w:val="24"/>
        </w:rPr>
        <w:t xml:space="preserve"> 00000 Региональный проект </w:t>
      </w:r>
      <w:r w:rsidR="00C1104C" w:rsidRPr="00DE69D6">
        <w:rPr>
          <w:rFonts w:ascii="Times New Roman" w:hAnsi="Times New Roman"/>
          <w:sz w:val="24"/>
        </w:rPr>
        <w:t>«</w:t>
      </w:r>
      <w:r w:rsidR="001E2F9A" w:rsidRPr="00DE69D6">
        <w:rPr>
          <w:rFonts w:ascii="Times New Roman" w:hAnsi="Times New Roman"/>
          <w:sz w:val="24"/>
        </w:rPr>
        <w:t>Модернизация коммунальной инфраструктуры</w:t>
      </w:r>
      <w:r w:rsidR="00C1104C" w:rsidRPr="00DE69D6">
        <w:rPr>
          <w:rFonts w:ascii="Times New Roman" w:hAnsi="Times New Roman"/>
          <w:sz w:val="24"/>
        </w:rPr>
        <w:t>»</w:t>
      </w:r>
      <w:r w:rsidRPr="00DE69D6">
        <w:rPr>
          <w:rFonts w:ascii="Times New Roman" w:hAnsi="Times New Roman"/>
          <w:sz w:val="24"/>
        </w:rPr>
        <w:t>;</w:t>
      </w:r>
    </w:p>
    <w:p w14:paraId="1B2D2A4A" w14:textId="6D1E21CC"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08 4 01 00000 Комплекс процессных мероприятий </w:t>
      </w:r>
      <w:r w:rsidR="00C1104C" w:rsidRPr="00DE69D6">
        <w:rPr>
          <w:rFonts w:ascii="Times New Roman" w:hAnsi="Times New Roman"/>
          <w:sz w:val="24"/>
        </w:rPr>
        <w:t>«</w:t>
      </w:r>
      <w:r w:rsidR="001E2F9A" w:rsidRPr="00DE69D6">
        <w:rPr>
          <w:rFonts w:ascii="Times New Roman" w:hAnsi="Times New Roman"/>
          <w:sz w:val="24"/>
        </w:rPr>
        <w:t>Оказание поддержки организациям ЖКХ на укрепление и оснащение материально-технической базы</w:t>
      </w:r>
      <w:r w:rsidR="00C1104C" w:rsidRPr="00DE69D6">
        <w:rPr>
          <w:rFonts w:ascii="Times New Roman" w:hAnsi="Times New Roman"/>
          <w:sz w:val="24"/>
        </w:rPr>
        <w:t>»</w:t>
      </w:r>
      <w:r w:rsidRPr="00DE69D6">
        <w:rPr>
          <w:rFonts w:ascii="Times New Roman" w:hAnsi="Times New Roman"/>
          <w:sz w:val="24"/>
        </w:rPr>
        <w:t>;</w:t>
      </w:r>
    </w:p>
    <w:p w14:paraId="2EBC23D0" w14:textId="1C5E60A1"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08 4 02 00000 Комплекс процессных мероприятий </w:t>
      </w:r>
      <w:r w:rsidR="00C1104C" w:rsidRPr="00DE69D6">
        <w:rPr>
          <w:rFonts w:ascii="Times New Roman" w:hAnsi="Times New Roman"/>
          <w:sz w:val="24"/>
        </w:rPr>
        <w:t>«</w:t>
      </w:r>
      <w:r w:rsidR="001E2F9A" w:rsidRPr="00DE69D6">
        <w:rPr>
          <w:rFonts w:ascii="Times New Roman" w:hAnsi="Times New Roman"/>
          <w:sz w:val="24"/>
        </w:rPr>
        <w:t>Оказание поддержки ресурсоснабжающим организациям в целях бесперебойного обеспечения коммунальными услугами потребителей</w:t>
      </w:r>
      <w:r w:rsidR="00C1104C" w:rsidRPr="00DE69D6">
        <w:rPr>
          <w:rFonts w:ascii="Times New Roman" w:hAnsi="Times New Roman"/>
          <w:sz w:val="24"/>
        </w:rPr>
        <w:t>»</w:t>
      </w:r>
      <w:r w:rsidRPr="00DE69D6">
        <w:rPr>
          <w:rFonts w:ascii="Times New Roman" w:hAnsi="Times New Roman"/>
          <w:sz w:val="24"/>
        </w:rPr>
        <w:t>;</w:t>
      </w:r>
    </w:p>
    <w:p w14:paraId="364B93A9" w14:textId="163BDF6E" w:rsidR="001E2F9A"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08 4 03 00000 Комплекс процессных мероприятий </w:t>
      </w:r>
      <w:r w:rsidR="00C1104C" w:rsidRPr="00DE69D6">
        <w:rPr>
          <w:rFonts w:ascii="Times New Roman" w:hAnsi="Times New Roman"/>
          <w:sz w:val="24"/>
        </w:rPr>
        <w:t>«</w:t>
      </w:r>
      <w:r w:rsidR="001E2F9A" w:rsidRPr="00DE69D6">
        <w:rPr>
          <w:rFonts w:ascii="Times New Roman" w:hAnsi="Times New Roman"/>
          <w:sz w:val="24"/>
        </w:rPr>
        <w:t>Обеспечение питьевой водой населения</w:t>
      </w:r>
      <w:r w:rsidR="00C1104C" w:rsidRPr="00DE69D6">
        <w:rPr>
          <w:rFonts w:ascii="Times New Roman" w:hAnsi="Times New Roman"/>
          <w:sz w:val="24"/>
        </w:rPr>
        <w:t>»</w:t>
      </w:r>
      <w:r w:rsidR="001E2F9A" w:rsidRPr="00DE69D6">
        <w:rPr>
          <w:rFonts w:ascii="Times New Roman" w:hAnsi="Times New Roman"/>
          <w:sz w:val="24"/>
        </w:rPr>
        <w:t>;</w:t>
      </w:r>
    </w:p>
    <w:p w14:paraId="02B6AE9E" w14:textId="78B94CDF" w:rsidR="00580DDD" w:rsidRPr="00DE69D6" w:rsidRDefault="001E2F9A">
      <w:pPr>
        <w:pStyle w:val="Oaeno"/>
        <w:ind w:firstLine="709"/>
        <w:jc w:val="both"/>
        <w:rPr>
          <w:rFonts w:ascii="Times New Roman" w:hAnsi="Times New Roman"/>
          <w:sz w:val="24"/>
        </w:rPr>
      </w:pPr>
      <w:r w:rsidRPr="00DE69D6">
        <w:rPr>
          <w:rFonts w:ascii="Times New Roman" w:hAnsi="Times New Roman"/>
          <w:sz w:val="24"/>
        </w:rPr>
        <w:t xml:space="preserve">08 4 04 00000 </w:t>
      </w:r>
      <w:r w:rsidR="00C1104C" w:rsidRPr="00DE69D6">
        <w:rPr>
          <w:rFonts w:ascii="Times New Roman" w:hAnsi="Times New Roman"/>
          <w:sz w:val="24"/>
        </w:rPr>
        <w:t>«</w:t>
      </w:r>
      <w:r w:rsidRPr="00DE69D6">
        <w:rPr>
          <w:rFonts w:ascii="Times New Roman" w:hAnsi="Times New Roman"/>
          <w:sz w:val="24"/>
        </w:rPr>
        <w:t>Проектирование, строительство, реконструкция (модернизация) и ввод в эксплуатацию объектов коммунальной инфраструктуры</w:t>
      </w:r>
      <w:r w:rsidR="00C1104C" w:rsidRPr="00DE69D6">
        <w:rPr>
          <w:rFonts w:ascii="Times New Roman" w:hAnsi="Times New Roman"/>
          <w:sz w:val="24"/>
        </w:rPr>
        <w:t>»</w:t>
      </w:r>
      <w:r w:rsidRPr="00DE69D6">
        <w:rPr>
          <w:rFonts w:ascii="Times New Roman" w:hAnsi="Times New Roman"/>
          <w:sz w:val="24"/>
        </w:rPr>
        <w:t>;</w:t>
      </w:r>
    </w:p>
    <w:p w14:paraId="79738D09" w14:textId="306F6A5C" w:rsidR="001E2F9A" w:rsidRPr="00DE69D6" w:rsidRDefault="001E2F9A">
      <w:pPr>
        <w:pStyle w:val="Oaeno"/>
        <w:ind w:firstLine="709"/>
        <w:jc w:val="both"/>
        <w:rPr>
          <w:rFonts w:ascii="Times New Roman" w:hAnsi="Times New Roman"/>
          <w:sz w:val="24"/>
        </w:rPr>
      </w:pPr>
      <w:r w:rsidRPr="00DE69D6">
        <w:rPr>
          <w:rFonts w:ascii="Times New Roman" w:hAnsi="Times New Roman"/>
          <w:sz w:val="24"/>
        </w:rPr>
        <w:t xml:space="preserve">08 4 05 00000 </w:t>
      </w:r>
      <w:r w:rsidR="00C1104C" w:rsidRPr="00DE69D6">
        <w:rPr>
          <w:rFonts w:ascii="Times New Roman" w:hAnsi="Times New Roman"/>
          <w:sz w:val="24"/>
        </w:rPr>
        <w:t>«</w:t>
      </w:r>
      <w:r w:rsidRPr="00DE69D6">
        <w:rPr>
          <w:rFonts w:ascii="Times New Roman" w:hAnsi="Times New Roman"/>
          <w:sz w:val="24"/>
        </w:rPr>
        <w:t>Обеспечение деятельности государственных органов и подведомственных учреждений</w:t>
      </w:r>
      <w:r w:rsidR="00C1104C" w:rsidRPr="00DE69D6">
        <w:rPr>
          <w:rFonts w:ascii="Times New Roman" w:hAnsi="Times New Roman"/>
          <w:sz w:val="24"/>
        </w:rPr>
        <w:t>»</w:t>
      </w:r>
      <w:r w:rsidRPr="00DE69D6">
        <w:rPr>
          <w:rFonts w:ascii="Times New Roman" w:hAnsi="Times New Roman"/>
          <w:sz w:val="24"/>
        </w:rPr>
        <w:t>.</w:t>
      </w:r>
    </w:p>
    <w:p w14:paraId="3555A4E3" w14:textId="77777777" w:rsidR="00580DDD" w:rsidRPr="00DE69D6" w:rsidRDefault="00580DDD">
      <w:pPr>
        <w:pStyle w:val="Oaeno"/>
        <w:ind w:firstLine="709"/>
        <w:jc w:val="both"/>
        <w:rPr>
          <w:rFonts w:ascii="Times New Roman" w:hAnsi="Times New Roman"/>
          <w:sz w:val="24"/>
        </w:rPr>
      </w:pPr>
    </w:p>
    <w:p w14:paraId="31A368DE" w14:textId="2D2A7999" w:rsidR="00580DDD" w:rsidRPr="00DE69D6" w:rsidRDefault="000D1AF8">
      <w:pPr>
        <w:pStyle w:val="Oaeno"/>
        <w:ind w:firstLine="709"/>
        <w:jc w:val="center"/>
        <w:rPr>
          <w:rFonts w:ascii="Times New Roman" w:hAnsi="Times New Roman"/>
          <w:b/>
          <w:sz w:val="24"/>
        </w:rPr>
      </w:pPr>
      <w:r w:rsidRPr="00DE69D6">
        <w:rPr>
          <w:rFonts w:ascii="Times New Roman" w:hAnsi="Times New Roman"/>
          <w:b/>
          <w:sz w:val="24"/>
        </w:rPr>
        <w:t xml:space="preserve">Государственная программа </w:t>
      </w:r>
      <w:r w:rsidR="00C1104C" w:rsidRPr="00DE69D6">
        <w:rPr>
          <w:rFonts w:ascii="Times New Roman" w:hAnsi="Times New Roman"/>
          <w:b/>
          <w:sz w:val="24"/>
        </w:rPr>
        <w:t>«</w:t>
      </w:r>
      <w:r w:rsidRPr="00DE69D6">
        <w:rPr>
          <w:rFonts w:ascii="Times New Roman" w:hAnsi="Times New Roman"/>
          <w:b/>
          <w:sz w:val="24"/>
        </w:rPr>
        <w:t>Развитие образования и науки Чукотского автономного округа</w:t>
      </w:r>
      <w:r w:rsidR="00C1104C" w:rsidRPr="00DE69D6">
        <w:rPr>
          <w:rFonts w:ascii="Times New Roman" w:hAnsi="Times New Roman"/>
          <w:b/>
          <w:sz w:val="24"/>
        </w:rPr>
        <w:t>»</w:t>
      </w:r>
    </w:p>
    <w:p w14:paraId="64FAD34E" w14:textId="77777777" w:rsidR="00580DDD" w:rsidRPr="00DE69D6" w:rsidRDefault="00580DDD">
      <w:pPr>
        <w:pStyle w:val="Oaeno"/>
        <w:ind w:firstLine="709"/>
        <w:jc w:val="center"/>
        <w:rPr>
          <w:rFonts w:ascii="Times New Roman" w:hAnsi="Times New Roman"/>
          <w:b/>
          <w:sz w:val="24"/>
        </w:rPr>
      </w:pPr>
    </w:p>
    <w:p w14:paraId="05893C31" w14:textId="53B6A2BE" w:rsidR="00580DDD" w:rsidRPr="00DE69D6" w:rsidRDefault="000D1AF8">
      <w:pPr>
        <w:pStyle w:val="Oaeno"/>
        <w:ind w:firstLine="709"/>
        <w:jc w:val="center"/>
        <w:rPr>
          <w:rFonts w:ascii="Times New Roman" w:hAnsi="Times New Roman"/>
          <w:i/>
          <w:sz w:val="24"/>
        </w:rPr>
      </w:pPr>
      <w:r w:rsidRPr="00DE69D6">
        <w:rPr>
          <w:rFonts w:ascii="Times New Roman" w:hAnsi="Times New Roman"/>
          <w:i/>
          <w:sz w:val="24"/>
        </w:rPr>
        <w:t xml:space="preserve">09 0 00 00000 Государственная программа </w:t>
      </w:r>
      <w:r w:rsidR="00C1104C" w:rsidRPr="00DE69D6">
        <w:rPr>
          <w:rFonts w:ascii="Times New Roman" w:hAnsi="Times New Roman"/>
          <w:i/>
          <w:sz w:val="24"/>
        </w:rPr>
        <w:t>«</w:t>
      </w:r>
      <w:r w:rsidRPr="00DE69D6">
        <w:rPr>
          <w:rFonts w:ascii="Times New Roman" w:hAnsi="Times New Roman"/>
          <w:i/>
          <w:sz w:val="24"/>
        </w:rPr>
        <w:t>Развитие образования и науки Чукотского автономного округа</w:t>
      </w:r>
      <w:r w:rsidR="00C1104C" w:rsidRPr="00DE69D6">
        <w:rPr>
          <w:rFonts w:ascii="Times New Roman" w:hAnsi="Times New Roman"/>
          <w:i/>
          <w:sz w:val="24"/>
        </w:rPr>
        <w:t>»</w:t>
      </w:r>
    </w:p>
    <w:p w14:paraId="7CD6EA01" w14:textId="56622B95" w:rsidR="00580DDD" w:rsidRPr="00DE69D6" w:rsidRDefault="000D1AF8">
      <w:pPr>
        <w:ind w:firstLine="720"/>
        <w:jc w:val="both"/>
        <w:outlineLvl w:val="4"/>
      </w:pPr>
      <w:r w:rsidRPr="00DE69D6">
        <w:t xml:space="preserve">По данной целевой статье отражаются расходы окружного бюджета на реализацию государственной программы </w:t>
      </w:r>
      <w:r w:rsidR="00C1104C" w:rsidRPr="00DE69D6">
        <w:t>«</w:t>
      </w:r>
      <w:r w:rsidRPr="00DE69D6">
        <w:t>Развитие образования и науки Чукотского автономного округа</w:t>
      </w:r>
      <w:r w:rsidR="00C1104C" w:rsidRPr="00DE69D6">
        <w:t>»</w:t>
      </w:r>
      <w:r w:rsidRPr="00DE69D6">
        <w:t xml:space="preserve"> по следующим региональным проектам и комплексам процессных мероприятий государственной программы.</w:t>
      </w:r>
    </w:p>
    <w:p w14:paraId="5BDC3022" w14:textId="0998FFC4" w:rsidR="00580DDD" w:rsidRPr="00DE69D6" w:rsidRDefault="000D1AF8" w:rsidP="00E3075B">
      <w:pPr>
        <w:ind w:firstLine="720"/>
        <w:jc w:val="both"/>
        <w:outlineLvl w:val="4"/>
      </w:pPr>
      <w:r w:rsidRPr="00DE69D6">
        <w:t xml:space="preserve">09 2 02 00000 Региональный проект </w:t>
      </w:r>
      <w:r w:rsidR="00C1104C" w:rsidRPr="00DE69D6">
        <w:t>«</w:t>
      </w:r>
      <w:r w:rsidRPr="00DE69D6">
        <w:t>Развитие социальной инфраструктуры</w:t>
      </w:r>
      <w:r w:rsidR="00C1104C" w:rsidRPr="00DE69D6">
        <w:t>»</w:t>
      </w:r>
      <w:r w:rsidRPr="00DE69D6">
        <w:t>;</w:t>
      </w:r>
    </w:p>
    <w:p w14:paraId="0571C231" w14:textId="165BC84C" w:rsidR="00575908" w:rsidRPr="00DE69D6" w:rsidRDefault="00575908" w:rsidP="00E3075B">
      <w:pPr>
        <w:ind w:firstLine="720"/>
        <w:jc w:val="both"/>
        <w:outlineLvl w:val="4"/>
      </w:pPr>
      <w:r w:rsidRPr="00DE69D6">
        <w:t xml:space="preserve">09 2 Ц2 00000 Региональный проект </w:t>
      </w:r>
      <w:r w:rsidR="00C1104C" w:rsidRPr="00DE69D6">
        <w:t>«</w:t>
      </w:r>
      <w:r w:rsidRPr="00DE69D6">
        <w:t>Цифровые платформы в отраслях социальной сферы</w:t>
      </w:r>
      <w:r w:rsidR="00C1104C" w:rsidRPr="00DE69D6">
        <w:t>»</w:t>
      </w:r>
      <w:r w:rsidRPr="00DE69D6">
        <w:t>;</w:t>
      </w:r>
    </w:p>
    <w:p w14:paraId="33EB6208" w14:textId="080EA7E6" w:rsidR="00575908" w:rsidRPr="00DE69D6" w:rsidRDefault="00575908" w:rsidP="00E3075B">
      <w:pPr>
        <w:ind w:firstLine="720"/>
        <w:jc w:val="both"/>
        <w:outlineLvl w:val="4"/>
      </w:pPr>
      <w:r w:rsidRPr="00DE69D6">
        <w:t xml:space="preserve">09 2 Ю2 00000 Региональный проект </w:t>
      </w:r>
      <w:r w:rsidR="00C1104C" w:rsidRPr="00DE69D6">
        <w:t>«</w:t>
      </w:r>
      <w:r w:rsidRPr="00DE69D6">
        <w:t>Мы вместе (Воспитание гармонично развитой личности)</w:t>
      </w:r>
      <w:r w:rsidR="00C1104C" w:rsidRPr="00DE69D6">
        <w:t>»</w:t>
      </w:r>
      <w:r w:rsidRPr="00DE69D6">
        <w:t>;</w:t>
      </w:r>
    </w:p>
    <w:p w14:paraId="6A77943D" w14:textId="45446EAE" w:rsidR="00C7375F" w:rsidRPr="00DE69D6" w:rsidRDefault="00C7375F" w:rsidP="00E3075B">
      <w:pPr>
        <w:ind w:firstLine="720"/>
        <w:jc w:val="both"/>
        <w:outlineLvl w:val="4"/>
      </w:pPr>
      <w:r w:rsidRPr="00DE69D6">
        <w:t xml:space="preserve">09 2 Ю4 00000 Региональный проект </w:t>
      </w:r>
      <w:r w:rsidR="00C1104C" w:rsidRPr="00DE69D6">
        <w:t>«</w:t>
      </w:r>
      <w:r w:rsidRPr="00DE69D6">
        <w:t>Все лучшее детям</w:t>
      </w:r>
      <w:r w:rsidR="00C1104C" w:rsidRPr="00DE69D6">
        <w:t>»</w:t>
      </w:r>
      <w:r w:rsidRPr="00DE69D6">
        <w:t>;</w:t>
      </w:r>
    </w:p>
    <w:p w14:paraId="6018C85A" w14:textId="767CD131" w:rsidR="00C7375F" w:rsidRPr="00DE69D6" w:rsidRDefault="00C32324" w:rsidP="00E3075B">
      <w:pPr>
        <w:ind w:firstLine="720"/>
        <w:jc w:val="both"/>
        <w:outlineLvl w:val="4"/>
      </w:pPr>
      <w:r w:rsidRPr="00DE69D6">
        <w:t xml:space="preserve">09 2 Ю6 00000 Региональный проект </w:t>
      </w:r>
      <w:r w:rsidR="00C1104C" w:rsidRPr="00DE69D6">
        <w:t>«</w:t>
      </w:r>
      <w:r w:rsidRPr="00DE69D6">
        <w:t>Педагоги и наставники</w:t>
      </w:r>
      <w:r w:rsidR="00C1104C" w:rsidRPr="00DE69D6">
        <w:t>»</w:t>
      </w:r>
      <w:r w:rsidR="00C7375F" w:rsidRPr="00DE69D6">
        <w:t>;</w:t>
      </w:r>
    </w:p>
    <w:p w14:paraId="6AFD0CEE" w14:textId="0656B98A" w:rsidR="00575908" w:rsidRPr="00DE69D6" w:rsidRDefault="00575908" w:rsidP="00E3075B">
      <w:pPr>
        <w:ind w:firstLine="720"/>
        <w:jc w:val="both"/>
        <w:outlineLvl w:val="4"/>
      </w:pPr>
      <w:r w:rsidRPr="00DE69D6">
        <w:t xml:space="preserve">09 2 Я1 00000 Региональный проект </w:t>
      </w:r>
      <w:r w:rsidR="00C1104C" w:rsidRPr="00DE69D6">
        <w:t>«</w:t>
      </w:r>
      <w:r w:rsidRPr="00DE69D6">
        <w:t>Поддержка семьи</w:t>
      </w:r>
      <w:r w:rsidR="00C1104C" w:rsidRPr="00DE69D6">
        <w:t>»</w:t>
      </w:r>
      <w:r w:rsidRPr="00DE69D6">
        <w:t>;</w:t>
      </w:r>
    </w:p>
    <w:p w14:paraId="3BCA4932" w14:textId="3844AAB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09 4 01 00000 Комплекс процессных мероприятий </w:t>
      </w:r>
      <w:r w:rsidR="00C1104C" w:rsidRPr="00DE69D6">
        <w:rPr>
          <w:rFonts w:ascii="Times New Roman" w:hAnsi="Times New Roman"/>
          <w:sz w:val="24"/>
        </w:rPr>
        <w:t>«</w:t>
      </w:r>
      <w:r w:rsidR="00E3075B" w:rsidRPr="00DE69D6">
        <w:rPr>
          <w:rFonts w:ascii="Times New Roman" w:hAnsi="Times New Roman"/>
          <w:sz w:val="24"/>
        </w:rPr>
        <w:t>Обеспечение государственных гарантий и развитие современной инфраструктуры образования</w:t>
      </w:r>
      <w:r w:rsidR="00C1104C" w:rsidRPr="00DE69D6">
        <w:rPr>
          <w:rFonts w:ascii="Times New Roman" w:hAnsi="Times New Roman"/>
          <w:sz w:val="24"/>
        </w:rPr>
        <w:t>»</w:t>
      </w:r>
      <w:r w:rsidRPr="00DE69D6">
        <w:rPr>
          <w:rFonts w:ascii="Times New Roman" w:hAnsi="Times New Roman"/>
          <w:sz w:val="24"/>
        </w:rPr>
        <w:t>;</w:t>
      </w:r>
    </w:p>
    <w:p w14:paraId="5A66E77E" w14:textId="459082EF"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09 4 02 00000 Комплекс процессных мероприятий </w:t>
      </w:r>
      <w:r w:rsidR="00C1104C" w:rsidRPr="00DE69D6">
        <w:rPr>
          <w:rFonts w:ascii="Times New Roman" w:hAnsi="Times New Roman"/>
          <w:sz w:val="24"/>
        </w:rPr>
        <w:t>«</w:t>
      </w:r>
      <w:r w:rsidR="00E3075B" w:rsidRPr="00DE69D6">
        <w:rPr>
          <w:rFonts w:ascii="Times New Roman" w:hAnsi="Times New Roman"/>
          <w:sz w:val="24"/>
        </w:rPr>
        <w:t>Оказание поддержки отдельным категориям специалистов, детей и молодежи</w:t>
      </w:r>
      <w:r w:rsidR="00C1104C" w:rsidRPr="00DE69D6">
        <w:rPr>
          <w:rFonts w:ascii="Times New Roman" w:hAnsi="Times New Roman"/>
          <w:sz w:val="24"/>
        </w:rPr>
        <w:t>»</w:t>
      </w:r>
      <w:r w:rsidRPr="00DE69D6">
        <w:rPr>
          <w:rFonts w:ascii="Times New Roman" w:hAnsi="Times New Roman"/>
          <w:sz w:val="24"/>
        </w:rPr>
        <w:t>;</w:t>
      </w:r>
    </w:p>
    <w:p w14:paraId="38CBAEEE" w14:textId="2C370222"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09 4 03 00000 Комплекс процессных мероприятий </w:t>
      </w:r>
      <w:r w:rsidR="00C1104C" w:rsidRPr="00DE69D6">
        <w:rPr>
          <w:rFonts w:ascii="Times New Roman" w:hAnsi="Times New Roman"/>
          <w:sz w:val="24"/>
        </w:rPr>
        <w:t>«</w:t>
      </w:r>
      <w:r w:rsidRPr="00DE69D6">
        <w:rPr>
          <w:rFonts w:ascii="Times New Roman" w:hAnsi="Times New Roman"/>
          <w:sz w:val="24"/>
        </w:rPr>
        <w:t>Организация отдыха и оздоровление детей</w:t>
      </w:r>
      <w:r w:rsidR="00C1104C" w:rsidRPr="00DE69D6">
        <w:rPr>
          <w:rFonts w:ascii="Times New Roman" w:hAnsi="Times New Roman"/>
          <w:sz w:val="24"/>
        </w:rPr>
        <w:t>»</w:t>
      </w:r>
      <w:r w:rsidRPr="00DE69D6">
        <w:rPr>
          <w:rFonts w:ascii="Times New Roman" w:hAnsi="Times New Roman"/>
          <w:sz w:val="24"/>
        </w:rPr>
        <w:t>;</w:t>
      </w:r>
    </w:p>
    <w:p w14:paraId="7902B859" w14:textId="7A463CD4"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09 4 04 00000 Комплекс процессных мероприятий </w:t>
      </w:r>
      <w:r w:rsidR="00C1104C" w:rsidRPr="00DE69D6">
        <w:rPr>
          <w:rFonts w:ascii="Times New Roman" w:hAnsi="Times New Roman"/>
          <w:sz w:val="24"/>
        </w:rPr>
        <w:t>«</w:t>
      </w:r>
      <w:r w:rsidRPr="00DE69D6">
        <w:rPr>
          <w:rFonts w:ascii="Times New Roman" w:hAnsi="Times New Roman"/>
          <w:sz w:val="24"/>
        </w:rPr>
        <w:t>Развитие кадрового потенциала</w:t>
      </w:r>
      <w:r w:rsidR="00C1104C" w:rsidRPr="00DE69D6">
        <w:rPr>
          <w:rFonts w:ascii="Times New Roman" w:hAnsi="Times New Roman"/>
          <w:sz w:val="24"/>
        </w:rPr>
        <w:t>»</w:t>
      </w:r>
      <w:r w:rsidRPr="00DE69D6">
        <w:rPr>
          <w:rFonts w:ascii="Times New Roman" w:hAnsi="Times New Roman"/>
          <w:sz w:val="24"/>
        </w:rPr>
        <w:t>;</w:t>
      </w:r>
    </w:p>
    <w:p w14:paraId="78673101" w14:textId="77C419DE"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09 4 05 00000 Комплекс процессных мероприятий </w:t>
      </w:r>
      <w:r w:rsidR="00C1104C" w:rsidRPr="00DE69D6">
        <w:rPr>
          <w:rFonts w:ascii="Times New Roman" w:hAnsi="Times New Roman"/>
          <w:sz w:val="24"/>
        </w:rPr>
        <w:t>«</w:t>
      </w:r>
      <w:r w:rsidRPr="00DE69D6">
        <w:rPr>
          <w:rFonts w:ascii="Times New Roman" w:hAnsi="Times New Roman"/>
          <w:sz w:val="24"/>
        </w:rPr>
        <w:t>Поддержка и развитие детского и молодежного образования и творчества</w:t>
      </w:r>
      <w:r w:rsidR="00C1104C" w:rsidRPr="00DE69D6">
        <w:rPr>
          <w:rFonts w:ascii="Times New Roman" w:hAnsi="Times New Roman"/>
          <w:sz w:val="24"/>
        </w:rPr>
        <w:t>»</w:t>
      </w:r>
      <w:r w:rsidRPr="00DE69D6">
        <w:rPr>
          <w:rFonts w:ascii="Times New Roman" w:hAnsi="Times New Roman"/>
          <w:sz w:val="24"/>
        </w:rPr>
        <w:t>;</w:t>
      </w:r>
    </w:p>
    <w:p w14:paraId="29CFEB2D" w14:textId="2B351E6B"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09 4 06 00000 Комплекс процессных мероприятий </w:t>
      </w:r>
      <w:r w:rsidR="00C1104C" w:rsidRPr="00DE69D6">
        <w:rPr>
          <w:rFonts w:ascii="Times New Roman" w:hAnsi="Times New Roman"/>
          <w:sz w:val="24"/>
        </w:rPr>
        <w:t>«</w:t>
      </w:r>
      <w:r w:rsidRPr="00DE69D6">
        <w:rPr>
          <w:rFonts w:ascii="Times New Roman" w:hAnsi="Times New Roman"/>
          <w:sz w:val="24"/>
        </w:rPr>
        <w:t>Грантовая поддержка проектов в области образования</w:t>
      </w:r>
      <w:r w:rsidR="00C1104C" w:rsidRPr="00DE69D6">
        <w:rPr>
          <w:rFonts w:ascii="Times New Roman" w:hAnsi="Times New Roman"/>
          <w:sz w:val="24"/>
        </w:rPr>
        <w:t>»</w:t>
      </w:r>
      <w:r w:rsidRPr="00DE69D6">
        <w:rPr>
          <w:rFonts w:ascii="Times New Roman" w:hAnsi="Times New Roman"/>
          <w:sz w:val="24"/>
        </w:rPr>
        <w:t>;</w:t>
      </w:r>
    </w:p>
    <w:p w14:paraId="287DE1E9" w14:textId="7A6ED3DF"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09 4 07 00000 Комплекс процессных мероприятий </w:t>
      </w:r>
      <w:r w:rsidR="00C1104C" w:rsidRPr="00DE69D6">
        <w:rPr>
          <w:rFonts w:ascii="Times New Roman" w:hAnsi="Times New Roman"/>
          <w:sz w:val="24"/>
        </w:rPr>
        <w:t>«</w:t>
      </w:r>
      <w:r w:rsidRPr="00DE69D6">
        <w:rPr>
          <w:rFonts w:ascii="Times New Roman" w:hAnsi="Times New Roman"/>
          <w:sz w:val="24"/>
        </w:rPr>
        <w:t>Содействие в обеспечении жильём молодых семей</w:t>
      </w:r>
      <w:r w:rsidR="00C1104C" w:rsidRPr="00DE69D6">
        <w:rPr>
          <w:rFonts w:ascii="Times New Roman" w:hAnsi="Times New Roman"/>
          <w:sz w:val="24"/>
        </w:rPr>
        <w:t>»</w:t>
      </w:r>
      <w:r w:rsidRPr="00DE69D6">
        <w:rPr>
          <w:rFonts w:ascii="Times New Roman" w:hAnsi="Times New Roman"/>
          <w:sz w:val="24"/>
        </w:rPr>
        <w:t>;</w:t>
      </w:r>
    </w:p>
    <w:p w14:paraId="005062D8" w14:textId="539BAF9B"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09 4 08 00000 Комплекс процессных мероприятий </w:t>
      </w:r>
      <w:r w:rsidR="00C1104C" w:rsidRPr="00DE69D6">
        <w:rPr>
          <w:rFonts w:ascii="Times New Roman" w:hAnsi="Times New Roman"/>
          <w:sz w:val="24"/>
        </w:rPr>
        <w:t>«</w:t>
      </w:r>
      <w:r w:rsidRPr="00DE69D6">
        <w:rPr>
          <w:rFonts w:ascii="Times New Roman" w:hAnsi="Times New Roman"/>
          <w:sz w:val="24"/>
        </w:rPr>
        <w:t>Поддержка, сохранение и развитие родных языков</w:t>
      </w:r>
      <w:r w:rsidR="00C1104C" w:rsidRPr="00DE69D6">
        <w:rPr>
          <w:rFonts w:ascii="Times New Roman" w:hAnsi="Times New Roman"/>
          <w:sz w:val="24"/>
        </w:rPr>
        <w:t>»</w:t>
      </w:r>
      <w:r w:rsidRPr="00DE69D6">
        <w:rPr>
          <w:rFonts w:ascii="Times New Roman" w:hAnsi="Times New Roman"/>
          <w:sz w:val="24"/>
        </w:rPr>
        <w:t>;</w:t>
      </w:r>
    </w:p>
    <w:p w14:paraId="26EC989D" w14:textId="6FC5F29A"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09 4 09 00000 Комплекс процессных мероприятий </w:t>
      </w:r>
      <w:r w:rsidR="00C1104C" w:rsidRPr="00DE69D6">
        <w:rPr>
          <w:rFonts w:ascii="Times New Roman" w:hAnsi="Times New Roman"/>
          <w:sz w:val="24"/>
        </w:rPr>
        <w:t>«</w:t>
      </w:r>
      <w:r w:rsidR="00E3075B" w:rsidRPr="00DE69D6">
        <w:rPr>
          <w:rFonts w:ascii="Times New Roman" w:hAnsi="Times New Roman"/>
          <w:sz w:val="24"/>
        </w:rPr>
        <w:t>Обеспечение деятельности государственных органов и подведомственных учреждений</w:t>
      </w:r>
      <w:r w:rsidR="00C1104C" w:rsidRPr="00DE69D6">
        <w:rPr>
          <w:rFonts w:ascii="Times New Roman" w:hAnsi="Times New Roman"/>
          <w:sz w:val="24"/>
        </w:rPr>
        <w:t>»</w:t>
      </w:r>
      <w:r w:rsidRPr="00DE69D6">
        <w:rPr>
          <w:rFonts w:ascii="Times New Roman" w:hAnsi="Times New Roman"/>
          <w:sz w:val="24"/>
        </w:rPr>
        <w:t>.</w:t>
      </w:r>
    </w:p>
    <w:p w14:paraId="5DA795F4" w14:textId="77777777" w:rsidR="00580DDD" w:rsidRPr="00DE69D6" w:rsidRDefault="00580DDD">
      <w:pPr>
        <w:pStyle w:val="Oaeno"/>
        <w:ind w:firstLine="709"/>
        <w:jc w:val="center"/>
        <w:rPr>
          <w:rFonts w:ascii="Times New Roman" w:hAnsi="Times New Roman"/>
          <w:b/>
          <w:sz w:val="24"/>
        </w:rPr>
      </w:pPr>
    </w:p>
    <w:p w14:paraId="01308E7B" w14:textId="7312834F" w:rsidR="00580DDD" w:rsidRPr="00DE69D6" w:rsidRDefault="000D1AF8">
      <w:pPr>
        <w:pStyle w:val="Oaeno"/>
        <w:ind w:firstLine="709"/>
        <w:jc w:val="center"/>
        <w:rPr>
          <w:rFonts w:ascii="Times New Roman" w:hAnsi="Times New Roman"/>
          <w:b/>
          <w:sz w:val="24"/>
        </w:rPr>
      </w:pPr>
      <w:r w:rsidRPr="00DE69D6">
        <w:rPr>
          <w:rFonts w:ascii="Times New Roman" w:hAnsi="Times New Roman"/>
          <w:b/>
          <w:sz w:val="24"/>
        </w:rPr>
        <w:t xml:space="preserve">Государственная программа </w:t>
      </w:r>
      <w:r w:rsidR="00C1104C" w:rsidRPr="00DE69D6">
        <w:rPr>
          <w:rFonts w:ascii="Times New Roman" w:hAnsi="Times New Roman"/>
          <w:b/>
          <w:sz w:val="24"/>
        </w:rPr>
        <w:t>«</w:t>
      </w:r>
      <w:r w:rsidRPr="00DE69D6">
        <w:rPr>
          <w:rFonts w:ascii="Times New Roman" w:hAnsi="Times New Roman"/>
          <w:b/>
          <w:sz w:val="24"/>
        </w:rPr>
        <w:t>Развитие лесного хозяйства Чукотского автономного округа</w:t>
      </w:r>
      <w:r w:rsidR="00C1104C" w:rsidRPr="00DE69D6">
        <w:rPr>
          <w:rFonts w:ascii="Times New Roman" w:hAnsi="Times New Roman"/>
          <w:b/>
          <w:sz w:val="24"/>
        </w:rPr>
        <w:t>»</w:t>
      </w:r>
    </w:p>
    <w:p w14:paraId="3ED6BA2F" w14:textId="77777777" w:rsidR="00580DDD" w:rsidRPr="00DE69D6" w:rsidRDefault="00580DDD">
      <w:pPr>
        <w:pStyle w:val="Oaeno"/>
        <w:ind w:firstLine="709"/>
        <w:jc w:val="center"/>
        <w:rPr>
          <w:rFonts w:ascii="Times New Roman" w:hAnsi="Times New Roman"/>
          <w:i/>
          <w:sz w:val="24"/>
        </w:rPr>
      </w:pPr>
    </w:p>
    <w:p w14:paraId="4EB16B13" w14:textId="652DC80F" w:rsidR="00580DDD" w:rsidRPr="00DE69D6" w:rsidRDefault="000D1AF8">
      <w:pPr>
        <w:pStyle w:val="Oaeno"/>
        <w:ind w:firstLine="709"/>
        <w:jc w:val="center"/>
        <w:rPr>
          <w:rFonts w:ascii="Times New Roman" w:hAnsi="Times New Roman"/>
          <w:i/>
          <w:sz w:val="24"/>
        </w:rPr>
      </w:pPr>
      <w:r w:rsidRPr="00DE69D6">
        <w:rPr>
          <w:rFonts w:ascii="Times New Roman" w:hAnsi="Times New Roman"/>
          <w:i/>
          <w:sz w:val="24"/>
        </w:rPr>
        <w:t xml:space="preserve">10 0 00 00000 Государственная программа </w:t>
      </w:r>
      <w:r w:rsidR="00C1104C" w:rsidRPr="00DE69D6">
        <w:rPr>
          <w:rFonts w:ascii="Times New Roman" w:hAnsi="Times New Roman"/>
          <w:i/>
          <w:sz w:val="24"/>
        </w:rPr>
        <w:t>«</w:t>
      </w:r>
      <w:r w:rsidRPr="00DE69D6">
        <w:rPr>
          <w:rFonts w:ascii="Times New Roman" w:hAnsi="Times New Roman"/>
          <w:i/>
          <w:sz w:val="24"/>
        </w:rPr>
        <w:t>Развитие лесного хозяйства Чукотского автономного округа</w:t>
      </w:r>
      <w:r w:rsidR="00C1104C" w:rsidRPr="00DE69D6">
        <w:rPr>
          <w:rFonts w:ascii="Times New Roman" w:hAnsi="Times New Roman"/>
          <w:i/>
          <w:sz w:val="24"/>
        </w:rPr>
        <w:t>»</w:t>
      </w:r>
    </w:p>
    <w:p w14:paraId="0765A095" w14:textId="6CFC5FE3" w:rsidR="00580DDD" w:rsidRPr="00DE69D6" w:rsidRDefault="000D1AF8">
      <w:pPr>
        <w:ind w:firstLine="720"/>
        <w:jc w:val="both"/>
        <w:outlineLvl w:val="4"/>
      </w:pPr>
      <w:r w:rsidRPr="00DE69D6">
        <w:t xml:space="preserve">По данной целевой статье отражаются расходы окружного бюджета на реализацию государственной программы </w:t>
      </w:r>
      <w:r w:rsidR="00C1104C" w:rsidRPr="00DE69D6">
        <w:t>«</w:t>
      </w:r>
      <w:r w:rsidRPr="00DE69D6">
        <w:t>Развитие лесного хозяйства Чукотского автономного округа</w:t>
      </w:r>
      <w:r w:rsidR="00C1104C" w:rsidRPr="00DE69D6">
        <w:t>»</w:t>
      </w:r>
      <w:r w:rsidRPr="00DE69D6">
        <w:t xml:space="preserve"> по следующим региональным проектам и комплексам процессных мероприятий государственной программы.</w:t>
      </w:r>
    </w:p>
    <w:p w14:paraId="60CE1E16" w14:textId="1EEA4A59" w:rsidR="00580DDD" w:rsidRPr="00DE69D6" w:rsidRDefault="000D1AF8">
      <w:pPr>
        <w:ind w:firstLine="720"/>
        <w:jc w:val="both"/>
        <w:outlineLvl w:val="4"/>
      </w:pPr>
      <w:r w:rsidRPr="00DE69D6">
        <w:t xml:space="preserve">10 2 </w:t>
      </w:r>
      <w:r w:rsidR="00E3075B" w:rsidRPr="00DE69D6">
        <w:t>Ч6</w:t>
      </w:r>
      <w:r w:rsidRPr="00DE69D6">
        <w:t xml:space="preserve"> 00000 Региональный проект </w:t>
      </w:r>
      <w:r w:rsidR="00C1104C" w:rsidRPr="00DE69D6">
        <w:t>«</w:t>
      </w:r>
      <w:r w:rsidRPr="00DE69D6">
        <w:t>Сохранение лесов</w:t>
      </w:r>
      <w:r w:rsidR="00C1104C" w:rsidRPr="00DE69D6">
        <w:t>»</w:t>
      </w:r>
      <w:r w:rsidRPr="00DE69D6">
        <w:t>;</w:t>
      </w:r>
    </w:p>
    <w:p w14:paraId="69A58C75" w14:textId="121FF264" w:rsidR="00580DDD" w:rsidRPr="00DE69D6" w:rsidRDefault="000D1AF8">
      <w:pPr>
        <w:ind w:firstLine="720"/>
        <w:jc w:val="both"/>
        <w:outlineLvl w:val="4"/>
      </w:pPr>
      <w:r w:rsidRPr="00DE69D6">
        <w:t xml:space="preserve">10 4 01 00000 Комплекс процессных мероприятий </w:t>
      </w:r>
      <w:r w:rsidR="00C1104C" w:rsidRPr="00DE69D6">
        <w:t>«</w:t>
      </w:r>
      <w:r w:rsidRPr="00DE69D6">
        <w:t>Обеспечение использования, охраны и защиты лесов</w:t>
      </w:r>
      <w:r w:rsidR="00C1104C" w:rsidRPr="00DE69D6">
        <w:t>»</w:t>
      </w:r>
      <w:r w:rsidRPr="00DE69D6">
        <w:t>;</w:t>
      </w:r>
    </w:p>
    <w:p w14:paraId="0F0A4FE1" w14:textId="1CAF3F93" w:rsidR="00580DDD" w:rsidRPr="00DE69D6" w:rsidRDefault="000D1AF8">
      <w:pPr>
        <w:ind w:firstLine="720"/>
        <w:jc w:val="both"/>
        <w:outlineLvl w:val="4"/>
      </w:pPr>
      <w:r w:rsidRPr="00DE69D6">
        <w:t xml:space="preserve">10 4 02 00000 Комплекс процессных мероприятий </w:t>
      </w:r>
      <w:r w:rsidR="00C1104C" w:rsidRPr="00DE69D6">
        <w:t>«</w:t>
      </w:r>
      <w:r w:rsidRPr="00DE69D6">
        <w:t>Обеспечение реализации государственной программы</w:t>
      </w:r>
      <w:r w:rsidR="00C1104C" w:rsidRPr="00DE69D6">
        <w:t>»</w:t>
      </w:r>
      <w:r w:rsidRPr="00DE69D6">
        <w:t>;</w:t>
      </w:r>
    </w:p>
    <w:p w14:paraId="19A72962" w14:textId="644F2FC7" w:rsidR="00580DDD" w:rsidRPr="00DE69D6" w:rsidRDefault="000D1AF8">
      <w:pPr>
        <w:ind w:firstLine="720"/>
        <w:jc w:val="both"/>
        <w:outlineLvl w:val="4"/>
      </w:pPr>
      <w:r w:rsidRPr="00DE69D6">
        <w:t xml:space="preserve">10 4 03 00000 Комплекс процессных мероприятий </w:t>
      </w:r>
      <w:r w:rsidR="00C1104C" w:rsidRPr="00DE69D6">
        <w:t>«</w:t>
      </w:r>
      <w:r w:rsidRPr="00DE69D6">
        <w:t>Обеспечение кадрового потенциала лесного хозяйства</w:t>
      </w:r>
      <w:r w:rsidR="00C1104C" w:rsidRPr="00DE69D6">
        <w:t>»</w:t>
      </w:r>
      <w:r w:rsidRPr="00DE69D6">
        <w:t>.</w:t>
      </w:r>
    </w:p>
    <w:p w14:paraId="3CEB4262" w14:textId="77777777" w:rsidR="00580DDD" w:rsidRPr="00DE69D6" w:rsidRDefault="00580DDD">
      <w:pPr>
        <w:pStyle w:val="Oaeno"/>
        <w:ind w:firstLine="709"/>
        <w:jc w:val="both"/>
        <w:rPr>
          <w:rFonts w:ascii="Times New Roman" w:hAnsi="Times New Roman"/>
          <w:color w:val="0070C0"/>
          <w:sz w:val="24"/>
        </w:rPr>
      </w:pPr>
    </w:p>
    <w:p w14:paraId="285E82C5" w14:textId="1188AAF4" w:rsidR="00580DDD" w:rsidRPr="00DE69D6" w:rsidRDefault="000D1AF8">
      <w:pPr>
        <w:pStyle w:val="Oaeno"/>
        <w:ind w:firstLine="709"/>
        <w:jc w:val="center"/>
        <w:rPr>
          <w:rFonts w:ascii="Times New Roman" w:hAnsi="Times New Roman"/>
          <w:b/>
          <w:sz w:val="24"/>
        </w:rPr>
      </w:pPr>
      <w:r w:rsidRPr="00DE69D6">
        <w:rPr>
          <w:rFonts w:ascii="Times New Roman" w:hAnsi="Times New Roman"/>
          <w:b/>
          <w:sz w:val="24"/>
        </w:rPr>
        <w:t xml:space="preserve">Государственная программа </w:t>
      </w:r>
      <w:r w:rsidR="00C1104C" w:rsidRPr="00DE69D6">
        <w:rPr>
          <w:rFonts w:ascii="Times New Roman" w:hAnsi="Times New Roman"/>
          <w:b/>
          <w:sz w:val="24"/>
        </w:rPr>
        <w:t>«</w:t>
      </w:r>
      <w:r w:rsidRPr="00DE69D6">
        <w:rPr>
          <w:rFonts w:ascii="Times New Roman" w:hAnsi="Times New Roman"/>
          <w:b/>
          <w:sz w:val="24"/>
        </w:rPr>
        <w:t>Развитие транспортной инфраструктуры Чукотского автономного округа</w:t>
      </w:r>
      <w:r w:rsidR="00C1104C" w:rsidRPr="00DE69D6">
        <w:rPr>
          <w:rFonts w:ascii="Times New Roman" w:hAnsi="Times New Roman"/>
          <w:b/>
          <w:sz w:val="24"/>
        </w:rPr>
        <w:t>»</w:t>
      </w:r>
    </w:p>
    <w:p w14:paraId="4CCB78E3" w14:textId="77777777" w:rsidR="00580DDD" w:rsidRPr="00DE69D6" w:rsidRDefault="00580DDD">
      <w:pPr>
        <w:pStyle w:val="Oaeno"/>
        <w:ind w:firstLine="709"/>
        <w:jc w:val="center"/>
        <w:rPr>
          <w:rFonts w:ascii="Times New Roman" w:hAnsi="Times New Roman"/>
          <w:b/>
          <w:sz w:val="24"/>
        </w:rPr>
      </w:pPr>
    </w:p>
    <w:p w14:paraId="34E97495" w14:textId="19CA3BAA" w:rsidR="00580DDD" w:rsidRPr="00DE69D6" w:rsidRDefault="000D1AF8">
      <w:pPr>
        <w:pStyle w:val="Oaeno"/>
        <w:ind w:firstLine="709"/>
        <w:jc w:val="center"/>
        <w:rPr>
          <w:rFonts w:ascii="Times New Roman" w:hAnsi="Times New Roman"/>
          <w:i/>
          <w:sz w:val="24"/>
        </w:rPr>
      </w:pPr>
      <w:r w:rsidRPr="00DE69D6">
        <w:rPr>
          <w:rFonts w:ascii="Times New Roman" w:hAnsi="Times New Roman"/>
          <w:i/>
          <w:sz w:val="24"/>
        </w:rPr>
        <w:t xml:space="preserve">11 0 00 00000 Государственная программа </w:t>
      </w:r>
      <w:r w:rsidR="00C1104C" w:rsidRPr="00DE69D6">
        <w:rPr>
          <w:rFonts w:ascii="Times New Roman" w:hAnsi="Times New Roman"/>
          <w:i/>
          <w:sz w:val="24"/>
        </w:rPr>
        <w:t>«</w:t>
      </w:r>
      <w:r w:rsidRPr="00DE69D6">
        <w:rPr>
          <w:rFonts w:ascii="Times New Roman" w:hAnsi="Times New Roman"/>
          <w:i/>
          <w:sz w:val="24"/>
        </w:rPr>
        <w:t>Развитие транспортной инфраструктуры Чукотского автономного округа</w:t>
      </w:r>
      <w:r w:rsidR="00C1104C" w:rsidRPr="00DE69D6">
        <w:rPr>
          <w:rFonts w:ascii="Times New Roman" w:hAnsi="Times New Roman"/>
          <w:i/>
          <w:sz w:val="24"/>
        </w:rPr>
        <w:t>»</w:t>
      </w:r>
    </w:p>
    <w:p w14:paraId="7B2A42FB" w14:textId="215980D9" w:rsidR="00580DDD" w:rsidRPr="00DE69D6" w:rsidRDefault="000D1AF8">
      <w:pPr>
        <w:ind w:firstLine="720"/>
        <w:jc w:val="both"/>
        <w:outlineLvl w:val="4"/>
      </w:pPr>
      <w:r w:rsidRPr="00DE69D6">
        <w:t xml:space="preserve">По данной целевой статье отражаются расходы окружного бюджета на реализацию государственной программы </w:t>
      </w:r>
      <w:r w:rsidR="00C1104C" w:rsidRPr="00DE69D6">
        <w:t>«</w:t>
      </w:r>
      <w:r w:rsidRPr="00DE69D6">
        <w:t>Развитие транспортной инфраструктуры Чукотского автономного округа</w:t>
      </w:r>
      <w:r w:rsidR="00C1104C" w:rsidRPr="00DE69D6">
        <w:t>»</w:t>
      </w:r>
      <w:r w:rsidRPr="00DE69D6">
        <w:t xml:space="preserve"> по следующим региональным проектам и комплексам процессных мероприятий государственной программы.</w:t>
      </w:r>
    </w:p>
    <w:p w14:paraId="1F5882A2" w14:textId="33242DEB"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11 2 01 00000 Региональный проект </w:t>
      </w:r>
      <w:r w:rsidR="00C1104C" w:rsidRPr="00DE69D6">
        <w:rPr>
          <w:rFonts w:ascii="Times New Roman" w:hAnsi="Times New Roman"/>
          <w:sz w:val="24"/>
        </w:rPr>
        <w:t>«</w:t>
      </w:r>
      <w:r w:rsidRPr="00DE69D6">
        <w:rPr>
          <w:rFonts w:ascii="Times New Roman" w:hAnsi="Times New Roman"/>
          <w:sz w:val="24"/>
        </w:rPr>
        <w:t>Развитие аэропортовой инфраструктуры</w:t>
      </w:r>
      <w:r w:rsidR="00C1104C" w:rsidRPr="00DE69D6">
        <w:rPr>
          <w:rFonts w:ascii="Times New Roman" w:hAnsi="Times New Roman"/>
          <w:sz w:val="24"/>
        </w:rPr>
        <w:t>»</w:t>
      </w:r>
      <w:r w:rsidRPr="00DE69D6">
        <w:rPr>
          <w:rFonts w:ascii="Times New Roman" w:hAnsi="Times New Roman"/>
          <w:sz w:val="24"/>
        </w:rPr>
        <w:t>;</w:t>
      </w:r>
    </w:p>
    <w:p w14:paraId="2198469D" w14:textId="319B6988"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11 2 </w:t>
      </w:r>
      <w:r w:rsidR="00E3075B" w:rsidRPr="00DE69D6">
        <w:rPr>
          <w:rFonts w:ascii="Times New Roman" w:hAnsi="Times New Roman"/>
          <w:sz w:val="24"/>
        </w:rPr>
        <w:t>И8</w:t>
      </w:r>
      <w:r w:rsidRPr="00DE69D6">
        <w:rPr>
          <w:rFonts w:ascii="Times New Roman" w:hAnsi="Times New Roman"/>
          <w:sz w:val="24"/>
        </w:rPr>
        <w:t xml:space="preserve"> 00000 Региональный проект </w:t>
      </w:r>
      <w:r w:rsidR="00C1104C" w:rsidRPr="00DE69D6">
        <w:rPr>
          <w:rFonts w:ascii="Times New Roman" w:hAnsi="Times New Roman"/>
          <w:sz w:val="24"/>
        </w:rPr>
        <w:t>«</w:t>
      </w:r>
      <w:r w:rsidR="00E3075B" w:rsidRPr="00DE69D6">
        <w:rPr>
          <w:rFonts w:ascii="Times New Roman" w:hAnsi="Times New Roman"/>
          <w:sz w:val="24"/>
        </w:rPr>
        <w:t>Региональная и местная дорожная сеть</w:t>
      </w:r>
      <w:r w:rsidR="00C1104C" w:rsidRPr="00DE69D6">
        <w:rPr>
          <w:rFonts w:ascii="Times New Roman" w:hAnsi="Times New Roman"/>
          <w:sz w:val="24"/>
        </w:rPr>
        <w:t>»</w:t>
      </w:r>
      <w:r w:rsidRPr="00DE69D6">
        <w:rPr>
          <w:rFonts w:ascii="Times New Roman" w:hAnsi="Times New Roman"/>
          <w:sz w:val="24"/>
        </w:rPr>
        <w:t>;</w:t>
      </w:r>
    </w:p>
    <w:p w14:paraId="5EC09426" w14:textId="2DDE93FC"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11 4 01 00000 Комплекс процессных мероприятий </w:t>
      </w:r>
      <w:r w:rsidR="00C1104C" w:rsidRPr="00DE69D6">
        <w:rPr>
          <w:rFonts w:ascii="Times New Roman" w:hAnsi="Times New Roman"/>
          <w:sz w:val="24"/>
        </w:rPr>
        <w:t>«</w:t>
      </w:r>
      <w:r w:rsidRPr="00DE69D6">
        <w:rPr>
          <w:rFonts w:ascii="Times New Roman" w:hAnsi="Times New Roman"/>
          <w:sz w:val="24"/>
        </w:rPr>
        <w:t>Поддержка авиакомпаний и аэропортов</w:t>
      </w:r>
      <w:r w:rsidR="00C1104C" w:rsidRPr="00DE69D6">
        <w:rPr>
          <w:rFonts w:ascii="Times New Roman" w:hAnsi="Times New Roman"/>
          <w:sz w:val="24"/>
        </w:rPr>
        <w:t>»</w:t>
      </w:r>
      <w:r w:rsidRPr="00DE69D6">
        <w:rPr>
          <w:rFonts w:ascii="Times New Roman" w:hAnsi="Times New Roman"/>
          <w:sz w:val="24"/>
        </w:rPr>
        <w:t>;</w:t>
      </w:r>
    </w:p>
    <w:p w14:paraId="1D0052B8" w14:textId="5FDC1608"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11 4 02 00000 Комплекс процессных мероприятий </w:t>
      </w:r>
      <w:r w:rsidR="00C1104C" w:rsidRPr="00DE69D6">
        <w:rPr>
          <w:rFonts w:ascii="Times New Roman" w:hAnsi="Times New Roman"/>
          <w:sz w:val="24"/>
        </w:rPr>
        <w:t>«</w:t>
      </w:r>
      <w:r w:rsidRPr="00DE69D6">
        <w:rPr>
          <w:rFonts w:ascii="Times New Roman" w:hAnsi="Times New Roman"/>
          <w:sz w:val="24"/>
        </w:rPr>
        <w:t>Поддержка морских портов</w:t>
      </w:r>
      <w:r w:rsidR="00C1104C" w:rsidRPr="00DE69D6">
        <w:rPr>
          <w:rFonts w:ascii="Times New Roman" w:hAnsi="Times New Roman"/>
          <w:sz w:val="24"/>
        </w:rPr>
        <w:t>»</w:t>
      </w:r>
      <w:r w:rsidRPr="00DE69D6">
        <w:rPr>
          <w:rFonts w:ascii="Times New Roman" w:hAnsi="Times New Roman"/>
          <w:sz w:val="24"/>
        </w:rPr>
        <w:t>;</w:t>
      </w:r>
    </w:p>
    <w:p w14:paraId="30721950" w14:textId="7FD9AAFC"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11 4 03 00000 Комплекс процессных мероприятий </w:t>
      </w:r>
      <w:r w:rsidR="00C1104C" w:rsidRPr="00DE69D6">
        <w:rPr>
          <w:rFonts w:ascii="Times New Roman" w:hAnsi="Times New Roman"/>
          <w:sz w:val="24"/>
        </w:rPr>
        <w:t>«</w:t>
      </w:r>
      <w:r w:rsidR="00B33971" w:rsidRPr="00DE69D6">
        <w:rPr>
          <w:rFonts w:ascii="Times New Roman" w:hAnsi="Times New Roman"/>
          <w:sz w:val="24"/>
        </w:rPr>
        <w:t>Реконструкция, капитальный ремонт автомобильных дорог общего пользования регионального значения и сооружений на них</w:t>
      </w:r>
      <w:r w:rsidR="00C1104C" w:rsidRPr="00DE69D6">
        <w:rPr>
          <w:rFonts w:ascii="Times New Roman" w:hAnsi="Times New Roman"/>
          <w:sz w:val="24"/>
        </w:rPr>
        <w:t>»</w:t>
      </w:r>
      <w:r w:rsidRPr="00DE69D6">
        <w:rPr>
          <w:rFonts w:ascii="Times New Roman" w:hAnsi="Times New Roman"/>
          <w:sz w:val="24"/>
        </w:rPr>
        <w:t>;</w:t>
      </w:r>
    </w:p>
    <w:p w14:paraId="2441DBF2" w14:textId="1AF08B34"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11 4 04 00000 Комплекс процессных мероприятий </w:t>
      </w:r>
      <w:r w:rsidR="00C1104C" w:rsidRPr="00DE69D6">
        <w:rPr>
          <w:rFonts w:ascii="Times New Roman" w:hAnsi="Times New Roman"/>
          <w:sz w:val="24"/>
        </w:rPr>
        <w:t>«</w:t>
      </w:r>
      <w:r w:rsidR="00B33971" w:rsidRPr="00DE69D6">
        <w:rPr>
          <w:rFonts w:ascii="Times New Roman" w:hAnsi="Times New Roman"/>
          <w:sz w:val="24"/>
        </w:rPr>
        <w:t>Дорожная деятельность в отношении автомобильных дорог общего пользования регионального значения Чукотского автономного округа в части проектирования, содержания, ремонта и капитального ремонта</w:t>
      </w:r>
      <w:r w:rsidR="00C1104C" w:rsidRPr="00DE69D6">
        <w:rPr>
          <w:rFonts w:ascii="Times New Roman" w:hAnsi="Times New Roman"/>
          <w:sz w:val="24"/>
        </w:rPr>
        <w:t>»</w:t>
      </w:r>
      <w:r w:rsidRPr="00DE69D6">
        <w:rPr>
          <w:rFonts w:ascii="Times New Roman" w:hAnsi="Times New Roman"/>
          <w:sz w:val="24"/>
        </w:rPr>
        <w:t>;</w:t>
      </w:r>
    </w:p>
    <w:p w14:paraId="0D9F8A24" w14:textId="3E4998C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11 4 05 00000 Комплекс процессных мероприятий </w:t>
      </w:r>
      <w:r w:rsidR="00C1104C" w:rsidRPr="00DE69D6">
        <w:rPr>
          <w:rFonts w:ascii="Times New Roman" w:hAnsi="Times New Roman"/>
          <w:sz w:val="24"/>
        </w:rPr>
        <w:t>«</w:t>
      </w:r>
      <w:r w:rsidR="00B33971" w:rsidRPr="00DE69D6">
        <w:rPr>
          <w:rFonts w:ascii="Times New Roman" w:hAnsi="Times New Roman"/>
          <w:sz w:val="24"/>
        </w:rPr>
        <w:t>Капитальный ремонт и благоустройство улично-дорожной сети и дворовых территорий (кварталов) в г. Певеке</w:t>
      </w:r>
      <w:r w:rsidR="00C1104C" w:rsidRPr="00DE69D6">
        <w:rPr>
          <w:rFonts w:ascii="Times New Roman" w:hAnsi="Times New Roman"/>
          <w:sz w:val="24"/>
        </w:rPr>
        <w:t>»</w:t>
      </w:r>
      <w:r w:rsidRPr="00DE69D6">
        <w:rPr>
          <w:rFonts w:ascii="Times New Roman" w:hAnsi="Times New Roman"/>
          <w:sz w:val="24"/>
        </w:rPr>
        <w:t>;</w:t>
      </w:r>
    </w:p>
    <w:p w14:paraId="3C833589" w14:textId="504C6B32"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11 4 06 00000 Комплекс процессных мероприятий </w:t>
      </w:r>
      <w:r w:rsidR="00C1104C" w:rsidRPr="00DE69D6">
        <w:rPr>
          <w:rFonts w:ascii="Times New Roman" w:hAnsi="Times New Roman"/>
          <w:sz w:val="24"/>
        </w:rPr>
        <w:t>«</w:t>
      </w:r>
      <w:r w:rsidR="00B33971" w:rsidRPr="00DE69D6">
        <w:rPr>
          <w:rFonts w:ascii="Times New Roman" w:hAnsi="Times New Roman"/>
          <w:sz w:val="24"/>
        </w:rPr>
        <w:t>Укрепление и оснащение материально-технической базы организаций дорожного хозяйства</w:t>
      </w:r>
      <w:r w:rsidR="00C1104C" w:rsidRPr="00DE69D6">
        <w:rPr>
          <w:rFonts w:ascii="Times New Roman" w:hAnsi="Times New Roman"/>
          <w:sz w:val="24"/>
        </w:rPr>
        <w:t>»</w:t>
      </w:r>
      <w:r w:rsidRPr="00DE69D6">
        <w:rPr>
          <w:rFonts w:ascii="Times New Roman" w:hAnsi="Times New Roman"/>
          <w:sz w:val="24"/>
        </w:rPr>
        <w:t>;</w:t>
      </w:r>
    </w:p>
    <w:p w14:paraId="10A993ED" w14:textId="0DDBCF53"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11 4 07 00000 Комплекс процессных мероприятий </w:t>
      </w:r>
      <w:r w:rsidR="00C1104C" w:rsidRPr="00DE69D6">
        <w:rPr>
          <w:rFonts w:ascii="Times New Roman" w:hAnsi="Times New Roman"/>
          <w:sz w:val="24"/>
        </w:rPr>
        <w:t>«</w:t>
      </w:r>
      <w:r w:rsidR="00B33971" w:rsidRPr="00DE69D6">
        <w:rPr>
          <w:rFonts w:ascii="Times New Roman" w:hAnsi="Times New Roman"/>
          <w:sz w:val="24"/>
        </w:rPr>
        <w:t>Обеспечение деятельности государственных органов и подведомственных учреждений</w:t>
      </w:r>
      <w:r w:rsidR="00C1104C" w:rsidRPr="00DE69D6">
        <w:rPr>
          <w:rFonts w:ascii="Times New Roman" w:hAnsi="Times New Roman"/>
          <w:sz w:val="24"/>
        </w:rPr>
        <w:t>»</w:t>
      </w:r>
      <w:r w:rsidRPr="00DE69D6">
        <w:rPr>
          <w:rFonts w:ascii="Times New Roman" w:hAnsi="Times New Roman"/>
          <w:sz w:val="24"/>
        </w:rPr>
        <w:t>.</w:t>
      </w:r>
    </w:p>
    <w:p w14:paraId="549CA5B1" w14:textId="77777777" w:rsidR="00580DDD" w:rsidRPr="00DE69D6" w:rsidRDefault="00580DDD">
      <w:pPr>
        <w:pStyle w:val="Oaeno"/>
        <w:ind w:firstLine="709"/>
        <w:jc w:val="both"/>
        <w:rPr>
          <w:rFonts w:ascii="Times New Roman" w:hAnsi="Times New Roman"/>
          <w:sz w:val="24"/>
        </w:rPr>
      </w:pPr>
    </w:p>
    <w:p w14:paraId="188D52CA" w14:textId="2266AE42" w:rsidR="00580DDD" w:rsidRPr="00DE69D6" w:rsidRDefault="000D1AF8">
      <w:pPr>
        <w:pStyle w:val="Oaeno"/>
        <w:ind w:firstLine="709"/>
        <w:jc w:val="center"/>
        <w:rPr>
          <w:rFonts w:ascii="Times New Roman" w:hAnsi="Times New Roman"/>
          <w:b/>
          <w:sz w:val="24"/>
        </w:rPr>
      </w:pPr>
      <w:r w:rsidRPr="00DE69D6">
        <w:rPr>
          <w:rFonts w:ascii="Times New Roman" w:hAnsi="Times New Roman"/>
          <w:b/>
          <w:sz w:val="24"/>
        </w:rPr>
        <w:t xml:space="preserve">Государственная программа </w:t>
      </w:r>
      <w:r w:rsidR="00C1104C" w:rsidRPr="00DE69D6">
        <w:rPr>
          <w:rFonts w:ascii="Times New Roman" w:hAnsi="Times New Roman"/>
          <w:b/>
          <w:sz w:val="24"/>
        </w:rPr>
        <w:t>«</w:t>
      </w:r>
      <w:r w:rsidRPr="00DE69D6">
        <w:rPr>
          <w:rFonts w:ascii="Times New Roman" w:hAnsi="Times New Roman"/>
          <w:b/>
          <w:sz w:val="24"/>
        </w:rPr>
        <w:t>Управление региональными финансами и имуществом Чукотского автономного округа</w:t>
      </w:r>
      <w:r w:rsidR="00C1104C" w:rsidRPr="00DE69D6">
        <w:rPr>
          <w:rFonts w:ascii="Times New Roman" w:hAnsi="Times New Roman"/>
          <w:b/>
          <w:sz w:val="24"/>
        </w:rPr>
        <w:t>»</w:t>
      </w:r>
    </w:p>
    <w:p w14:paraId="00ADE0E9" w14:textId="77777777" w:rsidR="00580DDD" w:rsidRPr="00DE69D6" w:rsidRDefault="00580DDD">
      <w:pPr>
        <w:pStyle w:val="Oaeno"/>
        <w:ind w:firstLine="709"/>
        <w:jc w:val="center"/>
        <w:rPr>
          <w:rFonts w:ascii="Times New Roman" w:hAnsi="Times New Roman"/>
          <w:b/>
          <w:sz w:val="24"/>
        </w:rPr>
      </w:pPr>
    </w:p>
    <w:p w14:paraId="2999EFBC" w14:textId="316E5A26" w:rsidR="00580DDD" w:rsidRPr="00DE69D6" w:rsidRDefault="000D1AF8">
      <w:pPr>
        <w:pStyle w:val="Oaeno"/>
        <w:ind w:firstLine="709"/>
        <w:jc w:val="center"/>
        <w:rPr>
          <w:rFonts w:ascii="Times New Roman" w:hAnsi="Times New Roman"/>
          <w:i/>
          <w:sz w:val="24"/>
        </w:rPr>
      </w:pPr>
      <w:r w:rsidRPr="00DE69D6">
        <w:rPr>
          <w:rFonts w:ascii="Times New Roman" w:hAnsi="Times New Roman"/>
          <w:i/>
          <w:sz w:val="24"/>
        </w:rPr>
        <w:t xml:space="preserve">12 0 00 00000 Государственная программа </w:t>
      </w:r>
      <w:r w:rsidR="00C1104C" w:rsidRPr="00DE69D6">
        <w:rPr>
          <w:rFonts w:ascii="Times New Roman" w:hAnsi="Times New Roman"/>
          <w:i/>
          <w:sz w:val="24"/>
        </w:rPr>
        <w:t>«</w:t>
      </w:r>
      <w:r w:rsidRPr="00DE69D6">
        <w:rPr>
          <w:rFonts w:ascii="Times New Roman" w:hAnsi="Times New Roman"/>
          <w:i/>
          <w:sz w:val="24"/>
        </w:rPr>
        <w:t>Управление региональными финансами и имуществом Чукотского автономного округа</w:t>
      </w:r>
      <w:r w:rsidR="00C1104C" w:rsidRPr="00DE69D6">
        <w:rPr>
          <w:rFonts w:ascii="Times New Roman" w:hAnsi="Times New Roman"/>
          <w:i/>
          <w:sz w:val="24"/>
        </w:rPr>
        <w:t>»</w:t>
      </w:r>
    </w:p>
    <w:p w14:paraId="118ED5C5" w14:textId="416FC8B5" w:rsidR="00580DDD" w:rsidRPr="00DE69D6" w:rsidRDefault="000D1AF8">
      <w:pPr>
        <w:ind w:firstLine="720"/>
        <w:jc w:val="both"/>
        <w:outlineLvl w:val="4"/>
      </w:pPr>
      <w:r w:rsidRPr="00DE69D6">
        <w:t xml:space="preserve">По данной целевой статье отражаются расходы окружного бюджета на реализацию государственной программы </w:t>
      </w:r>
      <w:r w:rsidR="00C1104C" w:rsidRPr="00DE69D6">
        <w:t>«</w:t>
      </w:r>
      <w:r w:rsidRPr="00DE69D6">
        <w:t>Управление региональными финансами и имуществом Чукотского автономного округа</w:t>
      </w:r>
      <w:r w:rsidR="00C1104C" w:rsidRPr="00DE69D6">
        <w:t>»</w:t>
      </w:r>
      <w:r w:rsidRPr="00DE69D6">
        <w:t xml:space="preserve"> по следующим комплексам процессных мероприятий государственной программы.</w:t>
      </w:r>
    </w:p>
    <w:p w14:paraId="2FAB96B6" w14:textId="4718CA76"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12 4 01 00000 Комплекс процессных мероприятий </w:t>
      </w:r>
      <w:r w:rsidR="00C1104C" w:rsidRPr="00DE69D6">
        <w:rPr>
          <w:rFonts w:ascii="Times New Roman" w:hAnsi="Times New Roman"/>
          <w:sz w:val="24"/>
        </w:rPr>
        <w:t>«</w:t>
      </w:r>
      <w:r w:rsidRPr="00DE69D6">
        <w:rPr>
          <w:rFonts w:ascii="Times New Roman" w:hAnsi="Times New Roman"/>
          <w:sz w:val="24"/>
        </w:rPr>
        <w:t>Организация межбюджетных отношений и повышение уровня бюджетной обеспеченности местных бюджетов</w:t>
      </w:r>
      <w:r w:rsidR="00C1104C" w:rsidRPr="00DE69D6">
        <w:rPr>
          <w:rFonts w:ascii="Times New Roman" w:hAnsi="Times New Roman"/>
          <w:sz w:val="24"/>
        </w:rPr>
        <w:t>»</w:t>
      </w:r>
      <w:r w:rsidRPr="00DE69D6">
        <w:rPr>
          <w:rFonts w:ascii="Times New Roman" w:hAnsi="Times New Roman"/>
          <w:sz w:val="24"/>
        </w:rPr>
        <w:t>;</w:t>
      </w:r>
    </w:p>
    <w:p w14:paraId="64C17F6C" w14:textId="0CF7EEAB"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12 4 02 00000 Комплекс процессных мероприятий </w:t>
      </w:r>
      <w:r w:rsidR="00C1104C" w:rsidRPr="00DE69D6">
        <w:rPr>
          <w:rFonts w:ascii="Times New Roman" w:hAnsi="Times New Roman"/>
          <w:sz w:val="24"/>
        </w:rPr>
        <w:t>«</w:t>
      </w:r>
      <w:r w:rsidRPr="00DE69D6">
        <w:rPr>
          <w:rFonts w:ascii="Times New Roman" w:hAnsi="Times New Roman"/>
          <w:sz w:val="24"/>
        </w:rPr>
        <w:t>Обслуживание государственного долга</w:t>
      </w:r>
      <w:r w:rsidR="00C1104C" w:rsidRPr="00DE69D6">
        <w:rPr>
          <w:rFonts w:ascii="Times New Roman" w:hAnsi="Times New Roman"/>
          <w:sz w:val="24"/>
        </w:rPr>
        <w:t>»</w:t>
      </w:r>
      <w:r w:rsidRPr="00DE69D6">
        <w:rPr>
          <w:rFonts w:ascii="Times New Roman" w:hAnsi="Times New Roman"/>
          <w:sz w:val="24"/>
        </w:rPr>
        <w:t>;</w:t>
      </w:r>
    </w:p>
    <w:p w14:paraId="6E423660" w14:textId="1A529D08"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12 4 03 00000 Комплекс процессных мероприятий </w:t>
      </w:r>
      <w:r w:rsidR="00C1104C" w:rsidRPr="00DE69D6">
        <w:rPr>
          <w:rFonts w:ascii="Times New Roman" w:hAnsi="Times New Roman"/>
          <w:sz w:val="24"/>
        </w:rPr>
        <w:t>«</w:t>
      </w:r>
      <w:r w:rsidRPr="00DE69D6">
        <w:rPr>
          <w:rFonts w:ascii="Times New Roman" w:hAnsi="Times New Roman"/>
          <w:sz w:val="24"/>
        </w:rPr>
        <w:t>Управление средствами резервного фонда</w:t>
      </w:r>
      <w:r w:rsidR="00C1104C" w:rsidRPr="00DE69D6">
        <w:rPr>
          <w:rFonts w:ascii="Times New Roman" w:hAnsi="Times New Roman"/>
          <w:sz w:val="24"/>
        </w:rPr>
        <w:t>»</w:t>
      </w:r>
      <w:r w:rsidRPr="00DE69D6">
        <w:rPr>
          <w:rFonts w:ascii="Times New Roman" w:hAnsi="Times New Roman"/>
          <w:sz w:val="24"/>
        </w:rPr>
        <w:t>;</w:t>
      </w:r>
    </w:p>
    <w:p w14:paraId="7D2CE4D3" w14:textId="233F7183"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12 4 04 00000 Комплекс процессных мероприятий </w:t>
      </w:r>
      <w:r w:rsidR="00C1104C" w:rsidRPr="00DE69D6">
        <w:rPr>
          <w:rFonts w:ascii="Times New Roman" w:hAnsi="Times New Roman"/>
          <w:sz w:val="24"/>
        </w:rPr>
        <w:t>«</w:t>
      </w:r>
      <w:r w:rsidRPr="00DE69D6">
        <w:rPr>
          <w:rFonts w:ascii="Times New Roman" w:hAnsi="Times New Roman"/>
          <w:sz w:val="24"/>
        </w:rPr>
        <w:t>Управление объектами государственного имущества казны Чукотского автономного округа</w:t>
      </w:r>
      <w:r w:rsidR="00C1104C" w:rsidRPr="00DE69D6">
        <w:rPr>
          <w:rFonts w:ascii="Times New Roman" w:hAnsi="Times New Roman"/>
          <w:sz w:val="24"/>
        </w:rPr>
        <w:t>»</w:t>
      </w:r>
      <w:r w:rsidRPr="00DE69D6">
        <w:rPr>
          <w:rFonts w:ascii="Times New Roman" w:hAnsi="Times New Roman"/>
          <w:sz w:val="24"/>
        </w:rPr>
        <w:t>;</w:t>
      </w:r>
    </w:p>
    <w:p w14:paraId="3E537ED8" w14:textId="1759574D"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12 4 06 00000 Комплекс процессных мероприятий </w:t>
      </w:r>
      <w:r w:rsidR="00C1104C" w:rsidRPr="00DE69D6">
        <w:rPr>
          <w:rFonts w:ascii="Times New Roman" w:hAnsi="Times New Roman"/>
          <w:sz w:val="24"/>
        </w:rPr>
        <w:t>«</w:t>
      </w:r>
      <w:r w:rsidR="00917800" w:rsidRPr="00DE69D6">
        <w:rPr>
          <w:rFonts w:ascii="Times New Roman" w:hAnsi="Times New Roman"/>
          <w:sz w:val="24"/>
        </w:rPr>
        <w:t>Обеспечение деятельности государственных органов и подведомственных учреждений</w:t>
      </w:r>
      <w:r w:rsidR="00C1104C" w:rsidRPr="00DE69D6">
        <w:rPr>
          <w:rFonts w:ascii="Times New Roman" w:hAnsi="Times New Roman"/>
          <w:sz w:val="24"/>
        </w:rPr>
        <w:t>»</w:t>
      </w:r>
      <w:r w:rsidRPr="00DE69D6">
        <w:rPr>
          <w:rFonts w:ascii="Times New Roman" w:hAnsi="Times New Roman"/>
          <w:sz w:val="24"/>
        </w:rPr>
        <w:t>.</w:t>
      </w:r>
    </w:p>
    <w:p w14:paraId="2435F89E" w14:textId="77777777" w:rsidR="00580DDD" w:rsidRPr="00DE69D6" w:rsidRDefault="00580DDD">
      <w:pPr>
        <w:pStyle w:val="Oaeno"/>
        <w:ind w:firstLine="709"/>
        <w:jc w:val="both"/>
        <w:rPr>
          <w:rFonts w:ascii="Times New Roman" w:hAnsi="Times New Roman"/>
          <w:sz w:val="24"/>
        </w:rPr>
      </w:pPr>
    </w:p>
    <w:p w14:paraId="458F7833" w14:textId="3ED08BA8" w:rsidR="00580DDD" w:rsidRPr="00DE69D6" w:rsidRDefault="000D1AF8">
      <w:pPr>
        <w:pStyle w:val="Oaeno"/>
        <w:ind w:firstLine="709"/>
        <w:jc w:val="center"/>
        <w:rPr>
          <w:rFonts w:ascii="Times New Roman" w:hAnsi="Times New Roman"/>
          <w:b/>
          <w:sz w:val="24"/>
        </w:rPr>
      </w:pPr>
      <w:r w:rsidRPr="00DE69D6">
        <w:rPr>
          <w:rFonts w:ascii="Times New Roman" w:hAnsi="Times New Roman"/>
          <w:b/>
          <w:sz w:val="24"/>
        </w:rPr>
        <w:t xml:space="preserve">Государственная программа </w:t>
      </w:r>
      <w:r w:rsidR="00C1104C" w:rsidRPr="00DE69D6">
        <w:rPr>
          <w:rFonts w:ascii="Times New Roman" w:hAnsi="Times New Roman"/>
          <w:b/>
          <w:sz w:val="24"/>
        </w:rPr>
        <w:t>«</w:t>
      </w:r>
      <w:r w:rsidRPr="00DE69D6">
        <w:rPr>
          <w:rFonts w:ascii="Times New Roman" w:hAnsi="Times New Roman"/>
          <w:b/>
          <w:sz w:val="24"/>
        </w:rPr>
        <w:t xml:space="preserve">Развитие жилищного строительства </w:t>
      </w:r>
    </w:p>
    <w:p w14:paraId="2C031C36" w14:textId="1B13441E" w:rsidR="00580DDD" w:rsidRPr="00DE69D6" w:rsidRDefault="000D1AF8">
      <w:pPr>
        <w:pStyle w:val="Oaeno"/>
        <w:ind w:firstLine="709"/>
        <w:jc w:val="center"/>
        <w:rPr>
          <w:rFonts w:ascii="Times New Roman" w:hAnsi="Times New Roman"/>
          <w:b/>
          <w:sz w:val="24"/>
        </w:rPr>
      </w:pPr>
      <w:r w:rsidRPr="00DE69D6">
        <w:rPr>
          <w:rFonts w:ascii="Times New Roman" w:hAnsi="Times New Roman"/>
          <w:b/>
          <w:sz w:val="24"/>
        </w:rPr>
        <w:t>в Чукотском автономном округе</w:t>
      </w:r>
      <w:r w:rsidR="00C1104C" w:rsidRPr="00DE69D6">
        <w:rPr>
          <w:rFonts w:ascii="Times New Roman" w:hAnsi="Times New Roman"/>
          <w:b/>
          <w:sz w:val="24"/>
        </w:rPr>
        <w:t>»</w:t>
      </w:r>
    </w:p>
    <w:p w14:paraId="0E5E1BBC" w14:textId="77777777" w:rsidR="00580DDD" w:rsidRPr="00DE69D6" w:rsidRDefault="00580DDD">
      <w:pPr>
        <w:pStyle w:val="Oaeno"/>
        <w:ind w:firstLine="709"/>
        <w:jc w:val="center"/>
        <w:rPr>
          <w:rFonts w:ascii="Times New Roman" w:hAnsi="Times New Roman"/>
          <w:b/>
          <w:sz w:val="24"/>
        </w:rPr>
      </w:pPr>
    </w:p>
    <w:p w14:paraId="4B5AC626" w14:textId="6F0AFF87" w:rsidR="00580DDD" w:rsidRPr="00DE69D6" w:rsidRDefault="000D1AF8">
      <w:pPr>
        <w:pStyle w:val="Oaeno"/>
        <w:ind w:firstLine="709"/>
        <w:jc w:val="center"/>
        <w:rPr>
          <w:rFonts w:ascii="Times New Roman" w:hAnsi="Times New Roman"/>
          <w:i/>
          <w:sz w:val="24"/>
        </w:rPr>
      </w:pPr>
      <w:r w:rsidRPr="00DE69D6">
        <w:rPr>
          <w:rFonts w:ascii="Times New Roman" w:hAnsi="Times New Roman"/>
          <w:i/>
          <w:sz w:val="24"/>
        </w:rPr>
        <w:t xml:space="preserve">14 0 00 00000 Государственная программа </w:t>
      </w:r>
      <w:r w:rsidR="00C1104C" w:rsidRPr="00DE69D6">
        <w:rPr>
          <w:rFonts w:ascii="Times New Roman" w:hAnsi="Times New Roman"/>
          <w:i/>
          <w:sz w:val="24"/>
        </w:rPr>
        <w:t>«</w:t>
      </w:r>
      <w:r w:rsidRPr="00DE69D6">
        <w:rPr>
          <w:rFonts w:ascii="Times New Roman" w:hAnsi="Times New Roman"/>
          <w:i/>
          <w:sz w:val="24"/>
        </w:rPr>
        <w:t>Развитие жилищного строительства в Чукотском автономном округе</w:t>
      </w:r>
      <w:r w:rsidR="00C1104C" w:rsidRPr="00DE69D6">
        <w:rPr>
          <w:rFonts w:ascii="Times New Roman" w:hAnsi="Times New Roman"/>
          <w:i/>
          <w:sz w:val="24"/>
        </w:rPr>
        <w:t>»</w:t>
      </w:r>
    </w:p>
    <w:p w14:paraId="74708B40" w14:textId="28E29FC9" w:rsidR="00580DDD" w:rsidRPr="00DE69D6" w:rsidRDefault="000D1AF8">
      <w:pPr>
        <w:ind w:firstLine="720"/>
        <w:jc w:val="both"/>
        <w:outlineLvl w:val="4"/>
      </w:pPr>
      <w:r w:rsidRPr="00DE69D6">
        <w:t xml:space="preserve">По данной целевой статье отражаются расходы окружного бюджета на реализацию государственной программы </w:t>
      </w:r>
      <w:r w:rsidR="00C1104C" w:rsidRPr="00DE69D6">
        <w:t>«</w:t>
      </w:r>
      <w:r w:rsidRPr="00DE69D6">
        <w:t>Развитие жилищного строительства в Чукотском автономном округе</w:t>
      </w:r>
      <w:r w:rsidR="00C1104C" w:rsidRPr="00DE69D6">
        <w:t>»</w:t>
      </w:r>
      <w:r w:rsidRPr="00DE69D6">
        <w:t xml:space="preserve"> по следующим региональным проектам и комплексам процессных мероприятий государственной программы.</w:t>
      </w:r>
    </w:p>
    <w:p w14:paraId="1C9B0239" w14:textId="597D0876" w:rsidR="00580DDD" w:rsidRPr="00DE69D6" w:rsidRDefault="000D1AF8">
      <w:pPr>
        <w:ind w:firstLine="720"/>
        <w:jc w:val="both"/>
        <w:outlineLvl w:val="4"/>
        <w:rPr>
          <w:szCs w:val="24"/>
        </w:rPr>
      </w:pPr>
      <w:r w:rsidRPr="00DE69D6">
        <w:rPr>
          <w:szCs w:val="24"/>
        </w:rPr>
        <w:t xml:space="preserve">14 2 </w:t>
      </w:r>
      <w:r w:rsidR="009C1341" w:rsidRPr="00DE69D6">
        <w:rPr>
          <w:szCs w:val="24"/>
        </w:rPr>
        <w:t>И2</w:t>
      </w:r>
      <w:r w:rsidRPr="00DE69D6">
        <w:rPr>
          <w:szCs w:val="24"/>
        </w:rPr>
        <w:t xml:space="preserve"> 00000 Региональный проект </w:t>
      </w:r>
      <w:r w:rsidR="00C1104C" w:rsidRPr="00DE69D6">
        <w:rPr>
          <w:szCs w:val="24"/>
        </w:rPr>
        <w:t>«</w:t>
      </w:r>
      <w:r w:rsidRPr="00DE69D6">
        <w:rPr>
          <w:szCs w:val="24"/>
        </w:rPr>
        <w:t>Жилье</w:t>
      </w:r>
      <w:r w:rsidR="00C1104C" w:rsidRPr="00DE69D6">
        <w:rPr>
          <w:szCs w:val="24"/>
        </w:rPr>
        <w:t>»</w:t>
      </w:r>
      <w:r w:rsidRPr="00DE69D6">
        <w:rPr>
          <w:szCs w:val="24"/>
        </w:rPr>
        <w:t>;</w:t>
      </w:r>
    </w:p>
    <w:p w14:paraId="01B114CF" w14:textId="0FEACB11" w:rsidR="00580DDD" w:rsidRPr="00DE69D6" w:rsidRDefault="000D1AF8">
      <w:pPr>
        <w:ind w:firstLine="720"/>
        <w:jc w:val="both"/>
        <w:outlineLvl w:val="4"/>
        <w:rPr>
          <w:szCs w:val="24"/>
        </w:rPr>
      </w:pPr>
      <w:r w:rsidRPr="00DE69D6">
        <w:rPr>
          <w:szCs w:val="24"/>
        </w:rPr>
        <w:t xml:space="preserve">14 4 01 00000 Комплекс процессных мероприятий </w:t>
      </w:r>
      <w:r w:rsidR="00C1104C" w:rsidRPr="00DE69D6">
        <w:rPr>
          <w:szCs w:val="24"/>
        </w:rPr>
        <w:t>«</w:t>
      </w:r>
      <w:r w:rsidR="009C1341" w:rsidRPr="00DE69D6">
        <w:rPr>
          <w:szCs w:val="24"/>
        </w:rPr>
        <w:t>Обеспечение формирования муниципального жилищного фонда</w:t>
      </w:r>
      <w:r w:rsidR="00C1104C" w:rsidRPr="00DE69D6">
        <w:rPr>
          <w:szCs w:val="24"/>
        </w:rPr>
        <w:t>»</w:t>
      </w:r>
      <w:r w:rsidRPr="00DE69D6">
        <w:rPr>
          <w:szCs w:val="24"/>
        </w:rPr>
        <w:t>;</w:t>
      </w:r>
    </w:p>
    <w:p w14:paraId="01780359" w14:textId="1F06907F" w:rsidR="00580DDD" w:rsidRPr="00DE69D6" w:rsidRDefault="000D1AF8">
      <w:pPr>
        <w:ind w:firstLine="720"/>
        <w:jc w:val="both"/>
        <w:outlineLvl w:val="4"/>
        <w:rPr>
          <w:szCs w:val="24"/>
        </w:rPr>
      </w:pPr>
      <w:r w:rsidRPr="00DE69D6">
        <w:rPr>
          <w:szCs w:val="24"/>
        </w:rPr>
        <w:t xml:space="preserve">14 4 02 00000 Комплекс процессных мероприятий </w:t>
      </w:r>
      <w:r w:rsidR="00C1104C" w:rsidRPr="00DE69D6">
        <w:rPr>
          <w:szCs w:val="24"/>
        </w:rPr>
        <w:t>«</w:t>
      </w:r>
      <w:r w:rsidRPr="00DE69D6">
        <w:rPr>
          <w:szCs w:val="24"/>
        </w:rPr>
        <w:t>Обеспечение жителей доступным и комфортным жильем</w:t>
      </w:r>
      <w:r w:rsidR="00C1104C" w:rsidRPr="00DE69D6">
        <w:rPr>
          <w:szCs w:val="24"/>
        </w:rPr>
        <w:t>»</w:t>
      </w:r>
      <w:r w:rsidRPr="00DE69D6">
        <w:rPr>
          <w:szCs w:val="24"/>
        </w:rPr>
        <w:t>;</w:t>
      </w:r>
    </w:p>
    <w:p w14:paraId="74251F02" w14:textId="278A65CC" w:rsidR="00580DDD" w:rsidRPr="00DE69D6" w:rsidRDefault="000D1AF8">
      <w:pPr>
        <w:ind w:firstLine="720"/>
        <w:jc w:val="both"/>
        <w:outlineLvl w:val="4"/>
        <w:rPr>
          <w:szCs w:val="24"/>
        </w:rPr>
      </w:pPr>
      <w:r w:rsidRPr="00DE69D6">
        <w:rPr>
          <w:szCs w:val="24"/>
        </w:rPr>
        <w:t xml:space="preserve">14 4 03 00000 Комплекс процессных мероприятий </w:t>
      </w:r>
      <w:r w:rsidR="00C1104C" w:rsidRPr="00DE69D6">
        <w:rPr>
          <w:szCs w:val="24"/>
        </w:rPr>
        <w:t>«</w:t>
      </w:r>
      <w:r w:rsidR="009C1341" w:rsidRPr="00DE69D6">
        <w:rPr>
          <w:szCs w:val="24"/>
        </w:rPr>
        <w:t>Обеспечение документами территориального планирования и градостроительного зонирования муниципальных образований</w:t>
      </w:r>
      <w:r w:rsidR="00C1104C" w:rsidRPr="00DE69D6">
        <w:rPr>
          <w:szCs w:val="24"/>
        </w:rPr>
        <w:t>»</w:t>
      </w:r>
      <w:r w:rsidRPr="00DE69D6">
        <w:rPr>
          <w:szCs w:val="24"/>
        </w:rPr>
        <w:t>;</w:t>
      </w:r>
    </w:p>
    <w:p w14:paraId="4F2390F9" w14:textId="52D9F622" w:rsidR="00580DDD" w:rsidRPr="00DE69D6" w:rsidRDefault="000D1AF8">
      <w:pPr>
        <w:ind w:firstLine="720"/>
        <w:jc w:val="both"/>
        <w:outlineLvl w:val="4"/>
        <w:rPr>
          <w:szCs w:val="24"/>
        </w:rPr>
      </w:pPr>
      <w:r w:rsidRPr="00DE69D6">
        <w:rPr>
          <w:szCs w:val="24"/>
        </w:rPr>
        <w:t xml:space="preserve">14 4 04 00000 Комплекс процессных мероприятий </w:t>
      </w:r>
      <w:r w:rsidR="00C1104C" w:rsidRPr="00DE69D6">
        <w:rPr>
          <w:szCs w:val="24"/>
        </w:rPr>
        <w:t>«</w:t>
      </w:r>
      <w:r w:rsidR="009C1341" w:rsidRPr="00DE69D6">
        <w:rPr>
          <w:szCs w:val="24"/>
        </w:rPr>
        <w:t>Разработка документов ценообразования и сметного нормирования строительной отрасли Чукотского автономного округа</w:t>
      </w:r>
      <w:r w:rsidR="00C1104C" w:rsidRPr="00DE69D6">
        <w:rPr>
          <w:szCs w:val="24"/>
        </w:rPr>
        <w:t>»</w:t>
      </w:r>
      <w:r w:rsidRPr="00DE69D6">
        <w:rPr>
          <w:szCs w:val="24"/>
        </w:rPr>
        <w:t>;</w:t>
      </w:r>
    </w:p>
    <w:p w14:paraId="7FF9DB54" w14:textId="72BE34FF" w:rsidR="009C1341" w:rsidRPr="00DE69D6" w:rsidRDefault="000D1AF8">
      <w:pPr>
        <w:ind w:firstLine="720"/>
        <w:jc w:val="both"/>
        <w:outlineLvl w:val="4"/>
        <w:rPr>
          <w:szCs w:val="24"/>
        </w:rPr>
      </w:pPr>
      <w:r w:rsidRPr="00DE69D6">
        <w:rPr>
          <w:szCs w:val="24"/>
        </w:rPr>
        <w:t xml:space="preserve">14 4 05 00000 Комплекс процессных мероприятий </w:t>
      </w:r>
      <w:r w:rsidR="00C1104C" w:rsidRPr="00DE69D6">
        <w:rPr>
          <w:szCs w:val="24"/>
        </w:rPr>
        <w:t>«</w:t>
      </w:r>
      <w:r w:rsidRPr="00DE69D6">
        <w:rPr>
          <w:szCs w:val="24"/>
        </w:rPr>
        <w:t>Обеспечение жителей индивидуальным жильем</w:t>
      </w:r>
      <w:r w:rsidR="00C1104C" w:rsidRPr="00DE69D6">
        <w:rPr>
          <w:szCs w:val="24"/>
        </w:rPr>
        <w:t>»</w:t>
      </w:r>
      <w:r w:rsidR="009C1341" w:rsidRPr="00DE69D6">
        <w:rPr>
          <w:szCs w:val="24"/>
        </w:rPr>
        <w:t>;</w:t>
      </w:r>
    </w:p>
    <w:p w14:paraId="227D73DB" w14:textId="6E5C5E03" w:rsidR="00580DDD" w:rsidRPr="00DE69D6" w:rsidRDefault="009C1341">
      <w:pPr>
        <w:ind w:firstLine="720"/>
        <w:jc w:val="both"/>
        <w:outlineLvl w:val="4"/>
        <w:rPr>
          <w:szCs w:val="24"/>
        </w:rPr>
      </w:pPr>
      <w:r w:rsidRPr="00DE69D6">
        <w:rPr>
          <w:szCs w:val="24"/>
        </w:rPr>
        <w:t xml:space="preserve">14 4 06 00000 Комплекс процессных мероприятий </w:t>
      </w:r>
      <w:r w:rsidR="00C1104C" w:rsidRPr="00DE69D6">
        <w:rPr>
          <w:szCs w:val="24"/>
        </w:rPr>
        <w:t>«</w:t>
      </w:r>
      <w:r w:rsidRPr="00DE69D6">
        <w:rPr>
          <w:szCs w:val="24"/>
        </w:rPr>
        <w:t>Обеспечение деятельности государственных органов и подведомственных учреждений</w:t>
      </w:r>
      <w:r w:rsidR="00C1104C" w:rsidRPr="00DE69D6">
        <w:rPr>
          <w:szCs w:val="24"/>
        </w:rPr>
        <w:t>»</w:t>
      </w:r>
      <w:r w:rsidR="000D1AF8" w:rsidRPr="00DE69D6">
        <w:rPr>
          <w:szCs w:val="24"/>
        </w:rPr>
        <w:t>.</w:t>
      </w:r>
    </w:p>
    <w:p w14:paraId="41D25267" w14:textId="77777777" w:rsidR="00580DDD" w:rsidRPr="00DE69D6" w:rsidRDefault="00580DDD">
      <w:pPr>
        <w:pStyle w:val="Oaeno"/>
        <w:ind w:firstLine="709"/>
        <w:jc w:val="both"/>
        <w:rPr>
          <w:rFonts w:ascii="Times New Roman" w:hAnsi="Times New Roman"/>
          <w:color w:val="0070C0"/>
          <w:sz w:val="24"/>
        </w:rPr>
      </w:pPr>
    </w:p>
    <w:p w14:paraId="3CB01BF3" w14:textId="3C6C905A" w:rsidR="00580DDD" w:rsidRPr="00DE69D6" w:rsidRDefault="000D1AF8">
      <w:pPr>
        <w:pStyle w:val="Oaeno"/>
        <w:ind w:firstLine="709"/>
        <w:jc w:val="center"/>
        <w:rPr>
          <w:rFonts w:ascii="Times New Roman" w:hAnsi="Times New Roman"/>
          <w:b/>
          <w:sz w:val="24"/>
        </w:rPr>
      </w:pPr>
      <w:r w:rsidRPr="00DE69D6">
        <w:rPr>
          <w:rFonts w:ascii="Times New Roman" w:hAnsi="Times New Roman"/>
          <w:b/>
          <w:sz w:val="24"/>
        </w:rPr>
        <w:t xml:space="preserve">Государственная программа </w:t>
      </w:r>
      <w:r w:rsidR="00C1104C" w:rsidRPr="00DE69D6">
        <w:rPr>
          <w:rFonts w:ascii="Times New Roman" w:hAnsi="Times New Roman"/>
          <w:b/>
          <w:sz w:val="24"/>
        </w:rPr>
        <w:t>«</w:t>
      </w:r>
      <w:r w:rsidRPr="00DE69D6">
        <w:rPr>
          <w:rFonts w:ascii="Times New Roman" w:hAnsi="Times New Roman"/>
          <w:b/>
          <w:sz w:val="24"/>
        </w:rPr>
        <w:t>Предупреждение чрезвычайных ситуаций природного и техногенного характера и обеспечение пожарной безопасности в Чукотском автономном округе</w:t>
      </w:r>
      <w:r w:rsidR="00C1104C" w:rsidRPr="00DE69D6">
        <w:rPr>
          <w:rFonts w:ascii="Times New Roman" w:hAnsi="Times New Roman"/>
          <w:b/>
          <w:sz w:val="24"/>
        </w:rPr>
        <w:t>»</w:t>
      </w:r>
    </w:p>
    <w:p w14:paraId="4B2D0DA5" w14:textId="77777777" w:rsidR="00580DDD" w:rsidRPr="00DE69D6" w:rsidRDefault="00580DDD">
      <w:pPr>
        <w:pStyle w:val="Oaeno"/>
        <w:ind w:firstLine="709"/>
        <w:jc w:val="center"/>
        <w:rPr>
          <w:rFonts w:ascii="Times New Roman" w:hAnsi="Times New Roman"/>
          <w:b/>
          <w:sz w:val="24"/>
        </w:rPr>
      </w:pPr>
    </w:p>
    <w:p w14:paraId="1A716104" w14:textId="3CD8AD8C" w:rsidR="00580DDD" w:rsidRPr="00DE69D6" w:rsidRDefault="000D1AF8">
      <w:pPr>
        <w:pStyle w:val="Oaeno"/>
        <w:ind w:firstLine="709"/>
        <w:jc w:val="center"/>
        <w:rPr>
          <w:rFonts w:ascii="Times New Roman" w:hAnsi="Times New Roman"/>
          <w:i/>
          <w:sz w:val="24"/>
        </w:rPr>
      </w:pPr>
      <w:r w:rsidRPr="00DE69D6">
        <w:rPr>
          <w:rFonts w:ascii="Times New Roman" w:hAnsi="Times New Roman"/>
          <w:i/>
          <w:sz w:val="24"/>
        </w:rPr>
        <w:t xml:space="preserve">16 0 00 00000 Государственная программа </w:t>
      </w:r>
      <w:r w:rsidR="00C1104C" w:rsidRPr="00DE69D6">
        <w:rPr>
          <w:rFonts w:ascii="Times New Roman" w:hAnsi="Times New Roman"/>
          <w:i/>
          <w:sz w:val="24"/>
        </w:rPr>
        <w:t>«</w:t>
      </w:r>
      <w:r w:rsidRPr="00DE69D6">
        <w:rPr>
          <w:rFonts w:ascii="Times New Roman" w:hAnsi="Times New Roman"/>
          <w:i/>
          <w:sz w:val="24"/>
        </w:rPr>
        <w:t>Предупреждение чрезвычайных ситуаций природного и техногенного характера и обеспечение пожарной безопасности в Чукотском автономном округе</w:t>
      </w:r>
      <w:r w:rsidR="00C1104C" w:rsidRPr="00DE69D6">
        <w:rPr>
          <w:rFonts w:ascii="Times New Roman" w:hAnsi="Times New Roman"/>
          <w:i/>
          <w:sz w:val="24"/>
        </w:rPr>
        <w:t>»</w:t>
      </w:r>
    </w:p>
    <w:p w14:paraId="0AA3836A" w14:textId="12621956" w:rsidR="00580DDD" w:rsidRPr="00DE69D6" w:rsidRDefault="000D1AF8">
      <w:pPr>
        <w:ind w:firstLine="720"/>
        <w:jc w:val="both"/>
        <w:outlineLvl w:val="4"/>
      </w:pPr>
      <w:r w:rsidRPr="00DE69D6">
        <w:t xml:space="preserve">По данной целевой статье отражаются расходы окружного бюджета на реализацию государственной программы </w:t>
      </w:r>
      <w:r w:rsidR="00C1104C" w:rsidRPr="00DE69D6">
        <w:t>«</w:t>
      </w:r>
      <w:r w:rsidRPr="00DE69D6">
        <w:t>Предупреждение чрезвычайных ситуаций природного и техногенного характера и обеспечение пожарной безопасности в Чукотском автономном округе</w:t>
      </w:r>
      <w:r w:rsidR="00C1104C" w:rsidRPr="00DE69D6">
        <w:t>»</w:t>
      </w:r>
      <w:r w:rsidRPr="00DE69D6">
        <w:t xml:space="preserve"> по следующим комплексам процессных мероприятий государственной программы.</w:t>
      </w:r>
    </w:p>
    <w:p w14:paraId="3DF52C62" w14:textId="339764C2"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16 4 01 00000 Комплекс процессных мероприятий </w:t>
      </w:r>
      <w:r w:rsidR="00C1104C" w:rsidRPr="00DE69D6">
        <w:rPr>
          <w:rFonts w:ascii="Times New Roman" w:hAnsi="Times New Roman"/>
          <w:sz w:val="24"/>
        </w:rPr>
        <w:t>«</w:t>
      </w:r>
      <w:r w:rsidR="008026DC" w:rsidRPr="00DE69D6">
        <w:rPr>
          <w:rFonts w:ascii="Times New Roman" w:hAnsi="Times New Roman"/>
          <w:sz w:val="24"/>
        </w:rPr>
        <w:t>Развитие и совершенствование материально-технической базы поисково-спасательных формирований</w:t>
      </w:r>
      <w:r w:rsidR="00C1104C" w:rsidRPr="00DE69D6">
        <w:rPr>
          <w:rFonts w:ascii="Times New Roman" w:hAnsi="Times New Roman"/>
          <w:sz w:val="24"/>
        </w:rPr>
        <w:t>»</w:t>
      </w:r>
      <w:r w:rsidRPr="00DE69D6">
        <w:rPr>
          <w:rFonts w:ascii="Times New Roman" w:hAnsi="Times New Roman"/>
          <w:sz w:val="24"/>
        </w:rPr>
        <w:t>;</w:t>
      </w:r>
    </w:p>
    <w:p w14:paraId="01B49242" w14:textId="1B11F41E"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16 4 02 00000 Комплекс процессных мероприятий </w:t>
      </w:r>
      <w:r w:rsidR="00C1104C" w:rsidRPr="00DE69D6">
        <w:rPr>
          <w:rFonts w:ascii="Times New Roman" w:hAnsi="Times New Roman"/>
          <w:sz w:val="24"/>
        </w:rPr>
        <w:t>«</w:t>
      </w:r>
      <w:r w:rsidR="008026DC" w:rsidRPr="00DE69D6">
        <w:rPr>
          <w:rFonts w:ascii="Times New Roman" w:hAnsi="Times New Roman"/>
          <w:sz w:val="24"/>
        </w:rPr>
        <w:t>Создание, развитие и внедрение систем обеспечения безопасности жизнедеятельности населения на территории Чукотского автономного округа</w:t>
      </w:r>
      <w:r w:rsidR="00C1104C" w:rsidRPr="00DE69D6">
        <w:rPr>
          <w:rFonts w:ascii="Times New Roman" w:hAnsi="Times New Roman"/>
          <w:sz w:val="24"/>
        </w:rPr>
        <w:t>»</w:t>
      </w:r>
      <w:r w:rsidRPr="00DE69D6">
        <w:rPr>
          <w:rFonts w:ascii="Times New Roman" w:hAnsi="Times New Roman"/>
          <w:sz w:val="24"/>
        </w:rPr>
        <w:t>;</w:t>
      </w:r>
    </w:p>
    <w:p w14:paraId="075B9B9D" w14:textId="2A2A9C11"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16 4 03 00000 Комплекс процессных мероприятий </w:t>
      </w:r>
      <w:r w:rsidR="00C1104C" w:rsidRPr="00DE69D6">
        <w:rPr>
          <w:rFonts w:ascii="Times New Roman" w:hAnsi="Times New Roman"/>
          <w:sz w:val="24"/>
        </w:rPr>
        <w:t>«</w:t>
      </w:r>
      <w:r w:rsidR="008026DC" w:rsidRPr="00DE69D6">
        <w:rPr>
          <w:rFonts w:ascii="Times New Roman" w:hAnsi="Times New Roman"/>
          <w:sz w:val="24"/>
        </w:rPr>
        <w:t>Создание резерва материальных ресурсов Чукотского автономного округа в целях гражданской обороны, предупреждения и ликвидации чрезвычайных ситуаций</w:t>
      </w:r>
      <w:r w:rsidR="00C1104C" w:rsidRPr="00DE69D6">
        <w:rPr>
          <w:rFonts w:ascii="Times New Roman" w:hAnsi="Times New Roman"/>
          <w:sz w:val="24"/>
        </w:rPr>
        <w:t>»</w:t>
      </w:r>
      <w:r w:rsidRPr="00DE69D6">
        <w:rPr>
          <w:rFonts w:ascii="Times New Roman" w:hAnsi="Times New Roman"/>
          <w:sz w:val="24"/>
        </w:rPr>
        <w:t>;</w:t>
      </w:r>
    </w:p>
    <w:p w14:paraId="606D7AE7" w14:textId="28680D20"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16 4 05 00000 Комплекс процессных мероприятий </w:t>
      </w:r>
      <w:r w:rsidR="00C1104C" w:rsidRPr="00DE69D6">
        <w:rPr>
          <w:rFonts w:ascii="Times New Roman" w:hAnsi="Times New Roman"/>
          <w:sz w:val="24"/>
        </w:rPr>
        <w:t>«</w:t>
      </w:r>
      <w:r w:rsidR="008026DC" w:rsidRPr="00DE69D6">
        <w:rPr>
          <w:rFonts w:ascii="Times New Roman" w:hAnsi="Times New Roman"/>
          <w:sz w:val="24"/>
        </w:rPr>
        <w:t>Развитие материально-технической базы подразделений противопожарной службы и добровольной пожарной охраны</w:t>
      </w:r>
      <w:r w:rsidR="00C1104C" w:rsidRPr="00DE69D6">
        <w:rPr>
          <w:rFonts w:ascii="Times New Roman" w:hAnsi="Times New Roman"/>
          <w:sz w:val="24"/>
        </w:rPr>
        <w:t>»</w:t>
      </w:r>
      <w:r w:rsidRPr="00DE69D6">
        <w:rPr>
          <w:rFonts w:ascii="Times New Roman" w:hAnsi="Times New Roman"/>
          <w:sz w:val="24"/>
        </w:rPr>
        <w:t>;</w:t>
      </w:r>
    </w:p>
    <w:p w14:paraId="6310C879" w14:textId="08DBCB1E"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16 4 06 00000 Комплекс процессных мероприятий </w:t>
      </w:r>
      <w:r w:rsidR="00C1104C" w:rsidRPr="00DE69D6">
        <w:rPr>
          <w:rFonts w:ascii="Times New Roman" w:hAnsi="Times New Roman"/>
          <w:sz w:val="24"/>
        </w:rPr>
        <w:t>«</w:t>
      </w:r>
      <w:r w:rsidR="008026DC" w:rsidRPr="00DE69D6">
        <w:rPr>
          <w:rFonts w:ascii="Times New Roman" w:hAnsi="Times New Roman"/>
          <w:sz w:val="24"/>
        </w:rPr>
        <w:t>Развитие инфраструктуры противопожарной службы Чукотского автономного округа</w:t>
      </w:r>
      <w:r w:rsidR="00C1104C" w:rsidRPr="00DE69D6">
        <w:rPr>
          <w:rFonts w:ascii="Times New Roman" w:hAnsi="Times New Roman"/>
          <w:sz w:val="24"/>
        </w:rPr>
        <w:t>»</w:t>
      </w:r>
      <w:r w:rsidRPr="00DE69D6">
        <w:rPr>
          <w:rFonts w:ascii="Times New Roman" w:hAnsi="Times New Roman"/>
          <w:sz w:val="24"/>
        </w:rPr>
        <w:t>;</w:t>
      </w:r>
    </w:p>
    <w:p w14:paraId="15E7AF57" w14:textId="5C21B23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16 4 07 00000 Комплекс процессных мероприятий </w:t>
      </w:r>
      <w:r w:rsidR="00C1104C" w:rsidRPr="00DE69D6">
        <w:rPr>
          <w:rFonts w:ascii="Times New Roman" w:hAnsi="Times New Roman"/>
          <w:sz w:val="24"/>
        </w:rPr>
        <w:t>«</w:t>
      </w:r>
      <w:r w:rsidR="008026DC" w:rsidRPr="00DE69D6">
        <w:rPr>
          <w:rFonts w:ascii="Times New Roman" w:hAnsi="Times New Roman"/>
          <w:sz w:val="24"/>
        </w:rPr>
        <w:t>Обеспечение деятельности государственных органов и подведомственных учреждений</w:t>
      </w:r>
      <w:r w:rsidR="00C1104C" w:rsidRPr="00DE69D6">
        <w:rPr>
          <w:rFonts w:ascii="Times New Roman" w:hAnsi="Times New Roman"/>
          <w:sz w:val="24"/>
        </w:rPr>
        <w:t>»</w:t>
      </w:r>
      <w:r w:rsidR="008026DC" w:rsidRPr="00DE69D6">
        <w:rPr>
          <w:rFonts w:ascii="Times New Roman" w:hAnsi="Times New Roman"/>
          <w:sz w:val="24"/>
        </w:rPr>
        <w:t>;</w:t>
      </w:r>
    </w:p>
    <w:p w14:paraId="69FA58E1" w14:textId="20CCC080" w:rsidR="008026DC" w:rsidRPr="00DE69D6" w:rsidRDefault="008026DC">
      <w:pPr>
        <w:pStyle w:val="Oaeno"/>
        <w:ind w:firstLine="709"/>
        <w:jc w:val="both"/>
        <w:rPr>
          <w:rFonts w:ascii="Times New Roman" w:hAnsi="Times New Roman"/>
          <w:sz w:val="24"/>
        </w:rPr>
      </w:pPr>
      <w:r w:rsidRPr="00DE69D6">
        <w:rPr>
          <w:rFonts w:ascii="Times New Roman" w:hAnsi="Times New Roman"/>
          <w:sz w:val="24"/>
        </w:rPr>
        <w:t xml:space="preserve">16 4 08 00000 Комплекс процессных мероприятий </w:t>
      </w:r>
      <w:r w:rsidR="00C1104C" w:rsidRPr="00DE69D6">
        <w:rPr>
          <w:rFonts w:ascii="Times New Roman" w:hAnsi="Times New Roman"/>
          <w:sz w:val="24"/>
        </w:rPr>
        <w:t>«</w:t>
      </w:r>
      <w:r w:rsidRPr="00DE69D6">
        <w:rPr>
          <w:rFonts w:ascii="Times New Roman" w:hAnsi="Times New Roman"/>
          <w:sz w:val="24"/>
        </w:rPr>
        <w:t>Развитие материально-технической базы центра по гражданской обороне, чрезвычайным ситуациям и пожарной безопасности</w:t>
      </w:r>
      <w:r w:rsidR="00C1104C" w:rsidRPr="00DE69D6">
        <w:rPr>
          <w:rFonts w:ascii="Times New Roman" w:hAnsi="Times New Roman"/>
          <w:sz w:val="24"/>
        </w:rPr>
        <w:t>»</w:t>
      </w:r>
      <w:r w:rsidRPr="00DE69D6">
        <w:rPr>
          <w:rFonts w:ascii="Times New Roman" w:hAnsi="Times New Roman"/>
          <w:sz w:val="24"/>
        </w:rPr>
        <w:t>.</w:t>
      </w:r>
    </w:p>
    <w:p w14:paraId="743E46DD" w14:textId="77777777" w:rsidR="00580DDD" w:rsidRPr="00DE69D6" w:rsidRDefault="00580DDD">
      <w:pPr>
        <w:pStyle w:val="Oaeno"/>
        <w:ind w:firstLine="709"/>
        <w:jc w:val="center"/>
        <w:rPr>
          <w:rFonts w:ascii="Times New Roman" w:hAnsi="Times New Roman"/>
          <w:b/>
          <w:color w:val="0070C0"/>
          <w:sz w:val="24"/>
        </w:rPr>
      </w:pPr>
    </w:p>
    <w:p w14:paraId="14317736" w14:textId="369FC906" w:rsidR="00580DDD" w:rsidRPr="00DE69D6" w:rsidRDefault="000D1AF8">
      <w:pPr>
        <w:pStyle w:val="Oaeno"/>
        <w:ind w:firstLine="709"/>
        <w:jc w:val="center"/>
        <w:rPr>
          <w:rFonts w:ascii="Times New Roman" w:hAnsi="Times New Roman"/>
          <w:b/>
          <w:sz w:val="24"/>
        </w:rPr>
      </w:pPr>
      <w:r w:rsidRPr="00DE69D6">
        <w:rPr>
          <w:rFonts w:ascii="Times New Roman" w:hAnsi="Times New Roman"/>
          <w:b/>
          <w:sz w:val="24"/>
        </w:rPr>
        <w:t xml:space="preserve">Государственная программа </w:t>
      </w:r>
      <w:r w:rsidR="00C1104C" w:rsidRPr="00DE69D6">
        <w:rPr>
          <w:rFonts w:ascii="Times New Roman" w:hAnsi="Times New Roman"/>
          <w:b/>
          <w:sz w:val="24"/>
        </w:rPr>
        <w:t>«</w:t>
      </w:r>
      <w:r w:rsidRPr="00DE69D6">
        <w:rPr>
          <w:rFonts w:ascii="Times New Roman" w:hAnsi="Times New Roman"/>
          <w:b/>
          <w:sz w:val="24"/>
        </w:rPr>
        <w:t>Охрана окружающей среды и обеспечение рационального природопользования в Чукотском автономном округе</w:t>
      </w:r>
      <w:r w:rsidR="00C1104C" w:rsidRPr="00DE69D6">
        <w:rPr>
          <w:rFonts w:ascii="Times New Roman" w:hAnsi="Times New Roman"/>
          <w:b/>
          <w:sz w:val="24"/>
        </w:rPr>
        <w:t>»</w:t>
      </w:r>
    </w:p>
    <w:p w14:paraId="48B70DE3" w14:textId="77777777" w:rsidR="00580DDD" w:rsidRPr="00DE69D6" w:rsidRDefault="00580DDD">
      <w:pPr>
        <w:pStyle w:val="Oaeno"/>
        <w:ind w:firstLine="709"/>
        <w:jc w:val="center"/>
        <w:rPr>
          <w:rFonts w:ascii="Times New Roman" w:hAnsi="Times New Roman"/>
          <w:i/>
          <w:sz w:val="24"/>
        </w:rPr>
      </w:pPr>
    </w:p>
    <w:p w14:paraId="319C8AF1" w14:textId="6148E93B" w:rsidR="00580DDD" w:rsidRPr="00DE69D6" w:rsidRDefault="000D1AF8">
      <w:pPr>
        <w:pStyle w:val="Oaeno"/>
        <w:ind w:firstLine="709"/>
        <w:jc w:val="center"/>
        <w:rPr>
          <w:rFonts w:ascii="Times New Roman" w:hAnsi="Times New Roman"/>
          <w:i/>
          <w:sz w:val="24"/>
        </w:rPr>
      </w:pPr>
      <w:r w:rsidRPr="00DE69D6">
        <w:rPr>
          <w:rFonts w:ascii="Times New Roman" w:hAnsi="Times New Roman"/>
          <w:i/>
          <w:sz w:val="24"/>
        </w:rPr>
        <w:t xml:space="preserve">18 0 00 00000 Государственная программа </w:t>
      </w:r>
      <w:r w:rsidR="00C1104C" w:rsidRPr="00DE69D6">
        <w:rPr>
          <w:rFonts w:ascii="Times New Roman" w:hAnsi="Times New Roman"/>
          <w:i/>
          <w:sz w:val="24"/>
        </w:rPr>
        <w:t>«</w:t>
      </w:r>
      <w:r w:rsidRPr="00DE69D6">
        <w:rPr>
          <w:rFonts w:ascii="Times New Roman" w:hAnsi="Times New Roman"/>
          <w:i/>
          <w:sz w:val="24"/>
        </w:rPr>
        <w:t>Охрана окружающей среды и обеспечение рационального природопользования в Чукотском автономном округе</w:t>
      </w:r>
      <w:r w:rsidR="00C1104C" w:rsidRPr="00DE69D6">
        <w:rPr>
          <w:rFonts w:ascii="Times New Roman" w:hAnsi="Times New Roman"/>
          <w:i/>
          <w:sz w:val="24"/>
        </w:rPr>
        <w:t>»</w:t>
      </w:r>
    </w:p>
    <w:p w14:paraId="5D8B1258" w14:textId="07070934" w:rsidR="00580DDD" w:rsidRPr="00DE69D6" w:rsidRDefault="000D1AF8">
      <w:pPr>
        <w:ind w:firstLine="720"/>
        <w:jc w:val="both"/>
        <w:outlineLvl w:val="4"/>
      </w:pPr>
      <w:r w:rsidRPr="00DE69D6">
        <w:t xml:space="preserve">По данной целевой статье отражаются расходы окружного бюджета на реализацию государственной программы </w:t>
      </w:r>
      <w:r w:rsidR="00C1104C" w:rsidRPr="00DE69D6">
        <w:t>«</w:t>
      </w:r>
      <w:r w:rsidRPr="00DE69D6">
        <w:t>Охрана окружающей среды и обеспечение рационального природопользования в Чукотском автономном округе</w:t>
      </w:r>
      <w:r w:rsidR="00C1104C" w:rsidRPr="00DE69D6">
        <w:t>»</w:t>
      </w:r>
      <w:r w:rsidRPr="00DE69D6">
        <w:t xml:space="preserve"> по следующим региональным проектам и комплексам процессных мероприятий государственной программы.</w:t>
      </w:r>
    </w:p>
    <w:p w14:paraId="3B4BAF28" w14:textId="2BD4DD9E" w:rsidR="00580DDD" w:rsidRPr="00DE69D6" w:rsidRDefault="000D1AF8">
      <w:pPr>
        <w:ind w:firstLine="720"/>
        <w:jc w:val="both"/>
        <w:outlineLvl w:val="4"/>
      </w:pPr>
      <w:r w:rsidRPr="00DE69D6">
        <w:t xml:space="preserve">18 2 01 00000 Региональный проект </w:t>
      </w:r>
      <w:r w:rsidR="00C1104C" w:rsidRPr="00DE69D6">
        <w:t>«</w:t>
      </w:r>
      <w:r w:rsidRPr="00DE69D6">
        <w:t>Генеральная уборка</w:t>
      </w:r>
      <w:r w:rsidR="00C1104C" w:rsidRPr="00DE69D6">
        <w:t>»</w:t>
      </w:r>
      <w:r w:rsidRPr="00DE69D6">
        <w:t>;</w:t>
      </w:r>
    </w:p>
    <w:p w14:paraId="2E335561" w14:textId="0D5389CF" w:rsidR="00580DDD" w:rsidRPr="00DE69D6" w:rsidRDefault="000D1AF8">
      <w:pPr>
        <w:ind w:firstLine="720"/>
        <w:jc w:val="both"/>
        <w:outlineLvl w:val="4"/>
      </w:pPr>
      <w:r w:rsidRPr="00DE69D6">
        <w:t xml:space="preserve">18 4 01 00000 Комплекс процессных мероприятий </w:t>
      </w:r>
      <w:r w:rsidR="00C1104C" w:rsidRPr="00DE69D6">
        <w:t>«</w:t>
      </w:r>
      <w:r w:rsidR="0058442F" w:rsidRPr="00DE69D6">
        <w:t>Охрана и использование объектов животного мира (за исключением охотничьих ресурсов и водных биологических ресурсов)</w:t>
      </w:r>
      <w:r w:rsidR="00C1104C" w:rsidRPr="00DE69D6">
        <w:t>»</w:t>
      </w:r>
      <w:r w:rsidRPr="00DE69D6">
        <w:t>;</w:t>
      </w:r>
    </w:p>
    <w:p w14:paraId="025F347F" w14:textId="1486E1B7" w:rsidR="00580DDD" w:rsidRPr="00DE69D6" w:rsidRDefault="000D1AF8">
      <w:pPr>
        <w:ind w:firstLine="720"/>
        <w:jc w:val="both"/>
        <w:outlineLvl w:val="4"/>
      </w:pPr>
      <w:r w:rsidRPr="00DE69D6">
        <w:t xml:space="preserve">18 4 02 00000 Комплекс процессных мероприятий </w:t>
      </w:r>
      <w:r w:rsidR="00C1104C" w:rsidRPr="00DE69D6">
        <w:t>«</w:t>
      </w:r>
      <w:r w:rsidR="0058442F" w:rsidRPr="00DE69D6">
        <w:t>Осуществление отдельных полномочий Российской Федерации в области водных отношений</w:t>
      </w:r>
      <w:r w:rsidR="00C1104C" w:rsidRPr="00DE69D6">
        <w:t>»</w:t>
      </w:r>
      <w:r w:rsidRPr="00DE69D6">
        <w:t>;</w:t>
      </w:r>
    </w:p>
    <w:p w14:paraId="196D9FD7" w14:textId="2F154BFC" w:rsidR="00580DDD" w:rsidRPr="00DE69D6" w:rsidRDefault="000D1AF8">
      <w:pPr>
        <w:ind w:firstLine="720"/>
        <w:jc w:val="both"/>
        <w:outlineLvl w:val="4"/>
      </w:pPr>
      <w:r w:rsidRPr="00DE69D6">
        <w:t xml:space="preserve">18 4 03 00000 Комплекс процессных мероприятий </w:t>
      </w:r>
      <w:r w:rsidR="00C1104C" w:rsidRPr="00DE69D6">
        <w:t>«</w:t>
      </w:r>
      <w:r w:rsidR="0058442F" w:rsidRPr="00DE69D6">
        <w:t>Охрана и использование охотничьих ресурсов</w:t>
      </w:r>
      <w:r w:rsidR="00C1104C" w:rsidRPr="00DE69D6">
        <w:t>»</w:t>
      </w:r>
      <w:r w:rsidRPr="00DE69D6">
        <w:t>;</w:t>
      </w:r>
    </w:p>
    <w:p w14:paraId="1D99BB53" w14:textId="26FE1AF4" w:rsidR="00580DDD" w:rsidRPr="00DE69D6" w:rsidRDefault="000D1AF8">
      <w:pPr>
        <w:ind w:firstLine="720"/>
        <w:jc w:val="both"/>
        <w:outlineLvl w:val="4"/>
      </w:pPr>
      <w:r w:rsidRPr="00DE69D6">
        <w:t xml:space="preserve">18 4 04 00000 Комплекс процессных мероприятий </w:t>
      </w:r>
      <w:r w:rsidR="00C1104C" w:rsidRPr="00DE69D6">
        <w:t>«</w:t>
      </w:r>
      <w:r w:rsidR="0058442F" w:rsidRPr="00DE69D6">
        <w:t>Развитие государственного управления системой особо охраняемых природных территорий регионального значения</w:t>
      </w:r>
      <w:r w:rsidR="00C1104C" w:rsidRPr="00DE69D6">
        <w:t>»</w:t>
      </w:r>
      <w:r w:rsidRPr="00DE69D6">
        <w:t>;</w:t>
      </w:r>
    </w:p>
    <w:p w14:paraId="2DB41CD2" w14:textId="33B2404F" w:rsidR="00580DDD" w:rsidRPr="00DE69D6" w:rsidRDefault="000D1AF8">
      <w:pPr>
        <w:ind w:firstLine="720"/>
        <w:jc w:val="both"/>
        <w:outlineLvl w:val="4"/>
      </w:pPr>
      <w:r w:rsidRPr="00DE69D6">
        <w:t xml:space="preserve">18 4 05 00000 Комплекс процессных мероприятий </w:t>
      </w:r>
      <w:r w:rsidR="00C1104C" w:rsidRPr="00DE69D6">
        <w:t>«</w:t>
      </w:r>
      <w:r w:rsidRPr="00DE69D6">
        <w:t>Мониторинг водных объектов</w:t>
      </w:r>
      <w:r w:rsidR="00C1104C" w:rsidRPr="00DE69D6">
        <w:t>»</w:t>
      </w:r>
      <w:r w:rsidRPr="00DE69D6">
        <w:t>;</w:t>
      </w:r>
    </w:p>
    <w:p w14:paraId="71C26A92" w14:textId="5659F473" w:rsidR="0062733D" w:rsidRPr="00DE69D6" w:rsidRDefault="0062733D">
      <w:pPr>
        <w:ind w:firstLine="720"/>
        <w:jc w:val="both"/>
        <w:outlineLvl w:val="4"/>
      </w:pPr>
      <w:r w:rsidRPr="00DE69D6">
        <w:t xml:space="preserve">18 4 06 00000 Комплекс процессных мероприятий </w:t>
      </w:r>
      <w:r w:rsidR="00C1104C" w:rsidRPr="00DE69D6">
        <w:t>«</w:t>
      </w:r>
      <w:r w:rsidRPr="00DE69D6">
        <w:t xml:space="preserve">Профилактика конфликтных ситуаций </w:t>
      </w:r>
      <w:r w:rsidR="00C1104C" w:rsidRPr="00DE69D6">
        <w:t>«</w:t>
      </w:r>
      <w:r w:rsidRPr="00DE69D6">
        <w:t>Человек – медведь</w:t>
      </w:r>
      <w:r w:rsidR="00C1104C" w:rsidRPr="00DE69D6">
        <w:t>»</w:t>
      </w:r>
      <w:r w:rsidR="00E91E84" w:rsidRPr="00DE69D6">
        <w:t>;</w:t>
      </w:r>
    </w:p>
    <w:p w14:paraId="59C76539" w14:textId="327C516C" w:rsidR="00580DDD" w:rsidRPr="00DE69D6" w:rsidRDefault="000D1AF8">
      <w:pPr>
        <w:ind w:firstLine="720"/>
        <w:jc w:val="both"/>
        <w:outlineLvl w:val="4"/>
      </w:pPr>
      <w:r w:rsidRPr="00DE69D6">
        <w:t xml:space="preserve">18 4 08 00000 Комплекс процессных мероприятий </w:t>
      </w:r>
      <w:r w:rsidR="00C1104C" w:rsidRPr="00DE69D6">
        <w:t>«</w:t>
      </w:r>
      <w:r w:rsidRPr="00DE69D6">
        <w:t>Обеспечение функционирования государственных органов</w:t>
      </w:r>
      <w:r w:rsidR="00C1104C" w:rsidRPr="00DE69D6">
        <w:t>»</w:t>
      </w:r>
      <w:r w:rsidRPr="00DE69D6">
        <w:t>;</w:t>
      </w:r>
    </w:p>
    <w:p w14:paraId="51830F2D" w14:textId="34C029FD" w:rsidR="00580DDD" w:rsidRPr="00DE69D6" w:rsidRDefault="000D1AF8">
      <w:pPr>
        <w:ind w:firstLine="720"/>
        <w:jc w:val="both"/>
        <w:outlineLvl w:val="4"/>
      </w:pPr>
      <w:r w:rsidRPr="00DE69D6">
        <w:t xml:space="preserve">18 4 09 00000 Комплекс процессных мероприятий </w:t>
      </w:r>
      <w:r w:rsidR="00C1104C" w:rsidRPr="00DE69D6">
        <w:t>«</w:t>
      </w:r>
      <w:r w:rsidR="0058442F" w:rsidRPr="00DE69D6">
        <w:t>Обеспечение деятельности государственных органов и подведомственных учреждений</w:t>
      </w:r>
      <w:r w:rsidR="00C1104C" w:rsidRPr="00DE69D6">
        <w:t>»</w:t>
      </w:r>
      <w:r w:rsidRPr="00DE69D6">
        <w:t>;</w:t>
      </w:r>
    </w:p>
    <w:p w14:paraId="2BEA1887" w14:textId="5468EE43" w:rsidR="00E91E84" w:rsidRPr="00DE69D6" w:rsidRDefault="000D1AF8">
      <w:pPr>
        <w:ind w:firstLine="720"/>
        <w:jc w:val="both"/>
        <w:outlineLvl w:val="4"/>
      </w:pPr>
      <w:r w:rsidRPr="00DE69D6">
        <w:t xml:space="preserve">18 4 10 00000 Комплекс процессных мероприятий </w:t>
      </w:r>
      <w:r w:rsidR="00C1104C" w:rsidRPr="00DE69D6">
        <w:t>«</w:t>
      </w:r>
      <w:r w:rsidR="0058442F" w:rsidRPr="00DE69D6">
        <w:t xml:space="preserve">Обеспечение кадрового потенциала в организациях природоохранной деятельности, экологической безопасности и </w:t>
      </w:r>
      <w:proofErr w:type="spellStart"/>
      <w:r w:rsidR="0058442F" w:rsidRPr="00DE69D6">
        <w:t>экоаналитического</w:t>
      </w:r>
      <w:proofErr w:type="spellEnd"/>
      <w:r w:rsidR="0058442F" w:rsidRPr="00DE69D6">
        <w:t xml:space="preserve"> контроля Чукотского автономного округа</w:t>
      </w:r>
      <w:r w:rsidR="00C1104C" w:rsidRPr="00DE69D6">
        <w:t>»</w:t>
      </w:r>
      <w:r w:rsidR="00E91E84" w:rsidRPr="00DE69D6">
        <w:t>;</w:t>
      </w:r>
    </w:p>
    <w:p w14:paraId="4EBBAB17" w14:textId="11DF9978" w:rsidR="00580DDD" w:rsidRPr="00DE69D6" w:rsidRDefault="00E91E84">
      <w:pPr>
        <w:ind w:firstLine="720"/>
        <w:jc w:val="both"/>
        <w:outlineLvl w:val="4"/>
      </w:pPr>
      <w:r w:rsidRPr="00DE69D6">
        <w:t xml:space="preserve">18 4 11 00000 Комплекс процессных мероприятий </w:t>
      </w:r>
      <w:r w:rsidR="00C1104C" w:rsidRPr="00DE69D6">
        <w:t>«</w:t>
      </w:r>
      <w:r w:rsidRPr="00DE69D6">
        <w:t>Укрепление материально-технической базы</w:t>
      </w:r>
      <w:r w:rsidR="00C1104C" w:rsidRPr="00DE69D6">
        <w:t>»</w:t>
      </w:r>
      <w:r w:rsidR="000D1AF8" w:rsidRPr="00DE69D6">
        <w:t>.</w:t>
      </w:r>
    </w:p>
    <w:p w14:paraId="4E1CB7A1" w14:textId="77777777" w:rsidR="00580DDD" w:rsidRPr="00DE69D6" w:rsidRDefault="00580DDD">
      <w:pPr>
        <w:pStyle w:val="Oaeno"/>
        <w:ind w:firstLine="709"/>
        <w:jc w:val="center"/>
        <w:rPr>
          <w:rFonts w:ascii="Times New Roman" w:hAnsi="Times New Roman"/>
          <w:b/>
          <w:sz w:val="24"/>
        </w:rPr>
      </w:pPr>
    </w:p>
    <w:p w14:paraId="3EBD8091" w14:textId="742D9BF3" w:rsidR="00580DDD" w:rsidRPr="00DE69D6" w:rsidRDefault="000D1AF8">
      <w:pPr>
        <w:pStyle w:val="Oaeno"/>
        <w:ind w:firstLine="709"/>
        <w:jc w:val="center"/>
        <w:rPr>
          <w:rFonts w:ascii="Times New Roman" w:hAnsi="Times New Roman"/>
          <w:b/>
          <w:sz w:val="24"/>
        </w:rPr>
      </w:pPr>
      <w:r w:rsidRPr="00DE69D6">
        <w:rPr>
          <w:rFonts w:ascii="Times New Roman" w:hAnsi="Times New Roman"/>
          <w:b/>
          <w:sz w:val="24"/>
        </w:rPr>
        <w:t xml:space="preserve">Государственная программа </w:t>
      </w:r>
      <w:r w:rsidR="00C1104C" w:rsidRPr="00DE69D6">
        <w:rPr>
          <w:rFonts w:ascii="Times New Roman" w:hAnsi="Times New Roman"/>
          <w:b/>
          <w:sz w:val="24"/>
        </w:rPr>
        <w:t>«</w:t>
      </w:r>
      <w:r w:rsidRPr="00DE69D6">
        <w:rPr>
          <w:rFonts w:ascii="Times New Roman" w:hAnsi="Times New Roman"/>
          <w:b/>
          <w:sz w:val="24"/>
        </w:rPr>
        <w:t>Развитие энергетики Чукотского автономного округа</w:t>
      </w:r>
      <w:r w:rsidR="00C1104C" w:rsidRPr="00DE69D6">
        <w:rPr>
          <w:rFonts w:ascii="Times New Roman" w:hAnsi="Times New Roman"/>
          <w:b/>
          <w:sz w:val="24"/>
        </w:rPr>
        <w:t>»</w:t>
      </w:r>
    </w:p>
    <w:p w14:paraId="06FA15CB" w14:textId="77777777" w:rsidR="00580DDD" w:rsidRPr="00DE69D6" w:rsidRDefault="00580DDD">
      <w:pPr>
        <w:pStyle w:val="Oaeno"/>
        <w:ind w:firstLine="709"/>
        <w:jc w:val="center"/>
        <w:rPr>
          <w:rFonts w:ascii="Times New Roman" w:hAnsi="Times New Roman"/>
          <w:i/>
          <w:sz w:val="24"/>
        </w:rPr>
      </w:pPr>
    </w:p>
    <w:p w14:paraId="4322BB6D" w14:textId="2E7BE532" w:rsidR="00580DDD" w:rsidRPr="00DE69D6" w:rsidRDefault="000D1AF8">
      <w:pPr>
        <w:pStyle w:val="Oaeno"/>
        <w:ind w:firstLine="709"/>
        <w:jc w:val="center"/>
        <w:rPr>
          <w:rFonts w:ascii="Times New Roman" w:hAnsi="Times New Roman"/>
          <w:i/>
          <w:sz w:val="24"/>
        </w:rPr>
      </w:pPr>
      <w:r w:rsidRPr="00DE69D6">
        <w:rPr>
          <w:rFonts w:ascii="Times New Roman" w:hAnsi="Times New Roman"/>
          <w:i/>
          <w:sz w:val="24"/>
        </w:rPr>
        <w:t xml:space="preserve">19 0 00 00000 Государственная программа </w:t>
      </w:r>
      <w:r w:rsidR="00C1104C" w:rsidRPr="00DE69D6">
        <w:rPr>
          <w:rFonts w:ascii="Times New Roman" w:hAnsi="Times New Roman"/>
          <w:i/>
          <w:sz w:val="24"/>
        </w:rPr>
        <w:t>«</w:t>
      </w:r>
      <w:r w:rsidRPr="00DE69D6">
        <w:rPr>
          <w:rFonts w:ascii="Times New Roman" w:hAnsi="Times New Roman"/>
          <w:i/>
          <w:sz w:val="24"/>
        </w:rPr>
        <w:t>Развитие энергетики Чукотского автономного округа</w:t>
      </w:r>
      <w:r w:rsidR="00C1104C" w:rsidRPr="00DE69D6">
        <w:rPr>
          <w:rFonts w:ascii="Times New Roman" w:hAnsi="Times New Roman"/>
          <w:i/>
          <w:sz w:val="24"/>
        </w:rPr>
        <w:t>»</w:t>
      </w:r>
    </w:p>
    <w:p w14:paraId="267D24A8" w14:textId="19D00DCD" w:rsidR="00580DDD" w:rsidRPr="00DE69D6" w:rsidRDefault="000D1AF8">
      <w:pPr>
        <w:ind w:firstLine="720"/>
        <w:jc w:val="both"/>
        <w:outlineLvl w:val="4"/>
      </w:pPr>
      <w:r w:rsidRPr="00DE69D6">
        <w:t xml:space="preserve">По данной целевой статье отражаются расходы окружного бюджета на реализацию государственной программы </w:t>
      </w:r>
      <w:r w:rsidR="00C1104C" w:rsidRPr="00DE69D6">
        <w:t>«</w:t>
      </w:r>
      <w:r w:rsidRPr="00DE69D6">
        <w:t>Развитие энергетики Чукотского автономного округа</w:t>
      </w:r>
      <w:r w:rsidR="00C1104C" w:rsidRPr="00DE69D6">
        <w:t>»</w:t>
      </w:r>
      <w:r w:rsidRPr="00DE69D6">
        <w:t xml:space="preserve"> по следующим региональным проектам и комплексам процессных мероприятий государственной программы.</w:t>
      </w:r>
    </w:p>
    <w:p w14:paraId="0FF20F5F" w14:textId="3CD0F941" w:rsidR="00605D26" w:rsidRPr="00DE69D6" w:rsidRDefault="00605D26">
      <w:pPr>
        <w:ind w:firstLine="720"/>
        <w:jc w:val="both"/>
        <w:outlineLvl w:val="4"/>
      </w:pPr>
      <w:r w:rsidRPr="00DE69D6">
        <w:t xml:space="preserve">19 2 01 00000 Региональный проект </w:t>
      </w:r>
      <w:r w:rsidR="00C1104C" w:rsidRPr="00DE69D6">
        <w:t>«</w:t>
      </w:r>
      <w:r w:rsidRPr="00DE69D6">
        <w:t xml:space="preserve">Модернизация газового месторождения </w:t>
      </w:r>
      <w:r w:rsidR="00C1104C" w:rsidRPr="00DE69D6">
        <w:t>«</w:t>
      </w:r>
      <w:r w:rsidRPr="00DE69D6">
        <w:t>Западно-Озерное</w:t>
      </w:r>
      <w:r w:rsidR="00C1104C" w:rsidRPr="00DE69D6">
        <w:t>»</w:t>
      </w:r>
      <w:r w:rsidRPr="00DE69D6">
        <w:t>;</w:t>
      </w:r>
    </w:p>
    <w:p w14:paraId="29F415A1" w14:textId="6A308F44"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19 2 02 00000 Региональный проект </w:t>
      </w:r>
      <w:r w:rsidR="00C1104C" w:rsidRPr="00DE69D6">
        <w:rPr>
          <w:rFonts w:ascii="Times New Roman" w:hAnsi="Times New Roman"/>
          <w:sz w:val="24"/>
        </w:rPr>
        <w:t>«</w:t>
      </w:r>
      <w:r w:rsidR="00605D26" w:rsidRPr="00DE69D6">
        <w:rPr>
          <w:rFonts w:ascii="Times New Roman" w:hAnsi="Times New Roman"/>
          <w:sz w:val="24"/>
        </w:rPr>
        <w:t>Государственная поддержка предприятий угольной промышленности</w:t>
      </w:r>
      <w:r w:rsidR="00C1104C" w:rsidRPr="00DE69D6">
        <w:rPr>
          <w:rFonts w:ascii="Times New Roman" w:hAnsi="Times New Roman"/>
          <w:sz w:val="24"/>
        </w:rPr>
        <w:t>»</w:t>
      </w:r>
      <w:r w:rsidRPr="00DE69D6">
        <w:rPr>
          <w:rFonts w:ascii="Times New Roman" w:hAnsi="Times New Roman"/>
          <w:sz w:val="24"/>
        </w:rPr>
        <w:t>;</w:t>
      </w:r>
    </w:p>
    <w:p w14:paraId="7AD313EC" w14:textId="3F59C825" w:rsidR="00580DDD" w:rsidRPr="00DE69D6" w:rsidRDefault="00605D26" w:rsidP="00605D26">
      <w:pPr>
        <w:pStyle w:val="Oaeno"/>
        <w:ind w:firstLine="709"/>
        <w:jc w:val="both"/>
        <w:rPr>
          <w:rFonts w:ascii="Times New Roman" w:hAnsi="Times New Roman"/>
          <w:sz w:val="24"/>
        </w:rPr>
      </w:pPr>
      <w:r w:rsidRPr="00DE69D6">
        <w:rPr>
          <w:rFonts w:ascii="Times New Roman" w:hAnsi="Times New Roman"/>
          <w:sz w:val="24"/>
        </w:rPr>
        <w:t xml:space="preserve">19 2 03 00000 Региональный проект </w:t>
      </w:r>
      <w:r w:rsidR="00C1104C" w:rsidRPr="00DE69D6">
        <w:rPr>
          <w:rFonts w:ascii="Times New Roman" w:hAnsi="Times New Roman"/>
          <w:sz w:val="24"/>
        </w:rPr>
        <w:t>«</w:t>
      </w:r>
      <w:r w:rsidRPr="00DE69D6">
        <w:rPr>
          <w:rFonts w:ascii="Times New Roman" w:hAnsi="Times New Roman"/>
          <w:sz w:val="24"/>
        </w:rPr>
        <w:t>Реализация инвестиционных проектов по организации добычи и переработки многокомпонентных руд, в том числе содержащих цветные и благородные металлы, на территории Чукотского автономного округа</w:t>
      </w:r>
      <w:r w:rsidR="00C1104C" w:rsidRPr="00DE69D6">
        <w:rPr>
          <w:rFonts w:ascii="Times New Roman" w:hAnsi="Times New Roman"/>
          <w:sz w:val="24"/>
        </w:rPr>
        <w:t>»</w:t>
      </w:r>
      <w:r w:rsidRPr="00DE69D6">
        <w:rPr>
          <w:rFonts w:ascii="Times New Roman" w:hAnsi="Times New Roman"/>
          <w:sz w:val="24"/>
        </w:rPr>
        <w:t>.</w:t>
      </w:r>
    </w:p>
    <w:p w14:paraId="41ED3A39" w14:textId="77777777" w:rsidR="00605D26" w:rsidRPr="00DE69D6" w:rsidRDefault="00605D26" w:rsidP="00605D26">
      <w:pPr>
        <w:pStyle w:val="Oaeno"/>
        <w:ind w:firstLine="709"/>
        <w:jc w:val="both"/>
        <w:rPr>
          <w:rFonts w:ascii="Times New Roman" w:hAnsi="Times New Roman"/>
          <w:sz w:val="24"/>
        </w:rPr>
      </w:pPr>
    </w:p>
    <w:p w14:paraId="0EB04E02" w14:textId="05DECF4D" w:rsidR="00580DDD" w:rsidRPr="00DE69D6" w:rsidRDefault="000D1AF8">
      <w:pPr>
        <w:pStyle w:val="Oaeno"/>
        <w:ind w:firstLine="709"/>
        <w:jc w:val="center"/>
        <w:rPr>
          <w:rFonts w:ascii="Times New Roman" w:hAnsi="Times New Roman"/>
          <w:b/>
          <w:sz w:val="24"/>
        </w:rPr>
      </w:pPr>
      <w:r w:rsidRPr="00DE69D6">
        <w:rPr>
          <w:rFonts w:ascii="Times New Roman" w:hAnsi="Times New Roman"/>
          <w:b/>
          <w:sz w:val="24"/>
        </w:rPr>
        <w:t xml:space="preserve">Государственная программа </w:t>
      </w:r>
      <w:r w:rsidR="00C1104C" w:rsidRPr="00DE69D6">
        <w:rPr>
          <w:rFonts w:ascii="Times New Roman" w:hAnsi="Times New Roman"/>
          <w:b/>
          <w:sz w:val="24"/>
        </w:rPr>
        <w:t>«</w:t>
      </w:r>
      <w:r w:rsidRPr="00DE69D6">
        <w:rPr>
          <w:rFonts w:ascii="Times New Roman" w:hAnsi="Times New Roman"/>
          <w:b/>
          <w:sz w:val="24"/>
        </w:rPr>
        <w:t>Обеспечение охраны общественного порядка и повышения безопасности дорожного движения в Чукотском автономном округе</w:t>
      </w:r>
      <w:r w:rsidR="00C1104C" w:rsidRPr="00DE69D6">
        <w:rPr>
          <w:rFonts w:ascii="Times New Roman" w:hAnsi="Times New Roman"/>
          <w:b/>
          <w:sz w:val="24"/>
        </w:rPr>
        <w:t>»</w:t>
      </w:r>
    </w:p>
    <w:p w14:paraId="1CAD4D37" w14:textId="77777777" w:rsidR="00580DDD" w:rsidRPr="00DE69D6" w:rsidRDefault="00580DDD">
      <w:pPr>
        <w:pStyle w:val="Oaeno"/>
        <w:ind w:firstLine="709"/>
        <w:jc w:val="center"/>
        <w:rPr>
          <w:rFonts w:ascii="Times New Roman" w:hAnsi="Times New Roman"/>
          <w:b/>
          <w:sz w:val="24"/>
        </w:rPr>
      </w:pPr>
    </w:p>
    <w:p w14:paraId="3F77EA15" w14:textId="61BE79AE" w:rsidR="00580DDD" w:rsidRPr="00DE69D6" w:rsidRDefault="000D1AF8">
      <w:pPr>
        <w:pStyle w:val="Oaeno"/>
        <w:ind w:firstLine="709"/>
        <w:jc w:val="center"/>
        <w:rPr>
          <w:rFonts w:ascii="Times New Roman" w:hAnsi="Times New Roman"/>
          <w:b/>
          <w:sz w:val="24"/>
        </w:rPr>
      </w:pPr>
      <w:r w:rsidRPr="00DE69D6">
        <w:rPr>
          <w:rFonts w:ascii="Times New Roman" w:hAnsi="Times New Roman"/>
          <w:i/>
          <w:sz w:val="24"/>
        </w:rPr>
        <w:t xml:space="preserve">20 0 00 00000 Государственная программа </w:t>
      </w:r>
      <w:r w:rsidR="00C1104C" w:rsidRPr="00DE69D6">
        <w:rPr>
          <w:rFonts w:ascii="Times New Roman" w:hAnsi="Times New Roman"/>
          <w:i/>
          <w:sz w:val="24"/>
        </w:rPr>
        <w:t>«</w:t>
      </w:r>
      <w:r w:rsidRPr="00DE69D6">
        <w:rPr>
          <w:rFonts w:ascii="Times New Roman" w:hAnsi="Times New Roman"/>
          <w:i/>
          <w:sz w:val="24"/>
        </w:rPr>
        <w:t>Обеспечение охраны общественного порядка и повышения безопасности дорожного движения в Чукотском автономном округе</w:t>
      </w:r>
      <w:r w:rsidR="00C1104C" w:rsidRPr="00DE69D6">
        <w:rPr>
          <w:rFonts w:ascii="Times New Roman" w:hAnsi="Times New Roman"/>
          <w:i/>
          <w:sz w:val="24"/>
        </w:rPr>
        <w:t>»</w:t>
      </w:r>
    </w:p>
    <w:p w14:paraId="765BFCD2" w14:textId="417F5C74"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По данной целевой статье отражаются расходы окружного бюджета на реализацию государственной программы </w:t>
      </w:r>
      <w:r w:rsidR="00C1104C" w:rsidRPr="00DE69D6">
        <w:rPr>
          <w:rFonts w:ascii="Times New Roman" w:hAnsi="Times New Roman"/>
          <w:sz w:val="24"/>
        </w:rPr>
        <w:t>«</w:t>
      </w:r>
      <w:r w:rsidRPr="00DE69D6">
        <w:rPr>
          <w:rFonts w:ascii="Times New Roman" w:hAnsi="Times New Roman"/>
          <w:sz w:val="24"/>
        </w:rPr>
        <w:t>Обеспечение охраны общественного порядка и повышения безопасности дорожного движения в Чукотском автономном округе</w:t>
      </w:r>
      <w:r w:rsidR="00C1104C" w:rsidRPr="00DE69D6">
        <w:rPr>
          <w:rFonts w:ascii="Times New Roman" w:hAnsi="Times New Roman"/>
          <w:sz w:val="24"/>
        </w:rPr>
        <w:t>»</w:t>
      </w:r>
      <w:r w:rsidRPr="00DE69D6">
        <w:rPr>
          <w:rFonts w:ascii="Times New Roman" w:hAnsi="Times New Roman"/>
          <w:sz w:val="24"/>
        </w:rPr>
        <w:t xml:space="preserve"> по следующим региональным проектам и комплексам процессных мероприятий государственной программы.</w:t>
      </w:r>
    </w:p>
    <w:p w14:paraId="6CA1A6DE" w14:textId="0F135DF0"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20 4 01 00000 Комплекс процессных мероприятий </w:t>
      </w:r>
      <w:r w:rsidR="00C1104C" w:rsidRPr="00DE69D6">
        <w:rPr>
          <w:rFonts w:ascii="Times New Roman" w:hAnsi="Times New Roman"/>
          <w:sz w:val="24"/>
        </w:rPr>
        <w:t>«</w:t>
      </w:r>
      <w:r w:rsidR="00605D26" w:rsidRPr="00DE69D6">
        <w:rPr>
          <w:rFonts w:ascii="Times New Roman" w:hAnsi="Times New Roman"/>
          <w:sz w:val="24"/>
        </w:rPr>
        <w:t>Совершенствование профилактики правонарушений в общественных местах, на улицах и на административных участках</w:t>
      </w:r>
      <w:r w:rsidR="00C1104C" w:rsidRPr="00DE69D6">
        <w:rPr>
          <w:rFonts w:ascii="Times New Roman" w:hAnsi="Times New Roman"/>
          <w:sz w:val="24"/>
        </w:rPr>
        <w:t>»</w:t>
      </w:r>
      <w:r w:rsidRPr="00DE69D6">
        <w:rPr>
          <w:rFonts w:ascii="Times New Roman" w:hAnsi="Times New Roman"/>
          <w:sz w:val="24"/>
        </w:rPr>
        <w:t>;</w:t>
      </w:r>
    </w:p>
    <w:p w14:paraId="108B9660" w14:textId="3FE844D1"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20 4 02 00000 Комплекс процессных мероприятий </w:t>
      </w:r>
      <w:r w:rsidR="00C1104C" w:rsidRPr="00DE69D6">
        <w:rPr>
          <w:rFonts w:ascii="Times New Roman" w:hAnsi="Times New Roman"/>
          <w:sz w:val="24"/>
        </w:rPr>
        <w:t>«</w:t>
      </w:r>
      <w:r w:rsidRPr="00DE69D6">
        <w:rPr>
          <w:rFonts w:ascii="Times New Roman" w:hAnsi="Times New Roman"/>
          <w:sz w:val="24"/>
        </w:rPr>
        <w:t>Повышение безопасности дорожного движения</w:t>
      </w:r>
      <w:r w:rsidR="00C1104C" w:rsidRPr="00DE69D6">
        <w:rPr>
          <w:rFonts w:ascii="Times New Roman" w:hAnsi="Times New Roman"/>
          <w:sz w:val="24"/>
        </w:rPr>
        <w:t>»</w:t>
      </w:r>
      <w:r w:rsidRPr="00DE69D6">
        <w:rPr>
          <w:rFonts w:ascii="Times New Roman" w:hAnsi="Times New Roman"/>
          <w:sz w:val="24"/>
        </w:rPr>
        <w:t>.</w:t>
      </w:r>
    </w:p>
    <w:p w14:paraId="5614A0F0" w14:textId="77777777" w:rsidR="00580DDD" w:rsidRPr="00DE69D6" w:rsidRDefault="00580DDD">
      <w:pPr>
        <w:pStyle w:val="Oaeno"/>
        <w:ind w:firstLine="709"/>
        <w:jc w:val="both"/>
        <w:rPr>
          <w:rFonts w:ascii="Times New Roman" w:hAnsi="Times New Roman"/>
          <w:sz w:val="24"/>
        </w:rPr>
      </w:pPr>
    </w:p>
    <w:p w14:paraId="706EFCA3" w14:textId="5F235DAE" w:rsidR="00580DDD" w:rsidRPr="00DE69D6" w:rsidRDefault="000D1AF8">
      <w:pPr>
        <w:pStyle w:val="Oaeno"/>
        <w:ind w:firstLine="709"/>
        <w:jc w:val="center"/>
        <w:rPr>
          <w:rFonts w:ascii="Times New Roman" w:hAnsi="Times New Roman"/>
          <w:b/>
          <w:sz w:val="24"/>
        </w:rPr>
      </w:pPr>
      <w:r w:rsidRPr="00DE69D6">
        <w:rPr>
          <w:rFonts w:ascii="Times New Roman" w:hAnsi="Times New Roman"/>
          <w:b/>
          <w:sz w:val="24"/>
        </w:rPr>
        <w:t xml:space="preserve">Государственная программа </w:t>
      </w:r>
      <w:r w:rsidR="00C1104C" w:rsidRPr="00DE69D6">
        <w:rPr>
          <w:rFonts w:ascii="Times New Roman" w:hAnsi="Times New Roman"/>
          <w:b/>
          <w:sz w:val="24"/>
        </w:rPr>
        <w:t>«</w:t>
      </w:r>
      <w:r w:rsidRPr="00DE69D6">
        <w:rPr>
          <w:rFonts w:ascii="Times New Roman" w:hAnsi="Times New Roman"/>
          <w:b/>
          <w:sz w:val="24"/>
        </w:rPr>
        <w:t>Формирование комфортной городской среды в Чукотском автономном округе</w:t>
      </w:r>
      <w:r w:rsidR="00C1104C" w:rsidRPr="00DE69D6">
        <w:rPr>
          <w:rFonts w:ascii="Times New Roman" w:hAnsi="Times New Roman"/>
          <w:b/>
          <w:sz w:val="24"/>
        </w:rPr>
        <w:t>»</w:t>
      </w:r>
    </w:p>
    <w:p w14:paraId="6CDEF72B" w14:textId="77777777" w:rsidR="00580DDD" w:rsidRPr="00DE69D6" w:rsidRDefault="00580DDD">
      <w:pPr>
        <w:pStyle w:val="Oaeno"/>
        <w:ind w:firstLine="709"/>
        <w:jc w:val="center"/>
        <w:rPr>
          <w:rFonts w:ascii="Times New Roman" w:hAnsi="Times New Roman"/>
          <w:b/>
          <w:sz w:val="24"/>
        </w:rPr>
      </w:pPr>
    </w:p>
    <w:p w14:paraId="40BD137F" w14:textId="3524D789" w:rsidR="00580DDD" w:rsidRPr="00DE69D6" w:rsidRDefault="000D1AF8">
      <w:pPr>
        <w:pStyle w:val="Oaeno"/>
        <w:ind w:firstLine="709"/>
        <w:jc w:val="center"/>
        <w:rPr>
          <w:rFonts w:ascii="Times New Roman" w:hAnsi="Times New Roman"/>
          <w:b/>
          <w:sz w:val="24"/>
        </w:rPr>
      </w:pPr>
      <w:r w:rsidRPr="00DE69D6">
        <w:rPr>
          <w:rFonts w:ascii="Times New Roman" w:hAnsi="Times New Roman"/>
          <w:i/>
          <w:sz w:val="24"/>
        </w:rPr>
        <w:t xml:space="preserve">21 0 00 00000 Государственная программа </w:t>
      </w:r>
      <w:r w:rsidR="00C1104C" w:rsidRPr="00DE69D6">
        <w:rPr>
          <w:rFonts w:ascii="Times New Roman" w:hAnsi="Times New Roman"/>
          <w:i/>
          <w:sz w:val="24"/>
        </w:rPr>
        <w:t>«</w:t>
      </w:r>
      <w:r w:rsidRPr="00DE69D6">
        <w:rPr>
          <w:rFonts w:ascii="Times New Roman" w:hAnsi="Times New Roman"/>
          <w:i/>
          <w:sz w:val="24"/>
        </w:rPr>
        <w:t>Формирование комфортной городской среды в Чукотском автономном округе</w:t>
      </w:r>
      <w:r w:rsidR="00C1104C" w:rsidRPr="00DE69D6">
        <w:rPr>
          <w:rFonts w:ascii="Times New Roman" w:hAnsi="Times New Roman"/>
          <w:i/>
          <w:sz w:val="24"/>
        </w:rPr>
        <w:t>»</w:t>
      </w:r>
    </w:p>
    <w:p w14:paraId="30A1D81D" w14:textId="35BF3A5F"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По данной целевой статье отражаются расходы окружного бюджета на реализацию государственной программы </w:t>
      </w:r>
      <w:r w:rsidR="00C1104C" w:rsidRPr="00DE69D6">
        <w:rPr>
          <w:rFonts w:ascii="Times New Roman" w:hAnsi="Times New Roman"/>
          <w:sz w:val="24"/>
        </w:rPr>
        <w:t>«</w:t>
      </w:r>
      <w:r w:rsidRPr="00DE69D6">
        <w:rPr>
          <w:rFonts w:ascii="Times New Roman" w:hAnsi="Times New Roman"/>
          <w:sz w:val="24"/>
        </w:rPr>
        <w:t>Формирование комфортной городской среды в Чукотском автономном округе</w:t>
      </w:r>
      <w:r w:rsidR="00C1104C" w:rsidRPr="00DE69D6">
        <w:rPr>
          <w:rFonts w:ascii="Times New Roman" w:hAnsi="Times New Roman"/>
          <w:sz w:val="24"/>
        </w:rPr>
        <w:t>»</w:t>
      </w:r>
      <w:r w:rsidRPr="00DE69D6">
        <w:rPr>
          <w:rFonts w:ascii="Times New Roman" w:hAnsi="Times New Roman"/>
          <w:sz w:val="24"/>
        </w:rPr>
        <w:t xml:space="preserve"> по следующим региональным проектам и комплексам процессных мероприятий государственной программы.</w:t>
      </w:r>
    </w:p>
    <w:p w14:paraId="4BEC965E" w14:textId="78F66993"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21 2 </w:t>
      </w:r>
      <w:r w:rsidR="00605D26" w:rsidRPr="00DE69D6">
        <w:rPr>
          <w:rFonts w:ascii="Times New Roman" w:hAnsi="Times New Roman"/>
          <w:sz w:val="24"/>
        </w:rPr>
        <w:t>И4</w:t>
      </w:r>
      <w:r w:rsidRPr="00DE69D6">
        <w:rPr>
          <w:rFonts w:ascii="Times New Roman" w:hAnsi="Times New Roman"/>
          <w:sz w:val="24"/>
        </w:rPr>
        <w:t xml:space="preserve"> 00000 Региональный проект </w:t>
      </w:r>
      <w:r w:rsidR="00C1104C" w:rsidRPr="00DE69D6">
        <w:rPr>
          <w:rFonts w:ascii="Times New Roman" w:hAnsi="Times New Roman"/>
          <w:sz w:val="24"/>
        </w:rPr>
        <w:t>«</w:t>
      </w:r>
      <w:r w:rsidR="00605D26" w:rsidRPr="00DE69D6">
        <w:rPr>
          <w:rFonts w:ascii="Times New Roman" w:hAnsi="Times New Roman"/>
          <w:sz w:val="24"/>
        </w:rPr>
        <w:t>Формирование комфортной городской среды</w:t>
      </w:r>
      <w:r w:rsidR="00C1104C" w:rsidRPr="00DE69D6">
        <w:rPr>
          <w:rFonts w:ascii="Times New Roman" w:hAnsi="Times New Roman"/>
          <w:sz w:val="24"/>
        </w:rPr>
        <w:t>»</w:t>
      </w:r>
      <w:r w:rsidRPr="00DE69D6">
        <w:rPr>
          <w:rFonts w:ascii="Times New Roman" w:hAnsi="Times New Roman"/>
          <w:sz w:val="24"/>
        </w:rPr>
        <w:t>;</w:t>
      </w:r>
    </w:p>
    <w:p w14:paraId="4E517914" w14:textId="076B8C1C"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21 4 01 00000 Комплекс процессных мероприятий </w:t>
      </w:r>
      <w:r w:rsidR="00C1104C" w:rsidRPr="00DE69D6">
        <w:rPr>
          <w:rFonts w:ascii="Times New Roman" w:hAnsi="Times New Roman"/>
          <w:sz w:val="24"/>
        </w:rPr>
        <w:t>«</w:t>
      </w:r>
      <w:r w:rsidRPr="00DE69D6">
        <w:rPr>
          <w:rFonts w:ascii="Times New Roman" w:hAnsi="Times New Roman"/>
          <w:sz w:val="24"/>
        </w:rPr>
        <w:t>Благоустройство и ремонт дворовых территорий в населенных пунктах Чукотского автономного округа</w:t>
      </w:r>
      <w:r w:rsidR="00C1104C" w:rsidRPr="00DE69D6">
        <w:rPr>
          <w:rFonts w:ascii="Times New Roman" w:hAnsi="Times New Roman"/>
          <w:sz w:val="24"/>
        </w:rPr>
        <w:t>»</w:t>
      </w:r>
      <w:r w:rsidRPr="00DE69D6">
        <w:rPr>
          <w:rFonts w:ascii="Times New Roman" w:hAnsi="Times New Roman"/>
          <w:sz w:val="24"/>
        </w:rPr>
        <w:t>;</w:t>
      </w:r>
    </w:p>
    <w:p w14:paraId="269EC172" w14:textId="55EF7233"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21 4 02 00000 Комплекс процессных мероприятий </w:t>
      </w:r>
      <w:r w:rsidR="00C1104C" w:rsidRPr="00DE69D6">
        <w:rPr>
          <w:rFonts w:ascii="Times New Roman" w:hAnsi="Times New Roman"/>
          <w:sz w:val="24"/>
        </w:rPr>
        <w:t>«</w:t>
      </w:r>
      <w:r w:rsidRPr="00DE69D6">
        <w:rPr>
          <w:rFonts w:ascii="Times New Roman" w:hAnsi="Times New Roman"/>
          <w:sz w:val="24"/>
        </w:rPr>
        <w:t>Создание комфортных условий проживания для всех категорий граждан</w:t>
      </w:r>
      <w:r w:rsidR="00C1104C" w:rsidRPr="00DE69D6">
        <w:rPr>
          <w:rFonts w:ascii="Times New Roman" w:hAnsi="Times New Roman"/>
          <w:sz w:val="24"/>
        </w:rPr>
        <w:t>»</w:t>
      </w:r>
      <w:r w:rsidRPr="00DE69D6">
        <w:rPr>
          <w:rFonts w:ascii="Times New Roman" w:hAnsi="Times New Roman"/>
          <w:sz w:val="24"/>
        </w:rPr>
        <w:t>.</w:t>
      </w:r>
    </w:p>
    <w:p w14:paraId="336FE956" w14:textId="77777777" w:rsidR="00580DDD" w:rsidRPr="00DE69D6" w:rsidRDefault="00580DDD">
      <w:pPr>
        <w:pStyle w:val="Oaeno"/>
        <w:ind w:firstLine="709"/>
        <w:jc w:val="both"/>
        <w:rPr>
          <w:rFonts w:ascii="Times New Roman" w:hAnsi="Times New Roman"/>
          <w:color w:val="0070C0"/>
          <w:sz w:val="24"/>
        </w:rPr>
      </w:pPr>
    </w:p>
    <w:p w14:paraId="6757678D" w14:textId="44A085B7" w:rsidR="00580DDD" w:rsidRPr="00DE69D6" w:rsidRDefault="000D1AF8">
      <w:pPr>
        <w:pStyle w:val="Oaeno"/>
        <w:ind w:firstLine="709"/>
        <w:jc w:val="center"/>
        <w:rPr>
          <w:rFonts w:ascii="Times New Roman" w:hAnsi="Times New Roman"/>
          <w:b/>
          <w:sz w:val="24"/>
        </w:rPr>
      </w:pPr>
      <w:r w:rsidRPr="00DE69D6">
        <w:rPr>
          <w:rFonts w:ascii="Times New Roman" w:hAnsi="Times New Roman"/>
          <w:b/>
          <w:sz w:val="24"/>
        </w:rPr>
        <w:t xml:space="preserve">Государственная программа </w:t>
      </w:r>
      <w:r w:rsidR="00C1104C" w:rsidRPr="00DE69D6">
        <w:rPr>
          <w:rFonts w:ascii="Times New Roman" w:hAnsi="Times New Roman"/>
          <w:b/>
          <w:sz w:val="24"/>
        </w:rPr>
        <w:t>«</w:t>
      </w:r>
      <w:r w:rsidR="00605D26" w:rsidRPr="00DE69D6">
        <w:rPr>
          <w:rFonts w:ascii="Times New Roman" w:hAnsi="Times New Roman"/>
          <w:b/>
          <w:sz w:val="24"/>
        </w:rPr>
        <w:t>Развитие системы обращения с отходами в Чукотском автономном округе</w:t>
      </w:r>
      <w:r w:rsidR="00C1104C" w:rsidRPr="00DE69D6">
        <w:rPr>
          <w:rFonts w:ascii="Times New Roman" w:hAnsi="Times New Roman"/>
          <w:b/>
          <w:sz w:val="24"/>
        </w:rPr>
        <w:t>»</w:t>
      </w:r>
    </w:p>
    <w:p w14:paraId="1F2C67DD" w14:textId="77777777" w:rsidR="00580DDD" w:rsidRPr="00DE69D6" w:rsidRDefault="00580DDD">
      <w:pPr>
        <w:pStyle w:val="Oaeno"/>
        <w:ind w:firstLine="709"/>
        <w:jc w:val="center"/>
        <w:rPr>
          <w:rFonts w:ascii="Times New Roman" w:hAnsi="Times New Roman"/>
          <w:sz w:val="24"/>
        </w:rPr>
      </w:pPr>
    </w:p>
    <w:p w14:paraId="05994262" w14:textId="4ACD5FBD" w:rsidR="00580DDD" w:rsidRPr="00DE69D6" w:rsidRDefault="000D1AF8">
      <w:pPr>
        <w:pStyle w:val="Oaeno"/>
        <w:ind w:firstLine="709"/>
        <w:jc w:val="center"/>
        <w:rPr>
          <w:rFonts w:ascii="Times New Roman" w:hAnsi="Times New Roman"/>
          <w:i/>
          <w:sz w:val="24"/>
        </w:rPr>
      </w:pPr>
      <w:r w:rsidRPr="00DE69D6">
        <w:rPr>
          <w:rFonts w:ascii="Times New Roman" w:hAnsi="Times New Roman"/>
          <w:i/>
          <w:sz w:val="24"/>
        </w:rPr>
        <w:t>2</w:t>
      </w:r>
      <w:r w:rsidR="00605D26" w:rsidRPr="00DE69D6">
        <w:rPr>
          <w:rFonts w:ascii="Times New Roman" w:hAnsi="Times New Roman"/>
          <w:i/>
          <w:sz w:val="24"/>
        </w:rPr>
        <w:t>3</w:t>
      </w:r>
      <w:r w:rsidRPr="00DE69D6">
        <w:rPr>
          <w:rFonts w:ascii="Times New Roman" w:hAnsi="Times New Roman"/>
          <w:i/>
          <w:sz w:val="24"/>
        </w:rPr>
        <w:t xml:space="preserve"> 0 00 00000 Государственная программа </w:t>
      </w:r>
      <w:r w:rsidR="00C1104C" w:rsidRPr="00DE69D6">
        <w:rPr>
          <w:rFonts w:ascii="Times New Roman" w:hAnsi="Times New Roman"/>
          <w:i/>
          <w:sz w:val="24"/>
        </w:rPr>
        <w:t>«</w:t>
      </w:r>
      <w:r w:rsidR="00605D26" w:rsidRPr="00DE69D6">
        <w:rPr>
          <w:rFonts w:ascii="Times New Roman" w:hAnsi="Times New Roman"/>
          <w:i/>
          <w:sz w:val="24"/>
        </w:rPr>
        <w:t>Развитие системы обращения с отходами в Чукотском автономном округе</w:t>
      </w:r>
      <w:r w:rsidR="00C1104C" w:rsidRPr="00DE69D6">
        <w:rPr>
          <w:rFonts w:ascii="Times New Roman" w:hAnsi="Times New Roman"/>
          <w:i/>
          <w:sz w:val="24"/>
        </w:rPr>
        <w:t>»</w:t>
      </w:r>
    </w:p>
    <w:p w14:paraId="63946CCF" w14:textId="0F7A7484"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По данной целевой статье отражаются расходы окружного бюджета на реализацию государственной программы </w:t>
      </w:r>
      <w:r w:rsidR="00C1104C" w:rsidRPr="00DE69D6">
        <w:rPr>
          <w:rFonts w:ascii="Times New Roman" w:hAnsi="Times New Roman"/>
          <w:sz w:val="24"/>
        </w:rPr>
        <w:t>«</w:t>
      </w:r>
      <w:r w:rsidR="00605D26" w:rsidRPr="00DE69D6">
        <w:rPr>
          <w:rFonts w:ascii="Times New Roman" w:hAnsi="Times New Roman"/>
          <w:sz w:val="24"/>
        </w:rPr>
        <w:t>Развитие системы обращения с отходами в Чукотском автономном округе</w:t>
      </w:r>
      <w:r w:rsidR="00C1104C" w:rsidRPr="00DE69D6">
        <w:rPr>
          <w:rFonts w:ascii="Times New Roman" w:hAnsi="Times New Roman"/>
          <w:sz w:val="24"/>
        </w:rPr>
        <w:t>»</w:t>
      </w:r>
      <w:r w:rsidRPr="00DE69D6">
        <w:rPr>
          <w:rFonts w:ascii="Times New Roman" w:hAnsi="Times New Roman"/>
          <w:b/>
          <w:sz w:val="24"/>
        </w:rPr>
        <w:t xml:space="preserve"> </w:t>
      </w:r>
      <w:r w:rsidR="00605D26" w:rsidRPr="00DE69D6">
        <w:rPr>
          <w:rFonts w:ascii="Times New Roman" w:hAnsi="Times New Roman"/>
          <w:sz w:val="24"/>
        </w:rPr>
        <w:t>по следующим региональным проектам и комплексам процессных мероприятий государственной программы</w:t>
      </w:r>
      <w:r w:rsidRPr="00DE69D6">
        <w:rPr>
          <w:rFonts w:ascii="Times New Roman" w:hAnsi="Times New Roman"/>
          <w:sz w:val="24"/>
        </w:rPr>
        <w:t>.</w:t>
      </w:r>
    </w:p>
    <w:p w14:paraId="501F3EC7" w14:textId="4C4DFD60" w:rsidR="00580DDD" w:rsidRPr="00DE69D6" w:rsidRDefault="000D1AF8">
      <w:pPr>
        <w:widowControl w:val="0"/>
        <w:ind w:firstLine="709"/>
        <w:jc w:val="both"/>
      </w:pPr>
      <w:r w:rsidRPr="00DE69D6">
        <w:t>2</w:t>
      </w:r>
      <w:r w:rsidR="00605D26" w:rsidRPr="00DE69D6">
        <w:t>3</w:t>
      </w:r>
      <w:r w:rsidRPr="00DE69D6">
        <w:t xml:space="preserve"> 2 </w:t>
      </w:r>
      <w:r w:rsidR="00605D26" w:rsidRPr="00DE69D6">
        <w:t>01</w:t>
      </w:r>
      <w:r w:rsidRPr="00DE69D6">
        <w:t xml:space="preserve"> 00000 Региональный проект </w:t>
      </w:r>
      <w:r w:rsidR="00C1104C" w:rsidRPr="00DE69D6">
        <w:t>«</w:t>
      </w:r>
      <w:r w:rsidR="00605D26" w:rsidRPr="00DE69D6">
        <w:t>Создание комплексной системы обращения с отходами</w:t>
      </w:r>
      <w:r w:rsidR="00C1104C" w:rsidRPr="00DE69D6">
        <w:t>»</w:t>
      </w:r>
      <w:r w:rsidR="00605D26" w:rsidRPr="00DE69D6">
        <w:t>;</w:t>
      </w:r>
    </w:p>
    <w:p w14:paraId="184167A5" w14:textId="3B5002D0" w:rsidR="00605D26" w:rsidRPr="00DE69D6" w:rsidRDefault="00605D26">
      <w:pPr>
        <w:widowControl w:val="0"/>
        <w:ind w:firstLine="709"/>
        <w:jc w:val="both"/>
      </w:pPr>
      <w:r w:rsidRPr="00DE69D6">
        <w:t xml:space="preserve">23 4 01 00000 Комплекс процессных мероприятий </w:t>
      </w:r>
      <w:r w:rsidR="00C1104C" w:rsidRPr="00DE69D6">
        <w:t>«</w:t>
      </w:r>
      <w:r w:rsidRPr="00DE69D6">
        <w:t>Обеспечение финансовой устойчивости организаций, осуществляющих деятельность в сфере обращения с отходами</w:t>
      </w:r>
      <w:r w:rsidR="00C1104C" w:rsidRPr="00DE69D6">
        <w:t>»</w:t>
      </w:r>
      <w:r w:rsidRPr="00DE69D6">
        <w:t>.</w:t>
      </w:r>
    </w:p>
    <w:p w14:paraId="328EF30A" w14:textId="77777777" w:rsidR="00605D26" w:rsidRPr="00DE69D6" w:rsidRDefault="00605D26">
      <w:pPr>
        <w:widowControl w:val="0"/>
        <w:ind w:firstLine="709"/>
        <w:jc w:val="both"/>
      </w:pPr>
    </w:p>
    <w:p w14:paraId="59B8429D" w14:textId="77777777" w:rsidR="00580DDD" w:rsidRPr="00DE69D6" w:rsidRDefault="00580DDD">
      <w:pPr>
        <w:pStyle w:val="Oaeno"/>
        <w:ind w:firstLine="709"/>
        <w:jc w:val="both"/>
        <w:rPr>
          <w:rFonts w:ascii="Times New Roman" w:hAnsi="Times New Roman"/>
          <w:b/>
          <w:sz w:val="24"/>
        </w:rPr>
      </w:pPr>
    </w:p>
    <w:p w14:paraId="1D44200D" w14:textId="4F0BA31C" w:rsidR="009D7D5C" w:rsidRPr="00DE69D6" w:rsidRDefault="009D7D5C" w:rsidP="009D7D5C">
      <w:pPr>
        <w:pStyle w:val="Oaeno"/>
        <w:ind w:firstLine="709"/>
        <w:jc w:val="center"/>
        <w:rPr>
          <w:rFonts w:ascii="Times New Roman" w:hAnsi="Times New Roman"/>
          <w:b/>
          <w:sz w:val="24"/>
        </w:rPr>
      </w:pPr>
      <w:r w:rsidRPr="00DE69D6">
        <w:rPr>
          <w:rFonts w:ascii="Times New Roman" w:hAnsi="Times New Roman"/>
          <w:b/>
          <w:sz w:val="24"/>
        </w:rPr>
        <w:t>Непрограммные направления деятельности органов управления территориальных государственных внебюджетных фондов</w:t>
      </w:r>
    </w:p>
    <w:p w14:paraId="4549E01E" w14:textId="77777777" w:rsidR="009D7D5C" w:rsidRPr="00DE69D6" w:rsidRDefault="009D7D5C">
      <w:pPr>
        <w:pStyle w:val="Oaeno"/>
        <w:ind w:firstLine="709"/>
        <w:jc w:val="both"/>
        <w:rPr>
          <w:rFonts w:ascii="Times New Roman" w:hAnsi="Times New Roman"/>
          <w:b/>
          <w:sz w:val="24"/>
        </w:rPr>
      </w:pPr>
    </w:p>
    <w:p w14:paraId="3D413319" w14:textId="55177E5B" w:rsidR="009D7D5C" w:rsidRPr="00DE69D6" w:rsidRDefault="009D7D5C" w:rsidP="009D7D5C">
      <w:pPr>
        <w:pStyle w:val="Oaeno"/>
        <w:ind w:firstLine="709"/>
        <w:jc w:val="center"/>
        <w:rPr>
          <w:rFonts w:ascii="Times New Roman" w:hAnsi="Times New Roman"/>
          <w:bCs/>
          <w:i/>
          <w:iCs/>
          <w:sz w:val="24"/>
        </w:rPr>
      </w:pPr>
      <w:r w:rsidRPr="00DE69D6">
        <w:rPr>
          <w:rFonts w:ascii="Times New Roman" w:hAnsi="Times New Roman"/>
          <w:bCs/>
          <w:i/>
          <w:iCs/>
          <w:sz w:val="24"/>
        </w:rPr>
        <w:t>73 0 00 00000 Непрограммные направления деятельности органов управления территориальных государственных внебюджетных фондов</w:t>
      </w:r>
    </w:p>
    <w:p w14:paraId="1500DB2C" w14:textId="276914A8" w:rsidR="009D7D5C" w:rsidRPr="00DE69D6" w:rsidRDefault="009D7D5C">
      <w:pPr>
        <w:pStyle w:val="Oaeno"/>
        <w:ind w:firstLine="709"/>
        <w:jc w:val="both"/>
        <w:rPr>
          <w:rFonts w:ascii="Times New Roman" w:hAnsi="Times New Roman"/>
          <w:bCs/>
          <w:sz w:val="24"/>
        </w:rPr>
      </w:pPr>
      <w:r w:rsidRPr="00DE69D6">
        <w:rPr>
          <w:rFonts w:ascii="Times New Roman" w:hAnsi="Times New Roman"/>
          <w:bCs/>
          <w:sz w:val="24"/>
        </w:rPr>
        <w:t>Целевые статьи непрограммного направления деятельности органов управления территориальных государственных внебюджетных фондов включают:</w:t>
      </w:r>
    </w:p>
    <w:p w14:paraId="52BD511E" w14:textId="77777777" w:rsidR="009D7D5C" w:rsidRPr="00DE69D6" w:rsidRDefault="009D7D5C">
      <w:pPr>
        <w:pStyle w:val="Oaeno"/>
        <w:ind w:firstLine="709"/>
        <w:jc w:val="both"/>
        <w:rPr>
          <w:rFonts w:ascii="Times New Roman" w:hAnsi="Times New Roman"/>
          <w:b/>
          <w:sz w:val="24"/>
        </w:rPr>
      </w:pPr>
    </w:p>
    <w:p w14:paraId="0E01C05E" w14:textId="6DBC5D5F" w:rsidR="009D7D5C" w:rsidRPr="00DE69D6" w:rsidRDefault="009D7D5C" w:rsidP="009D7D5C">
      <w:pPr>
        <w:pStyle w:val="Oaeno"/>
        <w:ind w:firstLine="709"/>
        <w:jc w:val="center"/>
        <w:rPr>
          <w:rFonts w:ascii="Times New Roman" w:hAnsi="Times New Roman"/>
          <w:bCs/>
          <w:i/>
          <w:iCs/>
          <w:sz w:val="24"/>
        </w:rPr>
      </w:pPr>
      <w:r w:rsidRPr="00DE69D6">
        <w:rPr>
          <w:rFonts w:ascii="Times New Roman" w:hAnsi="Times New Roman"/>
          <w:bCs/>
          <w:i/>
          <w:iCs/>
          <w:sz w:val="24"/>
        </w:rPr>
        <w:t>73 1 00 00000 Выполнение функций аппаратами территориальных государственных внебюджетных фондов</w:t>
      </w:r>
    </w:p>
    <w:p w14:paraId="17613ED2" w14:textId="5F35422B" w:rsidR="009D7D5C" w:rsidRPr="00DE69D6" w:rsidRDefault="009D7D5C" w:rsidP="009D7D5C">
      <w:pPr>
        <w:ind w:firstLine="709"/>
        <w:jc w:val="both"/>
        <w:outlineLvl w:val="4"/>
      </w:pPr>
      <w:r w:rsidRPr="00DE69D6">
        <w:t>По данной целевой статье отражаются расходы на выполнение функций аппаратами территориальных государственных внебюджетных фондов.</w:t>
      </w:r>
    </w:p>
    <w:p w14:paraId="7BD752CB" w14:textId="77777777" w:rsidR="009D7D5C" w:rsidRPr="00DE69D6" w:rsidRDefault="009D7D5C" w:rsidP="009D7D5C">
      <w:pPr>
        <w:ind w:firstLine="709"/>
        <w:jc w:val="both"/>
        <w:outlineLvl w:val="4"/>
      </w:pPr>
    </w:p>
    <w:p w14:paraId="49B827F6" w14:textId="3304C9A9" w:rsidR="009D7D5C" w:rsidRPr="00DE69D6" w:rsidRDefault="009D7D5C" w:rsidP="009D7D5C">
      <w:pPr>
        <w:ind w:firstLine="709"/>
        <w:jc w:val="center"/>
        <w:outlineLvl w:val="4"/>
        <w:rPr>
          <w:i/>
          <w:iCs/>
        </w:rPr>
      </w:pPr>
      <w:r w:rsidRPr="00DE69D6">
        <w:rPr>
          <w:i/>
          <w:iCs/>
        </w:rPr>
        <w:t>73 3 00 00000 Финансовое обеспечение иных расходов</w:t>
      </w:r>
    </w:p>
    <w:p w14:paraId="2C84F5D4" w14:textId="0D20BBAE" w:rsidR="009D7D5C" w:rsidRPr="00DE69D6" w:rsidRDefault="009D7D5C" w:rsidP="009D7D5C">
      <w:pPr>
        <w:ind w:firstLine="709"/>
        <w:jc w:val="both"/>
        <w:outlineLvl w:val="4"/>
      </w:pPr>
      <w:r w:rsidRPr="00DE69D6">
        <w:t>По данной целевой статье отражаются расходы на финансовое обеспечение иных расходов.</w:t>
      </w:r>
    </w:p>
    <w:p w14:paraId="2CDB2223" w14:textId="77777777" w:rsidR="009D7D5C" w:rsidRPr="00DE69D6" w:rsidRDefault="009D7D5C">
      <w:pPr>
        <w:pStyle w:val="Oaeno"/>
        <w:ind w:firstLine="709"/>
        <w:jc w:val="both"/>
        <w:rPr>
          <w:rFonts w:ascii="Times New Roman" w:hAnsi="Times New Roman"/>
          <w:b/>
          <w:sz w:val="24"/>
        </w:rPr>
      </w:pPr>
    </w:p>
    <w:p w14:paraId="2AECBC76" w14:textId="286F25DB" w:rsidR="009D7D5C" w:rsidRPr="00DE69D6" w:rsidRDefault="009D7D5C" w:rsidP="009D7D5C">
      <w:pPr>
        <w:widowControl w:val="0"/>
        <w:ind w:firstLine="709"/>
        <w:jc w:val="center"/>
        <w:rPr>
          <w:bCs/>
          <w:i/>
          <w:iCs/>
        </w:rPr>
      </w:pPr>
      <w:r w:rsidRPr="00DE69D6">
        <w:rPr>
          <w:bCs/>
          <w:i/>
          <w:iCs/>
        </w:rPr>
        <w:t>73 8 00 00000 Управление средствами нормированного страхового запаса</w:t>
      </w:r>
    </w:p>
    <w:p w14:paraId="6F97CA0C" w14:textId="273F8570" w:rsidR="009D7D5C" w:rsidRPr="00DE69D6" w:rsidRDefault="009D7D5C" w:rsidP="009D7D5C">
      <w:pPr>
        <w:ind w:firstLine="709"/>
        <w:jc w:val="both"/>
        <w:outlineLvl w:val="4"/>
      </w:pPr>
      <w:r w:rsidRPr="00DE69D6">
        <w:t xml:space="preserve">По данной целевой статье отражаются расходы на </w:t>
      </w:r>
      <w:r w:rsidRPr="00DE69D6">
        <w:rPr>
          <w:bCs/>
        </w:rPr>
        <w:t>управление средствами нормированного страхового запаса</w:t>
      </w:r>
      <w:r w:rsidRPr="00DE69D6">
        <w:t>.</w:t>
      </w:r>
    </w:p>
    <w:p w14:paraId="24A383D3" w14:textId="77777777" w:rsidR="00580DDD" w:rsidRPr="00DE69D6" w:rsidRDefault="00580DDD">
      <w:pPr>
        <w:pStyle w:val="ConsPlusNormal"/>
        <w:jc w:val="center"/>
        <w:rPr>
          <w:rFonts w:ascii="Times New Roman" w:hAnsi="Times New Roman"/>
          <w:i/>
          <w:sz w:val="24"/>
        </w:rPr>
      </w:pPr>
    </w:p>
    <w:p w14:paraId="3004F7F7" w14:textId="77777777" w:rsidR="00580DDD" w:rsidRPr="00DE69D6" w:rsidRDefault="000D1AF8">
      <w:pPr>
        <w:pStyle w:val="Oaeno"/>
        <w:ind w:firstLine="709"/>
        <w:jc w:val="center"/>
        <w:rPr>
          <w:rFonts w:ascii="Times New Roman" w:hAnsi="Times New Roman"/>
          <w:b/>
          <w:sz w:val="24"/>
        </w:rPr>
      </w:pPr>
      <w:r w:rsidRPr="00DE69D6">
        <w:rPr>
          <w:rFonts w:ascii="Times New Roman" w:hAnsi="Times New Roman"/>
          <w:b/>
          <w:sz w:val="24"/>
        </w:rPr>
        <w:t>Обеспечение функционирования Губернатора Чукотского автономного округа, Аппарата Губернатора и Правительства Чукотского автономного округа</w:t>
      </w:r>
    </w:p>
    <w:p w14:paraId="49A98F0E" w14:textId="77777777" w:rsidR="00580DDD" w:rsidRPr="00DE69D6" w:rsidRDefault="00580DDD">
      <w:pPr>
        <w:pStyle w:val="Oaeno"/>
        <w:ind w:firstLine="709"/>
        <w:jc w:val="center"/>
        <w:rPr>
          <w:rFonts w:ascii="Times New Roman" w:hAnsi="Times New Roman"/>
          <w:b/>
          <w:sz w:val="24"/>
        </w:rPr>
      </w:pPr>
    </w:p>
    <w:p w14:paraId="08E1DB24" w14:textId="77777777" w:rsidR="00580DDD" w:rsidRPr="00DE69D6" w:rsidRDefault="000D1AF8">
      <w:pPr>
        <w:pStyle w:val="Oaeno"/>
        <w:ind w:firstLine="709"/>
        <w:jc w:val="center"/>
        <w:rPr>
          <w:rFonts w:ascii="Times New Roman" w:hAnsi="Times New Roman"/>
          <w:i/>
          <w:sz w:val="24"/>
        </w:rPr>
      </w:pPr>
      <w:r w:rsidRPr="00DE69D6">
        <w:rPr>
          <w:rFonts w:ascii="Times New Roman" w:hAnsi="Times New Roman"/>
          <w:i/>
          <w:sz w:val="24"/>
        </w:rPr>
        <w:t>80 0 00 00000 Обеспечение функционирования Губернатора Чукотского автономного округа, Аппарата Губернатора и Правительства Чукотского автономного округа</w:t>
      </w:r>
    </w:p>
    <w:p w14:paraId="5BA09964" w14:textId="77777777" w:rsidR="00580DDD" w:rsidRPr="00DE69D6" w:rsidRDefault="000D1AF8">
      <w:pPr>
        <w:ind w:firstLine="709"/>
        <w:jc w:val="both"/>
        <w:outlineLvl w:val="4"/>
      </w:pPr>
      <w:r w:rsidRPr="00DE69D6">
        <w:t>Целевые статьи непрограммного направления расходов окружного бюджета включают:</w:t>
      </w:r>
    </w:p>
    <w:p w14:paraId="3B297CB3" w14:textId="77777777" w:rsidR="00580DDD" w:rsidRPr="00DE69D6" w:rsidRDefault="00580DDD">
      <w:pPr>
        <w:ind w:firstLine="709"/>
        <w:jc w:val="both"/>
        <w:outlineLvl w:val="4"/>
      </w:pPr>
    </w:p>
    <w:p w14:paraId="41A1C408" w14:textId="77777777" w:rsidR="00580DDD" w:rsidRPr="00DE69D6" w:rsidRDefault="000D1AF8">
      <w:pPr>
        <w:pStyle w:val="Oaeno"/>
        <w:ind w:firstLine="709"/>
        <w:jc w:val="center"/>
        <w:rPr>
          <w:rFonts w:ascii="Times New Roman" w:hAnsi="Times New Roman"/>
          <w:i/>
          <w:sz w:val="24"/>
        </w:rPr>
      </w:pPr>
      <w:r w:rsidRPr="00DE69D6">
        <w:rPr>
          <w:rFonts w:ascii="Times New Roman" w:hAnsi="Times New Roman"/>
          <w:i/>
          <w:sz w:val="24"/>
        </w:rPr>
        <w:t>80 1 00 00000 Губернатор и Правительство Чукотского автономного округа</w:t>
      </w:r>
    </w:p>
    <w:p w14:paraId="75EA3B0C" w14:textId="77777777" w:rsidR="00580DDD" w:rsidRPr="00DE69D6" w:rsidRDefault="000D1AF8">
      <w:pPr>
        <w:ind w:firstLine="709"/>
        <w:jc w:val="both"/>
        <w:outlineLvl w:val="4"/>
      </w:pPr>
      <w:r w:rsidRPr="00DE69D6">
        <w:t>По данной целевой статье отражаются расходы окружного бюджета на оплату труда, с учетом начислений Губернатора и Правительство Чукотского автономного округа.</w:t>
      </w:r>
    </w:p>
    <w:p w14:paraId="35E83AE3" w14:textId="77777777" w:rsidR="00580DDD" w:rsidRPr="00DE69D6" w:rsidRDefault="00580DDD">
      <w:pPr>
        <w:pStyle w:val="Oaeno"/>
        <w:ind w:firstLine="709"/>
        <w:jc w:val="both"/>
        <w:rPr>
          <w:rFonts w:ascii="Times New Roman" w:hAnsi="Times New Roman"/>
          <w:sz w:val="24"/>
        </w:rPr>
      </w:pPr>
    </w:p>
    <w:p w14:paraId="2927F64D" w14:textId="77777777" w:rsidR="00580DDD" w:rsidRPr="00DE69D6" w:rsidRDefault="000D1AF8">
      <w:pPr>
        <w:pStyle w:val="Oaeno"/>
        <w:ind w:firstLine="709"/>
        <w:jc w:val="center"/>
        <w:rPr>
          <w:rFonts w:ascii="Times New Roman" w:hAnsi="Times New Roman"/>
          <w:i/>
          <w:sz w:val="24"/>
        </w:rPr>
      </w:pPr>
      <w:r w:rsidRPr="00DE69D6">
        <w:rPr>
          <w:rFonts w:ascii="Times New Roman" w:hAnsi="Times New Roman"/>
          <w:i/>
          <w:sz w:val="24"/>
        </w:rPr>
        <w:t>80 2 00 00000 Обеспечение функционирования Аппарата Губернатора и Правительства Чукотского автономного округа</w:t>
      </w:r>
    </w:p>
    <w:p w14:paraId="7D20A7A9" w14:textId="77777777" w:rsidR="00580DDD" w:rsidRPr="00DE69D6" w:rsidRDefault="000D1AF8">
      <w:pPr>
        <w:ind w:firstLine="709"/>
        <w:jc w:val="both"/>
        <w:outlineLvl w:val="4"/>
      </w:pPr>
      <w:r w:rsidRPr="00DE69D6">
        <w:t>По данной целевой статье отражаются расходы окружного бюджета на обеспечение функционирования Губернатора и Правительства Чукотского автономного округа по соответствующим направлениям расходов.</w:t>
      </w:r>
    </w:p>
    <w:p w14:paraId="68CCE75E" w14:textId="77777777" w:rsidR="00580DDD" w:rsidRPr="00DE69D6" w:rsidRDefault="00580DDD">
      <w:pPr>
        <w:pStyle w:val="Oaeno"/>
        <w:ind w:firstLine="709"/>
        <w:jc w:val="both"/>
        <w:rPr>
          <w:rFonts w:ascii="Times New Roman" w:hAnsi="Times New Roman"/>
          <w:sz w:val="24"/>
        </w:rPr>
      </w:pPr>
    </w:p>
    <w:p w14:paraId="17D4ED6C" w14:textId="77777777" w:rsidR="00580DDD" w:rsidRPr="00DE69D6" w:rsidRDefault="000D1AF8">
      <w:pPr>
        <w:ind w:firstLine="709"/>
        <w:jc w:val="center"/>
        <w:outlineLvl w:val="4"/>
        <w:rPr>
          <w:i/>
        </w:rPr>
      </w:pPr>
      <w:r w:rsidRPr="00DE69D6">
        <w:rPr>
          <w:i/>
        </w:rPr>
        <w:t>80 3 00 00000 Обеспечение функционирования аппарата Уполномоченного по правам человека в Чукотском автономном округе</w:t>
      </w:r>
    </w:p>
    <w:p w14:paraId="5EA50DC4" w14:textId="77777777" w:rsidR="00580DDD" w:rsidRPr="00DE69D6" w:rsidRDefault="000D1AF8">
      <w:pPr>
        <w:ind w:firstLine="709"/>
        <w:jc w:val="both"/>
        <w:outlineLvl w:val="4"/>
      </w:pPr>
      <w:r w:rsidRPr="00DE69D6">
        <w:t>По данной целевой статье отражаются расходы окружного бюджета на обеспечение деятельности аппарата Уполномоченного по правам человека в Чукотского автономного округа.</w:t>
      </w:r>
    </w:p>
    <w:p w14:paraId="7D0E079E" w14:textId="77777777" w:rsidR="00580DDD" w:rsidRPr="00DE69D6" w:rsidRDefault="00580DDD">
      <w:pPr>
        <w:ind w:firstLine="709"/>
        <w:jc w:val="both"/>
        <w:outlineLvl w:val="4"/>
        <w:rPr>
          <w:i/>
        </w:rPr>
      </w:pPr>
    </w:p>
    <w:p w14:paraId="1E473C6D" w14:textId="77777777" w:rsidR="00580DDD" w:rsidRPr="00DE69D6" w:rsidRDefault="000D1AF8">
      <w:pPr>
        <w:pStyle w:val="Oaeno"/>
        <w:ind w:firstLine="709"/>
        <w:jc w:val="center"/>
        <w:rPr>
          <w:rFonts w:ascii="Times New Roman" w:hAnsi="Times New Roman"/>
          <w:b/>
          <w:sz w:val="24"/>
        </w:rPr>
      </w:pPr>
      <w:r w:rsidRPr="00DE69D6">
        <w:rPr>
          <w:rFonts w:ascii="Times New Roman" w:hAnsi="Times New Roman"/>
          <w:b/>
          <w:sz w:val="24"/>
        </w:rPr>
        <w:t>Обеспечение функционирования отдельных государственных органов и учреждений Чукотского автономного округа</w:t>
      </w:r>
    </w:p>
    <w:p w14:paraId="2DE5D72C" w14:textId="77777777" w:rsidR="00580DDD" w:rsidRPr="00DE69D6" w:rsidRDefault="00580DDD">
      <w:pPr>
        <w:pStyle w:val="Oaeno"/>
        <w:ind w:firstLine="709"/>
        <w:jc w:val="center"/>
        <w:rPr>
          <w:rFonts w:ascii="Times New Roman" w:hAnsi="Times New Roman"/>
          <w:sz w:val="24"/>
        </w:rPr>
      </w:pPr>
    </w:p>
    <w:p w14:paraId="657C87F3" w14:textId="77777777" w:rsidR="00580DDD" w:rsidRPr="00DE69D6" w:rsidRDefault="000D1AF8">
      <w:pPr>
        <w:pStyle w:val="Oaeno"/>
        <w:ind w:firstLine="709"/>
        <w:jc w:val="center"/>
        <w:rPr>
          <w:rFonts w:ascii="Times New Roman" w:hAnsi="Times New Roman"/>
          <w:i/>
          <w:sz w:val="24"/>
        </w:rPr>
      </w:pPr>
      <w:r w:rsidRPr="00DE69D6">
        <w:rPr>
          <w:rFonts w:ascii="Times New Roman" w:hAnsi="Times New Roman"/>
          <w:i/>
          <w:sz w:val="24"/>
        </w:rPr>
        <w:t>81 0 00 00000 Обеспечение функционирования отдельных государственных органов и учреждений Чукотского автономного округа</w:t>
      </w:r>
    </w:p>
    <w:p w14:paraId="757874BA" w14:textId="77777777" w:rsidR="00580DDD" w:rsidRPr="00DE69D6" w:rsidRDefault="000D1AF8">
      <w:pPr>
        <w:ind w:firstLine="709"/>
        <w:jc w:val="both"/>
        <w:outlineLvl w:val="4"/>
      </w:pPr>
      <w:r w:rsidRPr="00DE69D6">
        <w:t>Целевые статьи непрограммного направления расходов окружного бюджета включают:</w:t>
      </w:r>
    </w:p>
    <w:p w14:paraId="292302A7" w14:textId="77777777" w:rsidR="00580DDD" w:rsidRPr="00DE69D6" w:rsidRDefault="00580DDD">
      <w:pPr>
        <w:pStyle w:val="Oaeno"/>
        <w:ind w:firstLine="709"/>
        <w:jc w:val="both"/>
        <w:rPr>
          <w:rFonts w:ascii="Times New Roman" w:hAnsi="Times New Roman"/>
          <w:sz w:val="24"/>
        </w:rPr>
      </w:pPr>
    </w:p>
    <w:p w14:paraId="3F29768B" w14:textId="77777777" w:rsidR="00580DDD" w:rsidRPr="00DE69D6" w:rsidRDefault="000D1AF8">
      <w:pPr>
        <w:pStyle w:val="Oaeno"/>
        <w:ind w:firstLine="709"/>
        <w:jc w:val="center"/>
        <w:rPr>
          <w:rFonts w:ascii="Times New Roman" w:hAnsi="Times New Roman"/>
          <w:i/>
          <w:sz w:val="24"/>
        </w:rPr>
      </w:pPr>
      <w:r w:rsidRPr="00DE69D6">
        <w:rPr>
          <w:rFonts w:ascii="Times New Roman" w:hAnsi="Times New Roman"/>
          <w:i/>
          <w:sz w:val="24"/>
        </w:rPr>
        <w:t>81 1 00 00000 Обеспечение функционирования отдельных исполнительных органов государственной власти</w:t>
      </w:r>
    </w:p>
    <w:p w14:paraId="34B57CFA" w14:textId="77777777" w:rsidR="00580DDD" w:rsidRPr="00DE69D6" w:rsidRDefault="000D1AF8">
      <w:pPr>
        <w:ind w:firstLine="709"/>
        <w:jc w:val="both"/>
        <w:outlineLvl w:val="4"/>
      </w:pPr>
      <w:r w:rsidRPr="00DE69D6">
        <w:t>По данной целевой статье отражаются расходы окружного бюджета на обеспечение функционирования Департамента промышленной политики Чукотского автономного округа, Департамента сельского хозяйства и продовольствия Чукотского автономного округа, Комитета государственного регулирования цен и тарифов Чукотского автономного округа, Комитета природных ресурсов и экологии Чукотского автономного округа и Управления по обеспечению деятельности мировых судей, государственных нотариальных контор и юридических консультаций Чукотского автономного округа.</w:t>
      </w:r>
    </w:p>
    <w:p w14:paraId="6F008A98" w14:textId="77777777" w:rsidR="00C250A5" w:rsidRPr="00DE69D6" w:rsidRDefault="00C250A5">
      <w:pPr>
        <w:ind w:firstLine="709"/>
        <w:jc w:val="both"/>
        <w:outlineLvl w:val="4"/>
      </w:pPr>
    </w:p>
    <w:p w14:paraId="31884B6D" w14:textId="77777777" w:rsidR="00580DDD" w:rsidRPr="00DE69D6" w:rsidRDefault="000D1AF8">
      <w:pPr>
        <w:pStyle w:val="Oaeno"/>
        <w:ind w:firstLine="709"/>
        <w:jc w:val="center"/>
        <w:rPr>
          <w:rFonts w:ascii="Times New Roman" w:hAnsi="Times New Roman"/>
          <w:i/>
          <w:sz w:val="24"/>
        </w:rPr>
      </w:pPr>
      <w:r w:rsidRPr="00DE69D6">
        <w:rPr>
          <w:rFonts w:ascii="Times New Roman" w:hAnsi="Times New Roman"/>
          <w:i/>
          <w:sz w:val="24"/>
        </w:rPr>
        <w:t>81 П 00 00000 Обеспечение деятельности отдельных государственных учреждений</w:t>
      </w:r>
    </w:p>
    <w:p w14:paraId="54C26ECF" w14:textId="77777777" w:rsidR="00580DDD" w:rsidRPr="00DE69D6" w:rsidRDefault="000D1AF8">
      <w:pPr>
        <w:ind w:firstLine="709"/>
        <w:jc w:val="both"/>
        <w:outlineLvl w:val="4"/>
      </w:pPr>
      <w:r w:rsidRPr="00DE69D6">
        <w:t>По данной целевой статье отражаются расходы окружного бюджета на обеспечение деятельности (оказание услуг) архивных учреждений и центра технического архива.</w:t>
      </w:r>
    </w:p>
    <w:p w14:paraId="4221EFB7" w14:textId="77777777" w:rsidR="00580DDD" w:rsidRPr="00DE69D6" w:rsidRDefault="00580DDD">
      <w:pPr>
        <w:pStyle w:val="Oaeno"/>
        <w:ind w:firstLine="709"/>
        <w:jc w:val="center"/>
        <w:rPr>
          <w:rFonts w:ascii="Times New Roman" w:hAnsi="Times New Roman"/>
          <w:b/>
          <w:sz w:val="24"/>
        </w:rPr>
      </w:pPr>
    </w:p>
    <w:p w14:paraId="2AF60444" w14:textId="77777777" w:rsidR="00580DDD" w:rsidRPr="00DE69D6" w:rsidRDefault="000D1AF8">
      <w:pPr>
        <w:pStyle w:val="Oaeno"/>
        <w:ind w:firstLine="709"/>
        <w:jc w:val="center"/>
        <w:rPr>
          <w:rFonts w:ascii="Times New Roman" w:hAnsi="Times New Roman"/>
          <w:b/>
          <w:sz w:val="24"/>
        </w:rPr>
      </w:pPr>
      <w:r w:rsidRPr="00DE69D6">
        <w:rPr>
          <w:rFonts w:ascii="Times New Roman" w:hAnsi="Times New Roman"/>
          <w:b/>
          <w:sz w:val="24"/>
        </w:rPr>
        <w:t>Выполнение отдельных обязательств Чукотского автономного округа</w:t>
      </w:r>
    </w:p>
    <w:p w14:paraId="3B0E74CD" w14:textId="77777777" w:rsidR="00580DDD" w:rsidRPr="00DE69D6" w:rsidRDefault="00580DDD">
      <w:pPr>
        <w:pStyle w:val="Oaeno"/>
        <w:ind w:firstLine="709"/>
        <w:jc w:val="center"/>
        <w:rPr>
          <w:rFonts w:ascii="Times New Roman" w:hAnsi="Times New Roman"/>
          <w:b/>
          <w:sz w:val="24"/>
        </w:rPr>
      </w:pPr>
    </w:p>
    <w:p w14:paraId="34A3BCFB" w14:textId="77777777" w:rsidR="00580DDD" w:rsidRPr="00DE69D6" w:rsidRDefault="000D1AF8">
      <w:pPr>
        <w:pStyle w:val="Oaeno"/>
        <w:ind w:firstLine="709"/>
        <w:jc w:val="center"/>
        <w:rPr>
          <w:rFonts w:ascii="Times New Roman" w:hAnsi="Times New Roman"/>
          <w:i/>
          <w:sz w:val="24"/>
        </w:rPr>
      </w:pPr>
      <w:r w:rsidRPr="00DE69D6">
        <w:rPr>
          <w:rFonts w:ascii="Times New Roman" w:hAnsi="Times New Roman"/>
          <w:i/>
          <w:sz w:val="24"/>
        </w:rPr>
        <w:t xml:space="preserve">82 0 00 00000 Выполнение отдельных обязательств </w:t>
      </w:r>
    </w:p>
    <w:p w14:paraId="0895C13A" w14:textId="77777777" w:rsidR="00580DDD" w:rsidRPr="00DE69D6" w:rsidRDefault="000D1AF8">
      <w:pPr>
        <w:pStyle w:val="Oaeno"/>
        <w:ind w:firstLine="709"/>
        <w:jc w:val="center"/>
        <w:rPr>
          <w:rFonts w:ascii="Times New Roman" w:hAnsi="Times New Roman"/>
          <w:i/>
          <w:sz w:val="24"/>
        </w:rPr>
      </w:pPr>
      <w:r w:rsidRPr="00DE69D6">
        <w:rPr>
          <w:rFonts w:ascii="Times New Roman" w:hAnsi="Times New Roman"/>
          <w:i/>
          <w:sz w:val="24"/>
        </w:rPr>
        <w:t>Чукотского автономного округа</w:t>
      </w:r>
    </w:p>
    <w:p w14:paraId="742291F4" w14:textId="77777777" w:rsidR="00580DDD" w:rsidRPr="00DE69D6" w:rsidRDefault="000D1AF8">
      <w:pPr>
        <w:ind w:firstLine="709"/>
        <w:jc w:val="both"/>
        <w:outlineLvl w:val="4"/>
      </w:pPr>
      <w:r w:rsidRPr="00DE69D6">
        <w:t>Целевые статьи непрограммного направления расходов окружного бюджета включают:</w:t>
      </w:r>
    </w:p>
    <w:p w14:paraId="6D462D35" w14:textId="77777777" w:rsidR="00580DDD" w:rsidRPr="00DE69D6" w:rsidRDefault="00580DDD">
      <w:pPr>
        <w:pStyle w:val="Oaeno"/>
        <w:ind w:firstLine="709"/>
        <w:jc w:val="center"/>
        <w:rPr>
          <w:rFonts w:ascii="Times New Roman" w:hAnsi="Times New Roman"/>
          <w:i/>
          <w:sz w:val="24"/>
        </w:rPr>
      </w:pPr>
    </w:p>
    <w:p w14:paraId="384135ED" w14:textId="77777777" w:rsidR="00580DDD" w:rsidRPr="00DE69D6" w:rsidRDefault="000D1AF8">
      <w:pPr>
        <w:pStyle w:val="Oaeno"/>
        <w:ind w:firstLine="709"/>
        <w:jc w:val="center"/>
        <w:rPr>
          <w:rFonts w:ascii="Times New Roman" w:hAnsi="Times New Roman"/>
          <w:i/>
          <w:sz w:val="24"/>
        </w:rPr>
      </w:pPr>
      <w:r w:rsidRPr="00DE69D6">
        <w:rPr>
          <w:rFonts w:ascii="Times New Roman" w:hAnsi="Times New Roman"/>
          <w:i/>
          <w:sz w:val="24"/>
        </w:rPr>
        <w:t>82 9 00 00000 Иные непрограммные мероприятия</w:t>
      </w:r>
    </w:p>
    <w:p w14:paraId="38BE9FB0" w14:textId="77777777" w:rsidR="00580DDD" w:rsidRPr="00DE69D6" w:rsidRDefault="000D1AF8">
      <w:pPr>
        <w:ind w:firstLine="709"/>
        <w:jc w:val="both"/>
        <w:outlineLvl w:val="4"/>
      </w:pPr>
      <w:r w:rsidRPr="00DE69D6">
        <w:t>По данной целевой статье отражаются расходы окружного бюджета на осуществление иных непрограммных расходов, не отнесенных к другим целевым статьям, в том числе отражение расходов, иным образом зарезервированных в составе утвержденных бюджетных ассигнований.</w:t>
      </w:r>
    </w:p>
    <w:p w14:paraId="0400ED92" w14:textId="77777777" w:rsidR="00580DDD" w:rsidRPr="00DE69D6" w:rsidRDefault="00580DDD">
      <w:pPr>
        <w:pStyle w:val="Oaeno"/>
        <w:ind w:firstLine="709"/>
        <w:jc w:val="center"/>
        <w:rPr>
          <w:rFonts w:ascii="Times New Roman" w:hAnsi="Times New Roman"/>
          <w:i/>
          <w:sz w:val="24"/>
        </w:rPr>
      </w:pPr>
    </w:p>
    <w:p w14:paraId="32A6AA38" w14:textId="77777777" w:rsidR="00580DDD" w:rsidRPr="00DE69D6" w:rsidRDefault="000D1AF8">
      <w:pPr>
        <w:pStyle w:val="Oaeno"/>
        <w:ind w:firstLine="709"/>
        <w:jc w:val="center"/>
        <w:rPr>
          <w:rFonts w:ascii="Times New Roman" w:hAnsi="Times New Roman"/>
          <w:i/>
          <w:sz w:val="24"/>
        </w:rPr>
      </w:pPr>
      <w:r w:rsidRPr="00DE69D6">
        <w:rPr>
          <w:rFonts w:ascii="Times New Roman" w:hAnsi="Times New Roman"/>
          <w:i/>
          <w:sz w:val="24"/>
        </w:rPr>
        <w:t>82 Д 00 00000 Пенсионное обеспечение государственных служащих</w:t>
      </w:r>
    </w:p>
    <w:p w14:paraId="3EDCF851" w14:textId="77777777" w:rsidR="00580DDD" w:rsidRPr="00DE69D6" w:rsidRDefault="000D1AF8">
      <w:pPr>
        <w:ind w:firstLine="709"/>
        <w:jc w:val="both"/>
        <w:outlineLvl w:val="4"/>
      </w:pPr>
      <w:r w:rsidRPr="00DE69D6">
        <w:t>По данной целевой статье отражаются расходы окружного бюджета на пенсионное обеспечение государственных служащих.</w:t>
      </w:r>
    </w:p>
    <w:p w14:paraId="3E2F0A53" w14:textId="77777777" w:rsidR="00580DDD" w:rsidRPr="00DE69D6" w:rsidRDefault="00580DDD">
      <w:pPr>
        <w:pStyle w:val="Oaeno"/>
        <w:ind w:firstLine="709"/>
        <w:jc w:val="both"/>
        <w:rPr>
          <w:rFonts w:ascii="Times New Roman" w:hAnsi="Times New Roman"/>
          <w:sz w:val="24"/>
        </w:rPr>
      </w:pPr>
    </w:p>
    <w:p w14:paraId="2DABF642" w14:textId="77777777" w:rsidR="00580DDD" w:rsidRPr="00DE69D6" w:rsidRDefault="000D1AF8">
      <w:pPr>
        <w:pStyle w:val="Oaeno"/>
        <w:ind w:firstLine="709"/>
        <w:jc w:val="center"/>
        <w:rPr>
          <w:rFonts w:ascii="Times New Roman" w:hAnsi="Times New Roman"/>
          <w:b/>
          <w:sz w:val="24"/>
        </w:rPr>
      </w:pPr>
      <w:r w:rsidRPr="00DE69D6">
        <w:rPr>
          <w:rFonts w:ascii="Times New Roman" w:hAnsi="Times New Roman"/>
          <w:b/>
          <w:sz w:val="24"/>
        </w:rPr>
        <w:t>Дума Чукотского автономного округа</w:t>
      </w:r>
    </w:p>
    <w:p w14:paraId="39130F3A" w14:textId="77777777" w:rsidR="00580DDD" w:rsidRPr="00DE69D6" w:rsidRDefault="00580DDD">
      <w:pPr>
        <w:pStyle w:val="Oaeno"/>
        <w:ind w:firstLine="709"/>
        <w:jc w:val="center"/>
        <w:rPr>
          <w:rFonts w:ascii="Times New Roman" w:hAnsi="Times New Roman"/>
          <w:i/>
          <w:sz w:val="24"/>
        </w:rPr>
      </w:pPr>
    </w:p>
    <w:p w14:paraId="2B3C0853" w14:textId="77777777" w:rsidR="00580DDD" w:rsidRPr="00DE69D6" w:rsidRDefault="000D1AF8">
      <w:pPr>
        <w:pStyle w:val="Oaeno"/>
        <w:ind w:firstLine="709"/>
        <w:jc w:val="center"/>
        <w:rPr>
          <w:rFonts w:ascii="Times New Roman" w:hAnsi="Times New Roman"/>
          <w:i/>
          <w:sz w:val="24"/>
        </w:rPr>
      </w:pPr>
      <w:r w:rsidRPr="00DE69D6">
        <w:rPr>
          <w:rFonts w:ascii="Times New Roman" w:hAnsi="Times New Roman"/>
          <w:i/>
          <w:sz w:val="24"/>
        </w:rPr>
        <w:t>83 0 00 00000 Дума Чукотского автономного округа</w:t>
      </w:r>
    </w:p>
    <w:p w14:paraId="39183357" w14:textId="77777777" w:rsidR="00580DDD" w:rsidRPr="00DE69D6" w:rsidRDefault="000D1AF8">
      <w:pPr>
        <w:ind w:firstLine="709"/>
        <w:jc w:val="both"/>
        <w:outlineLvl w:val="4"/>
      </w:pPr>
      <w:r w:rsidRPr="00DE69D6">
        <w:t>Целевые статьи непрограммного направления расходов окружного бюджета включают:</w:t>
      </w:r>
    </w:p>
    <w:p w14:paraId="70766C9D" w14:textId="77777777" w:rsidR="00580DDD" w:rsidRPr="00DE69D6" w:rsidRDefault="00580DDD">
      <w:pPr>
        <w:pStyle w:val="Oaeno"/>
        <w:ind w:firstLine="709"/>
        <w:jc w:val="center"/>
        <w:rPr>
          <w:rFonts w:ascii="Times New Roman" w:hAnsi="Times New Roman"/>
          <w:i/>
          <w:sz w:val="24"/>
        </w:rPr>
      </w:pPr>
    </w:p>
    <w:p w14:paraId="0A31C557" w14:textId="77777777" w:rsidR="00580DDD" w:rsidRPr="00DE69D6" w:rsidRDefault="000D1AF8">
      <w:pPr>
        <w:pStyle w:val="Oaeno"/>
        <w:ind w:firstLine="709"/>
        <w:jc w:val="center"/>
        <w:rPr>
          <w:rFonts w:ascii="Times New Roman" w:hAnsi="Times New Roman"/>
          <w:i/>
          <w:sz w:val="24"/>
        </w:rPr>
      </w:pPr>
      <w:r w:rsidRPr="00DE69D6">
        <w:rPr>
          <w:rFonts w:ascii="Times New Roman" w:hAnsi="Times New Roman"/>
          <w:i/>
          <w:sz w:val="24"/>
        </w:rPr>
        <w:t>83 1 00 00000 Депутаты Думы Чукотского автономного округа</w:t>
      </w:r>
    </w:p>
    <w:p w14:paraId="326C4949" w14:textId="77777777" w:rsidR="00580DDD" w:rsidRPr="00DE69D6" w:rsidRDefault="000D1AF8">
      <w:pPr>
        <w:ind w:firstLine="709"/>
        <w:jc w:val="both"/>
        <w:outlineLvl w:val="4"/>
      </w:pPr>
      <w:r w:rsidRPr="00DE69D6">
        <w:t>По данной целевой статье отражаются расходы окружного бюджета на оплату труда, с учетом начислений, и социальные выплаты Председателю и депутатам Думы Чукотского автономного округа.</w:t>
      </w:r>
    </w:p>
    <w:p w14:paraId="7F445593" w14:textId="77777777" w:rsidR="00580DDD" w:rsidRPr="00DE69D6" w:rsidRDefault="00580DDD">
      <w:pPr>
        <w:ind w:firstLine="709"/>
        <w:jc w:val="both"/>
        <w:outlineLvl w:val="4"/>
        <w:rPr>
          <w:i/>
        </w:rPr>
      </w:pPr>
    </w:p>
    <w:p w14:paraId="7B93E35B" w14:textId="77777777" w:rsidR="00580DDD" w:rsidRPr="00DE69D6" w:rsidRDefault="000D1AF8">
      <w:pPr>
        <w:pStyle w:val="Oaeno"/>
        <w:ind w:firstLine="709"/>
        <w:jc w:val="center"/>
        <w:rPr>
          <w:rFonts w:ascii="Times New Roman" w:hAnsi="Times New Roman"/>
          <w:i/>
          <w:sz w:val="24"/>
        </w:rPr>
      </w:pPr>
      <w:r w:rsidRPr="00DE69D6">
        <w:rPr>
          <w:rFonts w:ascii="Times New Roman" w:hAnsi="Times New Roman"/>
          <w:i/>
          <w:sz w:val="24"/>
        </w:rPr>
        <w:t xml:space="preserve">83 2 00 00000 Обеспечение функционирования Думы </w:t>
      </w:r>
    </w:p>
    <w:p w14:paraId="73861D1B" w14:textId="77777777" w:rsidR="00580DDD" w:rsidRPr="00DE69D6" w:rsidRDefault="000D1AF8">
      <w:pPr>
        <w:pStyle w:val="Oaeno"/>
        <w:ind w:firstLine="709"/>
        <w:jc w:val="center"/>
        <w:rPr>
          <w:rFonts w:ascii="Times New Roman" w:hAnsi="Times New Roman"/>
          <w:i/>
          <w:sz w:val="24"/>
        </w:rPr>
      </w:pPr>
      <w:r w:rsidRPr="00DE69D6">
        <w:rPr>
          <w:rFonts w:ascii="Times New Roman" w:hAnsi="Times New Roman"/>
          <w:i/>
          <w:sz w:val="24"/>
        </w:rPr>
        <w:t>Чукотского автономного округа</w:t>
      </w:r>
    </w:p>
    <w:p w14:paraId="7B17892B" w14:textId="77777777" w:rsidR="00580DDD" w:rsidRPr="00DE69D6" w:rsidRDefault="000D1AF8">
      <w:pPr>
        <w:ind w:firstLine="709"/>
        <w:jc w:val="both"/>
        <w:outlineLvl w:val="4"/>
      </w:pPr>
      <w:r w:rsidRPr="00DE69D6">
        <w:t>По данной целевой статье отражаются расходы окружного бюджета на обеспечение функционирования Думы Чукотского автономного округа.</w:t>
      </w:r>
    </w:p>
    <w:p w14:paraId="50F63A45" w14:textId="77777777" w:rsidR="00580DDD" w:rsidRPr="00DE69D6" w:rsidRDefault="00580DDD">
      <w:pPr>
        <w:pStyle w:val="Oaeno"/>
        <w:ind w:firstLine="709"/>
        <w:jc w:val="both"/>
        <w:rPr>
          <w:rFonts w:ascii="Times New Roman" w:hAnsi="Times New Roman"/>
          <w:sz w:val="24"/>
        </w:rPr>
      </w:pPr>
    </w:p>
    <w:p w14:paraId="11264874" w14:textId="77777777" w:rsidR="00580DDD" w:rsidRPr="00DE69D6" w:rsidRDefault="000D1AF8">
      <w:pPr>
        <w:pStyle w:val="Oaeno"/>
        <w:ind w:firstLine="709"/>
        <w:jc w:val="center"/>
        <w:rPr>
          <w:rFonts w:ascii="Times New Roman" w:hAnsi="Times New Roman"/>
          <w:b/>
          <w:sz w:val="24"/>
        </w:rPr>
      </w:pPr>
      <w:r w:rsidRPr="00DE69D6">
        <w:rPr>
          <w:rFonts w:ascii="Times New Roman" w:hAnsi="Times New Roman"/>
          <w:b/>
          <w:sz w:val="24"/>
        </w:rPr>
        <w:t>Избирательная комиссия Чукотского автономного округа</w:t>
      </w:r>
    </w:p>
    <w:p w14:paraId="04B64663" w14:textId="77777777" w:rsidR="00580DDD" w:rsidRPr="00DE69D6" w:rsidRDefault="00580DDD">
      <w:pPr>
        <w:pStyle w:val="Oaeno"/>
        <w:ind w:firstLine="709"/>
        <w:jc w:val="center"/>
        <w:rPr>
          <w:rFonts w:ascii="Times New Roman" w:hAnsi="Times New Roman"/>
          <w:b/>
          <w:sz w:val="24"/>
        </w:rPr>
      </w:pPr>
    </w:p>
    <w:p w14:paraId="5FB6F8F0" w14:textId="77777777" w:rsidR="00580DDD" w:rsidRPr="00DE69D6" w:rsidRDefault="000D1AF8">
      <w:pPr>
        <w:pStyle w:val="Oaeno"/>
        <w:ind w:firstLine="709"/>
        <w:jc w:val="center"/>
        <w:rPr>
          <w:rFonts w:ascii="Times New Roman" w:hAnsi="Times New Roman"/>
          <w:i/>
          <w:sz w:val="24"/>
        </w:rPr>
      </w:pPr>
      <w:r w:rsidRPr="00DE69D6">
        <w:rPr>
          <w:rFonts w:ascii="Times New Roman" w:hAnsi="Times New Roman"/>
          <w:i/>
          <w:sz w:val="24"/>
        </w:rPr>
        <w:t>84 0 00 00000 Избирательная комиссия Чукотского автономного округа</w:t>
      </w:r>
    </w:p>
    <w:p w14:paraId="0978F924" w14:textId="77777777" w:rsidR="00580DDD" w:rsidRPr="00DE69D6" w:rsidRDefault="000D1AF8">
      <w:pPr>
        <w:ind w:firstLine="709"/>
        <w:jc w:val="both"/>
        <w:outlineLvl w:val="4"/>
      </w:pPr>
      <w:r w:rsidRPr="00DE69D6">
        <w:t>Целевые статьи непрограммного направления расходов окружного бюджета включают:</w:t>
      </w:r>
    </w:p>
    <w:p w14:paraId="00FA876A" w14:textId="77777777" w:rsidR="00580DDD" w:rsidRPr="00DE69D6" w:rsidRDefault="00580DDD">
      <w:pPr>
        <w:pStyle w:val="Oaeno"/>
        <w:ind w:firstLine="709"/>
        <w:jc w:val="center"/>
        <w:rPr>
          <w:rFonts w:ascii="Times New Roman" w:hAnsi="Times New Roman"/>
          <w:i/>
          <w:sz w:val="24"/>
        </w:rPr>
      </w:pPr>
    </w:p>
    <w:p w14:paraId="26299CDD" w14:textId="77777777" w:rsidR="00580DDD" w:rsidRPr="00DE69D6" w:rsidRDefault="000D1AF8">
      <w:pPr>
        <w:pStyle w:val="Oaeno"/>
        <w:ind w:firstLine="709"/>
        <w:jc w:val="center"/>
        <w:rPr>
          <w:rFonts w:ascii="Times New Roman" w:hAnsi="Times New Roman"/>
          <w:i/>
          <w:sz w:val="24"/>
        </w:rPr>
      </w:pPr>
      <w:r w:rsidRPr="00DE69D6">
        <w:rPr>
          <w:rFonts w:ascii="Times New Roman" w:hAnsi="Times New Roman"/>
          <w:i/>
          <w:sz w:val="24"/>
        </w:rPr>
        <w:t>84 1 00 00000 Обеспечение функционирования Избирательной комиссии Чукотского автономного округа</w:t>
      </w:r>
    </w:p>
    <w:p w14:paraId="25739C56" w14:textId="77777777" w:rsidR="00580DDD" w:rsidRPr="00DE69D6" w:rsidRDefault="000D1AF8">
      <w:pPr>
        <w:ind w:firstLine="709"/>
        <w:jc w:val="both"/>
        <w:outlineLvl w:val="4"/>
      </w:pPr>
      <w:r w:rsidRPr="00DE69D6">
        <w:t xml:space="preserve">По данной целевой статье отражаются расходы окружного бюджета на обеспечение функционирования Избирательной комиссии Чукотского автономного округа. </w:t>
      </w:r>
    </w:p>
    <w:p w14:paraId="5F414A3F" w14:textId="77777777" w:rsidR="00580DDD" w:rsidRPr="00DE69D6" w:rsidRDefault="00580DDD">
      <w:pPr>
        <w:ind w:firstLine="709"/>
        <w:jc w:val="both"/>
        <w:outlineLvl w:val="4"/>
      </w:pPr>
    </w:p>
    <w:p w14:paraId="66CA4184" w14:textId="77777777" w:rsidR="00580DDD" w:rsidRPr="00DE69D6" w:rsidRDefault="000D1AF8">
      <w:pPr>
        <w:pStyle w:val="Oaeno"/>
        <w:ind w:firstLine="709"/>
        <w:jc w:val="center"/>
        <w:rPr>
          <w:rFonts w:ascii="Times New Roman" w:hAnsi="Times New Roman"/>
          <w:i/>
          <w:sz w:val="24"/>
        </w:rPr>
      </w:pPr>
      <w:r w:rsidRPr="00DE69D6">
        <w:rPr>
          <w:rFonts w:ascii="Times New Roman" w:hAnsi="Times New Roman"/>
          <w:i/>
          <w:sz w:val="24"/>
        </w:rPr>
        <w:t>84 2 00 00000 Обеспечение функционирования территориальных избирательных комиссий Чукотского автономного округа</w:t>
      </w:r>
    </w:p>
    <w:p w14:paraId="78405963" w14:textId="77777777" w:rsidR="00580DDD" w:rsidRPr="00DE69D6" w:rsidRDefault="000D1AF8">
      <w:pPr>
        <w:ind w:firstLine="709"/>
        <w:jc w:val="both"/>
        <w:outlineLvl w:val="4"/>
      </w:pPr>
      <w:r w:rsidRPr="00DE69D6">
        <w:t xml:space="preserve">По данной целевой статье отражаются расходы окружного бюджета на обеспечение функционирования территориальных избирательных комиссий Чукотского автономного округа. </w:t>
      </w:r>
    </w:p>
    <w:p w14:paraId="57B23582" w14:textId="77777777" w:rsidR="00580DDD" w:rsidRPr="00DE69D6" w:rsidRDefault="00580DDD">
      <w:pPr>
        <w:ind w:firstLine="709"/>
        <w:jc w:val="both"/>
        <w:outlineLvl w:val="4"/>
        <w:rPr>
          <w:b/>
          <w:i/>
        </w:rPr>
      </w:pPr>
    </w:p>
    <w:p w14:paraId="010842EE" w14:textId="77777777" w:rsidR="00580DDD" w:rsidRPr="00DE69D6" w:rsidRDefault="000D1AF8">
      <w:pPr>
        <w:pStyle w:val="Oaeno"/>
        <w:ind w:firstLine="709"/>
        <w:jc w:val="center"/>
        <w:rPr>
          <w:rFonts w:ascii="Times New Roman" w:hAnsi="Times New Roman"/>
          <w:b/>
          <w:sz w:val="24"/>
        </w:rPr>
      </w:pPr>
      <w:r w:rsidRPr="00DE69D6">
        <w:rPr>
          <w:rFonts w:ascii="Times New Roman" w:hAnsi="Times New Roman"/>
          <w:b/>
          <w:sz w:val="24"/>
        </w:rPr>
        <w:t>Счетная палата Чукотского автономного округа</w:t>
      </w:r>
    </w:p>
    <w:p w14:paraId="34FC6846" w14:textId="77777777" w:rsidR="00580DDD" w:rsidRPr="00DE69D6" w:rsidRDefault="00580DDD">
      <w:pPr>
        <w:pStyle w:val="Oaeno"/>
        <w:ind w:firstLine="709"/>
        <w:jc w:val="center"/>
        <w:rPr>
          <w:rFonts w:ascii="Times New Roman" w:hAnsi="Times New Roman"/>
          <w:i/>
          <w:sz w:val="24"/>
        </w:rPr>
      </w:pPr>
    </w:p>
    <w:p w14:paraId="523907AB" w14:textId="77777777" w:rsidR="00580DDD" w:rsidRPr="00DE69D6" w:rsidRDefault="000D1AF8">
      <w:pPr>
        <w:pStyle w:val="Oaeno"/>
        <w:ind w:firstLine="709"/>
        <w:jc w:val="center"/>
        <w:rPr>
          <w:rFonts w:ascii="Times New Roman" w:hAnsi="Times New Roman"/>
          <w:i/>
          <w:sz w:val="24"/>
        </w:rPr>
      </w:pPr>
      <w:r w:rsidRPr="00DE69D6">
        <w:rPr>
          <w:rFonts w:ascii="Times New Roman" w:hAnsi="Times New Roman"/>
          <w:i/>
          <w:sz w:val="24"/>
        </w:rPr>
        <w:t>85 0 00 00000 Счетная палата Чукотского автономного округа</w:t>
      </w:r>
    </w:p>
    <w:p w14:paraId="70E7FFFA" w14:textId="77777777" w:rsidR="00580DDD" w:rsidRPr="00DE69D6" w:rsidRDefault="000D1AF8">
      <w:pPr>
        <w:ind w:firstLine="709"/>
        <w:jc w:val="both"/>
        <w:outlineLvl w:val="4"/>
      </w:pPr>
      <w:r w:rsidRPr="00DE69D6">
        <w:t>Целевые статьи непрограммного направления расходов окружного бюджета включают:</w:t>
      </w:r>
    </w:p>
    <w:p w14:paraId="0F53FBAE" w14:textId="77777777" w:rsidR="00580DDD" w:rsidRPr="00DE69D6" w:rsidRDefault="00580DDD">
      <w:pPr>
        <w:ind w:firstLine="709"/>
        <w:jc w:val="both"/>
        <w:outlineLvl w:val="4"/>
      </w:pPr>
    </w:p>
    <w:p w14:paraId="23EAFE61" w14:textId="77777777" w:rsidR="00580DDD" w:rsidRPr="00DE69D6" w:rsidRDefault="000D1AF8">
      <w:pPr>
        <w:pStyle w:val="Oaeno"/>
        <w:ind w:firstLine="709"/>
        <w:jc w:val="center"/>
        <w:rPr>
          <w:rFonts w:ascii="Times New Roman" w:hAnsi="Times New Roman"/>
          <w:i/>
          <w:sz w:val="24"/>
        </w:rPr>
      </w:pPr>
      <w:r w:rsidRPr="00DE69D6">
        <w:rPr>
          <w:rFonts w:ascii="Times New Roman" w:hAnsi="Times New Roman"/>
          <w:i/>
          <w:sz w:val="24"/>
        </w:rPr>
        <w:t>85 1 00 00000 Обеспечение функционирования Счетной палаты Чукотского автономного округа</w:t>
      </w:r>
    </w:p>
    <w:p w14:paraId="092DA39C" w14:textId="77777777" w:rsidR="00580DDD" w:rsidRPr="00DE69D6" w:rsidRDefault="000D1AF8">
      <w:pPr>
        <w:ind w:firstLine="709"/>
        <w:jc w:val="both"/>
        <w:outlineLvl w:val="4"/>
      </w:pPr>
      <w:r w:rsidRPr="00DE69D6">
        <w:t>По данной целевой статье отражаются расходы окружного бюджета на обеспечение функционирования Счетной палаты Чукотского автономного округа.</w:t>
      </w:r>
    </w:p>
    <w:p w14:paraId="36EA5F61" w14:textId="77777777" w:rsidR="00580DDD" w:rsidRPr="00DE69D6" w:rsidRDefault="00580DDD">
      <w:pPr>
        <w:ind w:firstLine="709"/>
        <w:jc w:val="both"/>
        <w:outlineLvl w:val="4"/>
      </w:pPr>
    </w:p>
    <w:p w14:paraId="5859DF8F" w14:textId="77777777" w:rsidR="00580DDD" w:rsidRPr="00DE69D6" w:rsidRDefault="000D1AF8">
      <w:pPr>
        <w:pStyle w:val="Oaeno"/>
        <w:ind w:firstLine="709"/>
        <w:jc w:val="center"/>
        <w:rPr>
          <w:rFonts w:ascii="Times New Roman" w:hAnsi="Times New Roman"/>
          <w:b/>
          <w:sz w:val="24"/>
        </w:rPr>
      </w:pPr>
      <w:r w:rsidRPr="00DE69D6">
        <w:rPr>
          <w:rFonts w:ascii="Times New Roman" w:hAnsi="Times New Roman"/>
          <w:b/>
          <w:sz w:val="24"/>
        </w:rPr>
        <w:t>Предоставление межбюджетных трансфертов</w:t>
      </w:r>
    </w:p>
    <w:p w14:paraId="0AE24A31" w14:textId="77777777" w:rsidR="00580DDD" w:rsidRPr="00DE69D6" w:rsidRDefault="00580DDD">
      <w:pPr>
        <w:pStyle w:val="Oaeno"/>
        <w:ind w:firstLine="709"/>
        <w:jc w:val="center"/>
        <w:rPr>
          <w:rFonts w:ascii="Times New Roman" w:hAnsi="Times New Roman"/>
          <w:b/>
          <w:sz w:val="24"/>
        </w:rPr>
      </w:pPr>
    </w:p>
    <w:p w14:paraId="2644FA17" w14:textId="77777777" w:rsidR="00580DDD" w:rsidRPr="00DE69D6" w:rsidRDefault="000D1AF8">
      <w:pPr>
        <w:pStyle w:val="Oaeno"/>
        <w:ind w:firstLine="709"/>
        <w:jc w:val="center"/>
        <w:rPr>
          <w:rFonts w:ascii="Times New Roman" w:hAnsi="Times New Roman"/>
          <w:i/>
          <w:sz w:val="24"/>
        </w:rPr>
      </w:pPr>
      <w:r w:rsidRPr="00DE69D6">
        <w:rPr>
          <w:rFonts w:ascii="Times New Roman" w:hAnsi="Times New Roman"/>
          <w:i/>
          <w:sz w:val="24"/>
        </w:rPr>
        <w:t>98 0 00 00000 Предоставление межбюджетных трансфертов</w:t>
      </w:r>
    </w:p>
    <w:p w14:paraId="3F3B185A" w14:textId="77777777" w:rsidR="00580DDD" w:rsidRPr="00DE69D6" w:rsidRDefault="000D1AF8">
      <w:pPr>
        <w:ind w:firstLine="709"/>
        <w:jc w:val="both"/>
        <w:outlineLvl w:val="4"/>
      </w:pPr>
      <w:r w:rsidRPr="00DE69D6">
        <w:t>Целевые статьи непрограммного направления расходов окружного бюджета включают:</w:t>
      </w:r>
    </w:p>
    <w:p w14:paraId="5921FFEC" w14:textId="77777777" w:rsidR="00580DDD" w:rsidRPr="00DE69D6" w:rsidRDefault="00580DDD">
      <w:pPr>
        <w:pStyle w:val="Oaeno"/>
        <w:ind w:firstLine="709"/>
        <w:jc w:val="center"/>
        <w:rPr>
          <w:rFonts w:ascii="Times New Roman" w:hAnsi="Times New Roman"/>
          <w:i/>
          <w:sz w:val="24"/>
        </w:rPr>
      </w:pPr>
    </w:p>
    <w:p w14:paraId="0863E8AA" w14:textId="77777777" w:rsidR="00580DDD" w:rsidRPr="00DE69D6" w:rsidRDefault="000D1AF8">
      <w:pPr>
        <w:pStyle w:val="Oaeno"/>
        <w:ind w:firstLine="709"/>
        <w:jc w:val="center"/>
        <w:rPr>
          <w:rFonts w:ascii="Times New Roman" w:hAnsi="Times New Roman"/>
          <w:i/>
          <w:sz w:val="24"/>
        </w:rPr>
      </w:pPr>
      <w:r w:rsidRPr="00DE69D6">
        <w:rPr>
          <w:rFonts w:ascii="Times New Roman" w:hAnsi="Times New Roman"/>
          <w:i/>
          <w:sz w:val="24"/>
        </w:rPr>
        <w:t>98 Б 00 00000 Межбюджетные трансферты за счет средств окружного бюджета</w:t>
      </w:r>
    </w:p>
    <w:p w14:paraId="7BE172C2" w14:textId="77777777" w:rsidR="00580DDD" w:rsidRPr="00DE69D6" w:rsidRDefault="000D1AF8">
      <w:pPr>
        <w:ind w:firstLine="709"/>
        <w:jc w:val="both"/>
        <w:outlineLvl w:val="4"/>
      </w:pPr>
      <w:r w:rsidRPr="00DE69D6">
        <w:t>По данной целевой статье отражаются расходы окружного бюджета на предоставление межбюджетных трансфертов за счет средств окружного бюджета.</w:t>
      </w:r>
    </w:p>
    <w:p w14:paraId="12FC74BD" w14:textId="77777777" w:rsidR="00580DDD" w:rsidRPr="00DE69D6" w:rsidRDefault="000D1AF8">
      <w:pPr>
        <w:ind w:firstLine="709"/>
        <w:jc w:val="both"/>
        <w:outlineLvl w:val="4"/>
      </w:pPr>
      <w:r w:rsidRPr="00DE69D6">
        <w:t xml:space="preserve"> </w:t>
      </w:r>
    </w:p>
    <w:p w14:paraId="7A173EAA" w14:textId="77777777" w:rsidR="00580DDD" w:rsidRPr="00DE69D6" w:rsidRDefault="000D1AF8">
      <w:pPr>
        <w:pStyle w:val="Oaeno"/>
        <w:ind w:firstLine="709"/>
        <w:jc w:val="center"/>
        <w:rPr>
          <w:rFonts w:ascii="Times New Roman" w:hAnsi="Times New Roman"/>
          <w:i/>
          <w:sz w:val="24"/>
        </w:rPr>
      </w:pPr>
      <w:r w:rsidRPr="00DE69D6">
        <w:rPr>
          <w:rFonts w:ascii="Times New Roman" w:hAnsi="Times New Roman"/>
          <w:i/>
          <w:sz w:val="24"/>
        </w:rPr>
        <w:t>98 Ф 00 00000 Межбюджетные трансферты за счет средств федерального бюджета</w:t>
      </w:r>
    </w:p>
    <w:p w14:paraId="68CBEEF3" w14:textId="77777777" w:rsidR="00580DDD" w:rsidRPr="00DE69D6" w:rsidRDefault="000D1AF8">
      <w:pPr>
        <w:ind w:firstLine="709"/>
        <w:jc w:val="both"/>
        <w:outlineLvl w:val="4"/>
      </w:pPr>
      <w:r w:rsidRPr="00DE69D6">
        <w:t>По данной целевой статье отражаются расходы окружного бюджета на предоставление межбюджетных трансфертов за счет средств федерального бюджета.</w:t>
      </w:r>
    </w:p>
    <w:p w14:paraId="729ACF65" w14:textId="77777777" w:rsidR="00580DDD" w:rsidRPr="00DE69D6" w:rsidRDefault="00580DDD">
      <w:pPr>
        <w:ind w:firstLine="709"/>
        <w:jc w:val="both"/>
        <w:outlineLvl w:val="4"/>
      </w:pPr>
    </w:p>
    <w:p w14:paraId="38133DD8" w14:textId="77777777" w:rsidR="00580DDD" w:rsidRPr="00DE69D6" w:rsidRDefault="000D1AF8">
      <w:pPr>
        <w:ind w:firstLine="709"/>
        <w:jc w:val="center"/>
        <w:outlineLvl w:val="4"/>
        <w:rPr>
          <w:b/>
        </w:rPr>
      </w:pPr>
      <w:r w:rsidRPr="00DE69D6">
        <w:rPr>
          <w:b/>
        </w:rPr>
        <w:t xml:space="preserve">Условно утвержденные расходы </w:t>
      </w:r>
    </w:p>
    <w:p w14:paraId="55384D87" w14:textId="77777777" w:rsidR="00580DDD" w:rsidRPr="00DE69D6" w:rsidRDefault="00580DDD">
      <w:pPr>
        <w:ind w:firstLine="709"/>
        <w:jc w:val="center"/>
        <w:outlineLvl w:val="4"/>
        <w:rPr>
          <w:b/>
        </w:rPr>
      </w:pPr>
    </w:p>
    <w:p w14:paraId="6C030783" w14:textId="77777777" w:rsidR="00580DDD" w:rsidRPr="00DE69D6" w:rsidRDefault="000D1AF8">
      <w:pPr>
        <w:ind w:firstLine="709"/>
        <w:jc w:val="center"/>
        <w:outlineLvl w:val="4"/>
        <w:rPr>
          <w:i/>
        </w:rPr>
      </w:pPr>
      <w:r w:rsidRPr="00DE69D6">
        <w:rPr>
          <w:i/>
        </w:rPr>
        <w:t>99 0 00 00000 Условно утвержденные расходы</w:t>
      </w:r>
    </w:p>
    <w:p w14:paraId="4B4413C4" w14:textId="77777777" w:rsidR="00580DDD" w:rsidRPr="00DE69D6" w:rsidRDefault="000D1AF8">
      <w:pPr>
        <w:ind w:firstLine="709"/>
        <w:jc w:val="both"/>
        <w:outlineLvl w:val="4"/>
      </w:pPr>
      <w:r w:rsidRPr="00DE69D6">
        <w:t>Целевые статьи непрограммного направления расходов окружного бюджета включают:</w:t>
      </w:r>
    </w:p>
    <w:p w14:paraId="0DB724B1" w14:textId="77777777" w:rsidR="00580DDD" w:rsidRPr="00DE69D6" w:rsidRDefault="000D1AF8">
      <w:pPr>
        <w:ind w:firstLine="709"/>
        <w:jc w:val="center"/>
        <w:outlineLvl w:val="4"/>
        <w:rPr>
          <w:i/>
        </w:rPr>
      </w:pPr>
      <w:r w:rsidRPr="00DE69D6">
        <w:rPr>
          <w:i/>
        </w:rPr>
        <w:t>99 9 00 00000 Иные непрограммные мероприятия</w:t>
      </w:r>
    </w:p>
    <w:p w14:paraId="46074FA6" w14:textId="77777777" w:rsidR="00580DDD" w:rsidRPr="00DE69D6" w:rsidRDefault="000D1AF8">
      <w:pPr>
        <w:ind w:firstLine="709"/>
        <w:jc w:val="both"/>
        <w:outlineLvl w:val="4"/>
      </w:pPr>
      <w:r w:rsidRPr="00DE69D6">
        <w:t>По данной целевой статье отражаются условно утвержденные расходы окружного бюджета на первый и второй год планового периода.</w:t>
      </w:r>
    </w:p>
    <w:p w14:paraId="218779BC" w14:textId="77777777" w:rsidR="00580DDD" w:rsidRPr="00DE69D6" w:rsidRDefault="00580DDD">
      <w:pPr>
        <w:ind w:firstLine="709"/>
        <w:jc w:val="both"/>
        <w:outlineLvl w:val="4"/>
      </w:pPr>
    </w:p>
    <w:p w14:paraId="6555E062" w14:textId="77777777" w:rsidR="00580DDD" w:rsidRPr="00DE69D6" w:rsidRDefault="00580DDD">
      <w:pPr>
        <w:ind w:firstLine="709"/>
        <w:jc w:val="center"/>
        <w:outlineLvl w:val="4"/>
        <w:rPr>
          <w:b/>
        </w:rPr>
      </w:pPr>
    </w:p>
    <w:p w14:paraId="2A8E0D8F" w14:textId="77777777" w:rsidR="00580DDD" w:rsidRPr="00DE69D6" w:rsidRDefault="000D1AF8">
      <w:pPr>
        <w:ind w:firstLine="709"/>
        <w:jc w:val="center"/>
        <w:outlineLvl w:val="4"/>
        <w:rPr>
          <w:b/>
        </w:rPr>
      </w:pPr>
      <w:r w:rsidRPr="00DE69D6">
        <w:rPr>
          <w:b/>
        </w:rPr>
        <w:t>Направления расходов, предназначенные для отражения расходов окружного бюджета и бюджета Чукотского территориального фонда обязательного медицинского страхования</w:t>
      </w:r>
    </w:p>
    <w:p w14:paraId="26AAE764" w14:textId="77777777" w:rsidR="00580DDD" w:rsidRPr="00DE69D6" w:rsidRDefault="00580DDD">
      <w:pPr>
        <w:pStyle w:val="Oaeno"/>
        <w:ind w:firstLine="709"/>
        <w:jc w:val="both"/>
        <w:rPr>
          <w:rFonts w:ascii="Times New Roman" w:hAnsi="Times New Roman"/>
          <w:sz w:val="24"/>
        </w:rPr>
      </w:pPr>
    </w:p>
    <w:p w14:paraId="057BA2E6" w14:textId="77777777" w:rsidR="00580DDD" w:rsidRPr="00DE69D6" w:rsidRDefault="000D1AF8">
      <w:pPr>
        <w:tabs>
          <w:tab w:val="left" w:pos="1054"/>
        </w:tabs>
        <w:ind w:firstLine="709"/>
        <w:jc w:val="both"/>
        <w:rPr>
          <w:i/>
        </w:rPr>
      </w:pPr>
      <w:r w:rsidRPr="00DE69D6">
        <w:rPr>
          <w:i/>
        </w:rPr>
        <w:t>00010 Обеспечение деятельности Губернатора Чукотского автономного округа</w:t>
      </w:r>
    </w:p>
    <w:p w14:paraId="7325148A" w14:textId="77777777" w:rsidR="00580DDD" w:rsidRPr="00DE69D6" w:rsidRDefault="000D1AF8">
      <w:pPr>
        <w:ind w:firstLine="709"/>
        <w:jc w:val="both"/>
      </w:pPr>
      <w:r w:rsidRPr="00DE69D6">
        <w:t>По данному направлению расходов отражаются расходы окружного бюджета на оплату труда, с учетом начислений, обеспечение государственных гарантий и компенсаций, обусловленных законодательством Чукотского автономного округа, Губернатора Чукотского автономного округа.</w:t>
      </w:r>
    </w:p>
    <w:p w14:paraId="7091DACE" w14:textId="77777777" w:rsidR="00580DDD" w:rsidRPr="00DE69D6" w:rsidRDefault="00580DDD">
      <w:pPr>
        <w:tabs>
          <w:tab w:val="left" w:pos="1054"/>
        </w:tabs>
        <w:ind w:firstLine="709"/>
        <w:jc w:val="both"/>
      </w:pPr>
    </w:p>
    <w:p w14:paraId="26840799" w14:textId="77777777" w:rsidR="00580DDD" w:rsidRPr="00DE69D6" w:rsidRDefault="000D1AF8">
      <w:pPr>
        <w:tabs>
          <w:tab w:val="left" w:pos="1054"/>
        </w:tabs>
        <w:ind w:firstLine="709"/>
        <w:jc w:val="both"/>
        <w:rPr>
          <w:i/>
        </w:rPr>
      </w:pPr>
      <w:r w:rsidRPr="00DE69D6">
        <w:rPr>
          <w:i/>
        </w:rPr>
        <w:t>00020 Обеспечение деятельности заместителей Губернатора Чукотского автономного округа</w:t>
      </w:r>
    </w:p>
    <w:p w14:paraId="32244EAD" w14:textId="77777777" w:rsidR="00580DDD" w:rsidRPr="00DE69D6" w:rsidRDefault="000D1AF8">
      <w:pPr>
        <w:ind w:firstLine="709"/>
        <w:jc w:val="both"/>
      </w:pPr>
      <w:r w:rsidRPr="00DE69D6">
        <w:t>По данному направлению расходов отражаются расходы окружного бюджета на оплату труда, с учетом начислений, обеспечение государственных гарантий и компенсаций, обусловленных законодательством Чукотского автономного округа, заместителей Губернатора Чукотского автономного округа.</w:t>
      </w:r>
    </w:p>
    <w:p w14:paraId="35EB1160" w14:textId="77777777" w:rsidR="00580DDD" w:rsidRPr="00DE69D6" w:rsidRDefault="00580DDD">
      <w:pPr>
        <w:ind w:firstLine="709"/>
        <w:jc w:val="both"/>
      </w:pPr>
    </w:p>
    <w:p w14:paraId="16065124" w14:textId="77777777" w:rsidR="00580DDD" w:rsidRPr="00DE69D6" w:rsidRDefault="000D1AF8">
      <w:pPr>
        <w:tabs>
          <w:tab w:val="left" w:pos="1054"/>
        </w:tabs>
        <w:ind w:firstLine="709"/>
        <w:jc w:val="both"/>
        <w:rPr>
          <w:i/>
        </w:rPr>
      </w:pPr>
      <w:r w:rsidRPr="00DE69D6">
        <w:rPr>
          <w:i/>
        </w:rPr>
        <w:t>00050 Оплата труда, с учетом начислений, и социальные выплаты Председателю и депутатам Думы Чукотского автономного округа</w:t>
      </w:r>
    </w:p>
    <w:p w14:paraId="0B638D93" w14:textId="7777777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По данному направлению расходов отражаются расходы окружного бюджета на оплату труда, с учетом начислений, обеспечение государственных гарантий и компенсаций, обусловленных законодательством Чукотского автономного округа, и социальные выплаты Председателю и депутатам Думы Чукотского автономного округа.</w:t>
      </w:r>
    </w:p>
    <w:p w14:paraId="053AFC6C" w14:textId="77777777" w:rsidR="00580DDD" w:rsidRPr="00DE69D6" w:rsidRDefault="00580DDD">
      <w:pPr>
        <w:tabs>
          <w:tab w:val="left" w:pos="1054"/>
        </w:tabs>
        <w:ind w:firstLine="709"/>
        <w:jc w:val="both"/>
        <w:rPr>
          <w:i/>
        </w:rPr>
      </w:pPr>
    </w:p>
    <w:p w14:paraId="42F281AB" w14:textId="77777777" w:rsidR="00580DDD" w:rsidRPr="00DE69D6" w:rsidRDefault="000D1AF8">
      <w:pPr>
        <w:tabs>
          <w:tab w:val="left" w:pos="1054"/>
        </w:tabs>
        <w:ind w:firstLine="709"/>
        <w:jc w:val="both"/>
        <w:rPr>
          <w:i/>
        </w:rPr>
      </w:pPr>
      <w:r w:rsidRPr="00DE69D6">
        <w:rPr>
          <w:i/>
        </w:rPr>
        <w:t>00080 Обеспечение деятельности членов Избирательной комиссии Чукотского автономного округа</w:t>
      </w:r>
    </w:p>
    <w:p w14:paraId="6C654D11" w14:textId="7777777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По данному направлению расходов отражаются расходы окружного бюджета на оплату труда, с учетом начислений, обеспечение государственных гарантий и компенсаций, обусловленных законодательством Чукотского автономного округа, членов Избирательной комиссии Чукотского автономного округа.</w:t>
      </w:r>
    </w:p>
    <w:p w14:paraId="054A7E1D" w14:textId="77777777" w:rsidR="00580DDD" w:rsidRPr="00DE69D6" w:rsidRDefault="00580DDD">
      <w:pPr>
        <w:tabs>
          <w:tab w:val="left" w:pos="1054"/>
        </w:tabs>
        <w:ind w:firstLine="709"/>
        <w:jc w:val="both"/>
        <w:rPr>
          <w:i/>
          <w:color w:val="0070C0"/>
        </w:rPr>
      </w:pPr>
    </w:p>
    <w:p w14:paraId="15D4D89C" w14:textId="77777777" w:rsidR="00580DDD" w:rsidRPr="00DE69D6" w:rsidRDefault="000D1AF8">
      <w:pPr>
        <w:tabs>
          <w:tab w:val="left" w:pos="1054"/>
        </w:tabs>
        <w:ind w:firstLine="709"/>
        <w:jc w:val="both"/>
        <w:rPr>
          <w:i/>
        </w:rPr>
      </w:pPr>
      <w:r w:rsidRPr="00DE69D6">
        <w:rPr>
          <w:i/>
        </w:rPr>
        <w:t>00090</w:t>
      </w:r>
      <w:r w:rsidRPr="00DE69D6">
        <w:rPr>
          <w:i/>
        </w:rPr>
        <w:tab/>
        <w:t>Обеспечение деятельности территориальных избирательных комиссий Чукотского автономного округа</w:t>
      </w:r>
    </w:p>
    <w:p w14:paraId="21868362" w14:textId="7777777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По данному направлению расходов отражаются расходы окружного бюджета на оплату труда, с учетом начислений, обеспечение государственных гарантий и компенсаций, обусловленных законодательством Чукотского автономного округа, работников территориальных избирательных комиссий Чукотского автономного округа.</w:t>
      </w:r>
    </w:p>
    <w:p w14:paraId="406B0E9C" w14:textId="77777777" w:rsidR="00580DDD" w:rsidRPr="00DE69D6" w:rsidRDefault="00580DDD">
      <w:pPr>
        <w:tabs>
          <w:tab w:val="left" w:pos="1054"/>
        </w:tabs>
        <w:ind w:firstLine="709"/>
        <w:jc w:val="both"/>
        <w:rPr>
          <w:i/>
          <w:color w:val="0070C0"/>
        </w:rPr>
      </w:pPr>
    </w:p>
    <w:p w14:paraId="661C3F80" w14:textId="77777777" w:rsidR="00580DDD" w:rsidRPr="00DE69D6" w:rsidRDefault="000D1AF8">
      <w:pPr>
        <w:tabs>
          <w:tab w:val="left" w:pos="1054"/>
        </w:tabs>
        <w:ind w:firstLine="709"/>
        <w:jc w:val="both"/>
        <w:rPr>
          <w:i/>
        </w:rPr>
      </w:pPr>
      <w:r w:rsidRPr="00DE69D6">
        <w:rPr>
          <w:i/>
        </w:rPr>
        <w:t>00100 Обеспечение деятельности Председателя Счетной палаты Чукотского автономного округа и его заместителей</w:t>
      </w:r>
    </w:p>
    <w:p w14:paraId="64BD009E" w14:textId="7777777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По данному направлению расходов отражаются расходы окружного бюджета на оплату труда, с учетом начислений, обеспечение государственных гарантий и компенсаций, обусловленных законодательством Чукотского автономного округа, Председателя Счетной палаты Чукотского автономного округа и его заместителей.</w:t>
      </w:r>
    </w:p>
    <w:p w14:paraId="41CD958D" w14:textId="77777777" w:rsidR="00580DDD" w:rsidRPr="00DE69D6" w:rsidRDefault="00580DDD">
      <w:pPr>
        <w:tabs>
          <w:tab w:val="left" w:pos="1054"/>
        </w:tabs>
        <w:ind w:firstLine="709"/>
        <w:jc w:val="both"/>
      </w:pPr>
    </w:p>
    <w:p w14:paraId="06EF0822" w14:textId="77777777" w:rsidR="00580DDD" w:rsidRPr="00DE69D6" w:rsidRDefault="000D1AF8">
      <w:pPr>
        <w:tabs>
          <w:tab w:val="left" w:pos="1054"/>
        </w:tabs>
        <w:ind w:firstLine="709"/>
        <w:jc w:val="both"/>
        <w:rPr>
          <w:i/>
        </w:rPr>
      </w:pPr>
      <w:r w:rsidRPr="00DE69D6">
        <w:rPr>
          <w:i/>
        </w:rPr>
        <w:t>00110 Содержание центрального аппарата органов государственной власти (государственных органов)</w:t>
      </w:r>
    </w:p>
    <w:p w14:paraId="1B17C5E3"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содержание центрального аппарата органов государственной власти (государственных органов) Чукотского автономного округа.</w:t>
      </w:r>
    </w:p>
    <w:p w14:paraId="7A0F5E84" w14:textId="77777777" w:rsidR="00580DDD" w:rsidRPr="00DE69D6" w:rsidRDefault="00580DDD">
      <w:pPr>
        <w:tabs>
          <w:tab w:val="left" w:pos="1054"/>
        </w:tabs>
        <w:ind w:firstLine="709"/>
        <w:jc w:val="both"/>
      </w:pPr>
    </w:p>
    <w:p w14:paraId="3AA9F1FA" w14:textId="77777777" w:rsidR="00580DDD" w:rsidRPr="00DE69D6" w:rsidRDefault="000D1AF8">
      <w:pPr>
        <w:tabs>
          <w:tab w:val="left" w:pos="1054"/>
        </w:tabs>
        <w:ind w:firstLine="709"/>
        <w:jc w:val="both"/>
        <w:rPr>
          <w:i/>
        </w:rPr>
      </w:pPr>
      <w:r w:rsidRPr="00DE69D6">
        <w:rPr>
          <w:i/>
        </w:rPr>
        <w:t>00120 Доплата к трудовой пенсии государственным гражданским служащим Чукотского автономного округа</w:t>
      </w:r>
    </w:p>
    <w:p w14:paraId="24B4DFC2" w14:textId="34B8866B"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По данному направлению расходов отражаются расходы окружного бюджета на доплаты к пенсиям государственных служащих Чукотского автономного округа в соответствии с Кодексом Чукотского автономного округа от 24 декабря 1998 года № 46-ОЗ </w:t>
      </w:r>
      <w:r w:rsidR="00C1104C" w:rsidRPr="00DE69D6">
        <w:rPr>
          <w:rFonts w:ascii="Times New Roman" w:hAnsi="Times New Roman"/>
          <w:sz w:val="24"/>
        </w:rPr>
        <w:t>«</w:t>
      </w:r>
      <w:r w:rsidRPr="00DE69D6">
        <w:rPr>
          <w:rFonts w:ascii="Times New Roman" w:hAnsi="Times New Roman"/>
          <w:sz w:val="24"/>
        </w:rPr>
        <w:t>О государственной гражданской службе Чукотского автономного округа</w:t>
      </w:r>
      <w:r w:rsidR="00C1104C" w:rsidRPr="00DE69D6">
        <w:rPr>
          <w:rFonts w:ascii="Times New Roman" w:hAnsi="Times New Roman"/>
          <w:sz w:val="24"/>
        </w:rPr>
        <w:t>»</w:t>
      </w:r>
      <w:r w:rsidRPr="00DE69D6">
        <w:rPr>
          <w:rFonts w:ascii="Times New Roman" w:hAnsi="Times New Roman"/>
          <w:sz w:val="24"/>
        </w:rPr>
        <w:t>.</w:t>
      </w:r>
    </w:p>
    <w:p w14:paraId="49F8EA72" w14:textId="77777777" w:rsidR="00580DDD" w:rsidRPr="00DE69D6" w:rsidRDefault="00580DDD">
      <w:pPr>
        <w:tabs>
          <w:tab w:val="left" w:pos="1054"/>
        </w:tabs>
        <w:ind w:firstLine="709"/>
        <w:jc w:val="both"/>
        <w:rPr>
          <w:i/>
        </w:rPr>
      </w:pPr>
    </w:p>
    <w:p w14:paraId="6D46F080" w14:textId="77777777" w:rsidR="00580DDD" w:rsidRPr="00DE69D6" w:rsidRDefault="000D1AF8">
      <w:pPr>
        <w:tabs>
          <w:tab w:val="left" w:pos="1054"/>
        </w:tabs>
        <w:ind w:firstLine="709"/>
        <w:jc w:val="both"/>
        <w:rPr>
          <w:i/>
        </w:rPr>
      </w:pPr>
      <w:r w:rsidRPr="00DE69D6">
        <w:rPr>
          <w:i/>
        </w:rPr>
        <w:t>00130 Обеспечение деятельности Уполномоченного по правам человека</w:t>
      </w:r>
    </w:p>
    <w:p w14:paraId="55855D94"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обеспечение деятельности аппарата Уполномоченного по правам человека, оплату труда, с учетом начислений, обеспечение государственных гарантий и компенсаций, обусловленных законодательством Чукотского автономного округа, Уполномоченного по правам человека, Уполномоченного по правам ребенка, Уполномоченного по защите прав предпринимателей.</w:t>
      </w:r>
    </w:p>
    <w:p w14:paraId="7863D300" w14:textId="77777777" w:rsidR="00580DDD" w:rsidRPr="00DE69D6" w:rsidRDefault="00580DDD">
      <w:pPr>
        <w:tabs>
          <w:tab w:val="left" w:pos="1054"/>
        </w:tabs>
        <w:ind w:firstLine="709"/>
        <w:jc w:val="both"/>
        <w:rPr>
          <w:i/>
        </w:rPr>
      </w:pPr>
    </w:p>
    <w:p w14:paraId="28A297D8" w14:textId="77777777" w:rsidR="00580DDD" w:rsidRPr="00DE69D6" w:rsidRDefault="000D1AF8">
      <w:pPr>
        <w:tabs>
          <w:tab w:val="left" w:pos="1054"/>
        </w:tabs>
        <w:ind w:firstLine="709"/>
        <w:jc w:val="both"/>
        <w:rPr>
          <w:i/>
        </w:rPr>
      </w:pPr>
      <w:r w:rsidRPr="00DE69D6">
        <w:rPr>
          <w:i/>
        </w:rPr>
        <w:t>00160 Обеспечение деятельности аппарата мировых судей</w:t>
      </w:r>
    </w:p>
    <w:p w14:paraId="00A8023A" w14:textId="7777777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По данному направлению расходов отражаются расходы на содержание аппарата мировых судей Чукотского автономного округа, а также расходы на материально-техническое обеспечение деятельности мировых судей Чукотского автономного округа в соответствии с действующим законодательством.</w:t>
      </w:r>
    </w:p>
    <w:p w14:paraId="486A2CDB" w14:textId="77777777" w:rsidR="00580DDD" w:rsidRPr="00DE69D6" w:rsidRDefault="00580DDD">
      <w:pPr>
        <w:pStyle w:val="Oaeno"/>
        <w:ind w:firstLine="709"/>
        <w:jc w:val="both"/>
        <w:rPr>
          <w:rFonts w:ascii="Times New Roman" w:hAnsi="Times New Roman"/>
          <w:sz w:val="24"/>
        </w:rPr>
      </w:pPr>
    </w:p>
    <w:p w14:paraId="2C47B9D5" w14:textId="77777777" w:rsidR="00580DDD" w:rsidRPr="00DE69D6" w:rsidRDefault="000D1AF8">
      <w:pPr>
        <w:pStyle w:val="Oaeno"/>
        <w:ind w:firstLine="709"/>
        <w:jc w:val="both"/>
        <w:rPr>
          <w:rFonts w:ascii="Times New Roman" w:hAnsi="Times New Roman"/>
          <w:i/>
          <w:sz w:val="24"/>
        </w:rPr>
      </w:pPr>
      <w:r w:rsidRPr="00DE69D6">
        <w:rPr>
          <w:rFonts w:ascii="Times New Roman" w:hAnsi="Times New Roman"/>
          <w:i/>
          <w:sz w:val="24"/>
        </w:rPr>
        <w:t>00200 Исполнение судебных актов по искам к казне</w:t>
      </w:r>
    </w:p>
    <w:p w14:paraId="56B0F160" w14:textId="7777777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По данному направлению расходов отражаются расходы окружного бюджета на исполнение судебных актов по искам к казне Чукотского автономного округа.</w:t>
      </w:r>
    </w:p>
    <w:p w14:paraId="5D28D746" w14:textId="77777777" w:rsidR="00580DDD" w:rsidRPr="00DE69D6" w:rsidRDefault="00580DDD">
      <w:pPr>
        <w:pStyle w:val="Oaeno"/>
        <w:ind w:firstLine="709"/>
        <w:jc w:val="both"/>
        <w:rPr>
          <w:rFonts w:ascii="Times New Roman" w:hAnsi="Times New Roman"/>
          <w:i/>
          <w:sz w:val="24"/>
        </w:rPr>
      </w:pPr>
    </w:p>
    <w:p w14:paraId="01E1FAE5" w14:textId="77777777" w:rsidR="00580DDD" w:rsidRPr="00DE69D6" w:rsidRDefault="000D1AF8">
      <w:pPr>
        <w:pStyle w:val="Oaeno"/>
        <w:ind w:firstLine="709"/>
        <w:jc w:val="both"/>
        <w:rPr>
          <w:rFonts w:ascii="Times New Roman" w:hAnsi="Times New Roman"/>
          <w:i/>
          <w:sz w:val="24"/>
        </w:rPr>
      </w:pPr>
      <w:r w:rsidRPr="00DE69D6">
        <w:rPr>
          <w:rFonts w:ascii="Times New Roman" w:hAnsi="Times New Roman"/>
          <w:i/>
          <w:sz w:val="24"/>
        </w:rPr>
        <w:t>00230 Организация и проведение официальных мероприятий</w:t>
      </w:r>
    </w:p>
    <w:p w14:paraId="5562DDC9"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организацию и проведение официальных мероприятий.</w:t>
      </w:r>
    </w:p>
    <w:p w14:paraId="4CE34382" w14:textId="77777777" w:rsidR="00E91E84" w:rsidRPr="00DE69D6" w:rsidRDefault="00E91E84">
      <w:pPr>
        <w:tabs>
          <w:tab w:val="left" w:pos="1054"/>
        </w:tabs>
        <w:ind w:firstLine="709"/>
        <w:jc w:val="both"/>
      </w:pPr>
    </w:p>
    <w:p w14:paraId="253347AD" w14:textId="4EC1A68D" w:rsidR="00580DDD" w:rsidRPr="00DE69D6" w:rsidRDefault="000D1AF8">
      <w:pPr>
        <w:tabs>
          <w:tab w:val="left" w:pos="1054"/>
        </w:tabs>
        <w:ind w:firstLine="709"/>
        <w:jc w:val="both"/>
        <w:rPr>
          <w:i/>
        </w:rPr>
      </w:pPr>
      <w:r w:rsidRPr="00DE69D6">
        <w:rPr>
          <w:i/>
        </w:rPr>
        <w:t>00260 Обеспечение выполнения функций исполнительных органов государственной власти Чукотского автономного округа</w:t>
      </w:r>
    </w:p>
    <w:p w14:paraId="3B5183E7" w14:textId="77777777" w:rsidR="00580DDD" w:rsidRPr="00DE69D6" w:rsidRDefault="000D1AF8">
      <w:pPr>
        <w:pStyle w:val="Oaeno"/>
        <w:ind w:firstLine="709"/>
        <w:jc w:val="both"/>
        <w:rPr>
          <w:rFonts w:ascii="Times New Roman" w:hAnsi="Times New Roman"/>
          <w:b/>
          <w:sz w:val="24"/>
        </w:rPr>
      </w:pPr>
      <w:r w:rsidRPr="00DE69D6">
        <w:rPr>
          <w:rFonts w:ascii="Times New Roman" w:hAnsi="Times New Roman"/>
          <w:sz w:val="24"/>
        </w:rPr>
        <w:t>По данному направлению расходов отражаются расходы окружного бюджета на осуществление дополнительных расходов для выполнения функций и задач, возложенных на Аппарат Губернатора и Правительства Чукотского автономного округа по обеспечению деятельности органов государственной власти Чукотского автономного округа, в том числе на оплату: услуг связи, транспортных услуг, расходов на публикацию, договоров на приобретение, прочие расходы.</w:t>
      </w:r>
    </w:p>
    <w:p w14:paraId="413E01E8" w14:textId="77777777" w:rsidR="00580DDD" w:rsidRPr="00DE69D6" w:rsidRDefault="00580DDD">
      <w:pPr>
        <w:tabs>
          <w:tab w:val="left" w:pos="1054"/>
        </w:tabs>
        <w:ind w:firstLine="709"/>
        <w:jc w:val="both"/>
        <w:rPr>
          <w:i/>
        </w:rPr>
      </w:pPr>
    </w:p>
    <w:p w14:paraId="02DC004B" w14:textId="77777777" w:rsidR="00580DDD" w:rsidRPr="00DE69D6" w:rsidRDefault="000D1AF8">
      <w:pPr>
        <w:tabs>
          <w:tab w:val="left" w:pos="1054"/>
        </w:tabs>
        <w:ind w:firstLine="709"/>
        <w:jc w:val="both"/>
        <w:rPr>
          <w:i/>
        </w:rPr>
      </w:pPr>
      <w:r w:rsidRPr="00DE69D6">
        <w:rPr>
          <w:i/>
        </w:rPr>
        <w:t>00280 Проведение государственной итоговой аттестации</w:t>
      </w:r>
    </w:p>
    <w:p w14:paraId="4D03FD02"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проведение государственной итоговой аттестации, олимпиад и мероприятий по развитию национально-региональной системы независимой оценки качества общего образования (проведение ЕГЭ и ЕРЭ).</w:t>
      </w:r>
    </w:p>
    <w:p w14:paraId="2D0E25AC" w14:textId="77777777" w:rsidR="00580DDD" w:rsidRPr="00DE69D6" w:rsidRDefault="00580DDD">
      <w:pPr>
        <w:tabs>
          <w:tab w:val="left" w:pos="1054"/>
        </w:tabs>
        <w:ind w:firstLine="709"/>
        <w:jc w:val="both"/>
        <w:rPr>
          <w:color w:val="0070C0"/>
        </w:rPr>
      </w:pPr>
    </w:p>
    <w:p w14:paraId="12C81034" w14:textId="178C113B" w:rsidR="00580DDD" w:rsidRPr="00DE69D6" w:rsidRDefault="000D1AF8">
      <w:pPr>
        <w:tabs>
          <w:tab w:val="left" w:pos="1054"/>
        </w:tabs>
        <w:ind w:firstLine="709"/>
        <w:jc w:val="both"/>
        <w:rPr>
          <w:i/>
          <w:strike/>
        </w:rPr>
      </w:pPr>
      <w:r w:rsidRPr="00DE69D6">
        <w:rPr>
          <w:i/>
        </w:rPr>
        <w:t xml:space="preserve">10110 </w:t>
      </w:r>
      <w:r w:rsidR="004B0982" w:rsidRPr="00DE69D6">
        <w:rPr>
          <w:i/>
        </w:rPr>
        <w:t>Компенсация расходов на оплату стоимости проезда и провоза багажа</w:t>
      </w:r>
    </w:p>
    <w:p w14:paraId="202250C4" w14:textId="3725CCED" w:rsidR="00580DDD" w:rsidRPr="00DE69D6" w:rsidRDefault="000D1AF8">
      <w:pPr>
        <w:ind w:firstLine="540"/>
        <w:jc w:val="both"/>
      </w:pPr>
      <w:r w:rsidRPr="00DE69D6">
        <w:t>По данному направлению расходов отражаются расходы окружного бюджета на компенсацию расходов по оплате стоимости проезда и провоза багажа к месту использования отпуска и обратно лицам, работающим в организациях, финансируемым</w:t>
      </w:r>
      <w:r w:rsidRPr="00DE69D6">
        <w:rPr>
          <w:b/>
        </w:rPr>
        <w:t xml:space="preserve"> </w:t>
      </w:r>
      <w:r w:rsidRPr="00DE69D6">
        <w:t xml:space="preserve">из окружного бюджета расположенным в Чукотском автономном округе, установленных Законом Чукотского автономного округа от 31 мая 2010 года № 57-ОЗ </w:t>
      </w:r>
      <w:r w:rsidR="00C1104C" w:rsidRPr="00DE69D6">
        <w:t>«</w:t>
      </w:r>
      <w:r w:rsidRPr="00DE69D6">
        <w:t>О некоторых гарантиях и компенсациях для лиц, работающих в государственных органах Чукотского автономного округа, Чукотском территориальном фонде обязательного медицинского страхования, государственных учреждениях Чукотского автономного округа и расположенных в Чукотском автономном округе</w:t>
      </w:r>
      <w:r w:rsidR="00C1104C" w:rsidRPr="00DE69D6">
        <w:t>»</w:t>
      </w:r>
    </w:p>
    <w:p w14:paraId="5F8139AE" w14:textId="77777777" w:rsidR="00580DDD" w:rsidRPr="00DE69D6" w:rsidRDefault="000D1AF8">
      <w:pPr>
        <w:ind w:firstLine="709"/>
        <w:jc w:val="both"/>
        <w:outlineLvl w:val="0"/>
      </w:pPr>
      <w:r w:rsidRPr="00DE69D6">
        <w:t>Также по данному направлению расходов отражаются расходы окружного бюджета на компенсацию расходов по оплате проезда к месту нахождения учебного заведения и обратно лицам, работающим в организациях, финансируемым</w:t>
      </w:r>
      <w:r w:rsidRPr="00DE69D6">
        <w:rPr>
          <w:b/>
          <w:i/>
        </w:rPr>
        <w:t xml:space="preserve"> </w:t>
      </w:r>
      <w:r w:rsidRPr="00DE69D6">
        <w:t>из окружного бюджета и расположенным в Чукотском автономном округе, совмещающим работу с обучением в образовательных учреждениях в соответствии со статьей 173 Трудового кодекса Российской Федерации.</w:t>
      </w:r>
    </w:p>
    <w:p w14:paraId="7B8EB72D" w14:textId="77777777" w:rsidR="00580DDD" w:rsidRPr="00DE69D6" w:rsidRDefault="00580DDD">
      <w:pPr>
        <w:pStyle w:val="Oaeno"/>
        <w:ind w:firstLine="709"/>
        <w:jc w:val="both"/>
        <w:rPr>
          <w:rFonts w:ascii="Times New Roman" w:hAnsi="Times New Roman"/>
          <w:b/>
          <w:i/>
        </w:rPr>
      </w:pPr>
    </w:p>
    <w:p w14:paraId="2D1639ED" w14:textId="77777777" w:rsidR="00580DDD" w:rsidRPr="00DE69D6" w:rsidRDefault="000D1AF8">
      <w:pPr>
        <w:tabs>
          <w:tab w:val="left" w:pos="1054"/>
        </w:tabs>
        <w:ind w:firstLine="709"/>
        <w:jc w:val="both"/>
        <w:rPr>
          <w:i/>
          <w:strike/>
        </w:rPr>
      </w:pPr>
      <w:r w:rsidRPr="00DE69D6">
        <w:rPr>
          <w:i/>
        </w:rPr>
        <w:t>10120 Компенсация расходов, связанных с переездом</w:t>
      </w:r>
    </w:p>
    <w:p w14:paraId="48B9073F" w14:textId="33B4C82F" w:rsidR="00580DDD" w:rsidRPr="00DE69D6" w:rsidRDefault="000D1AF8">
      <w:pPr>
        <w:ind w:firstLine="709"/>
        <w:jc w:val="both"/>
        <w:outlineLvl w:val="0"/>
      </w:pPr>
      <w:r w:rsidRPr="00DE69D6">
        <w:t xml:space="preserve">По данному направлению расходов отражаются расходы окружного бюджета на исполнение расходных обязательств Чукотского автономного округа, установленные Законом Чукотского автономного округа от 31 мая 2010 года № 57-ОЗ </w:t>
      </w:r>
      <w:r w:rsidR="00C1104C" w:rsidRPr="00DE69D6">
        <w:t>«</w:t>
      </w:r>
      <w:r w:rsidRPr="00DE69D6">
        <w:t>О некоторых гарантиях и компенсациях для лиц, работающих в государственных органах Чукотского автономного округа, Чукотском территориальном фонде обязательного медицинского страхования, государственных учреждениях Чукотского автономного округа и расположенных в Чукотском автономном округе</w:t>
      </w:r>
      <w:r w:rsidR="00C1104C" w:rsidRPr="00DE69D6">
        <w:t>»</w:t>
      </w:r>
      <w:r w:rsidRPr="00DE69D6">
        <w:t xml:space="preserve"> на:</w:t>
      </w:r>
    </w:p>
    <w:p w14:paraId="7D57E708" w14:textId="77777777" w:rsidR="00580DDD" w:rsidRPr="00DE69D6" w:rsidRDefault="000D1AF8">
      <w:pPr>
        <w:ind w:firstLine="709"/>
        <w:jc w:val="both"/>
        <w:outlineLvl w:val="0"/>
      </w:pPr>
      <w:r w:rsidRPr="00DE69D6">
        <w:t>компенсацию расходов, связанных с переездом, лицам, заключившим трудовые договоры о работе в организациях, финансируемых из окружного бюджета и расположенных в Чукотском автономном округе, и прибывшим в соответствии с этими договорами из других регионов Российской Федерации;</w:t>
      </w:r>
    </w:p>
    <w:p w14:paraId="3047145F" w14:textId="77777777" w:rsidR="00580DDD" w:rsidRPr="00DE69D6" w:rsidRDefault="000D1AF8">
      <w:pPr>
        <w:ind w:firstLine="709"/>
        <w:jc w:val="both"/>
        <w:outlineLvl w:val="0"/>
      </w:pPr>
      <w:r w:rsidRPr="00DE69D6">
        <w:t>компенсацию расходов, связанных с переездом к новому месту жительства в другую местность в связи с расторжением трудового договора работником организации, финансируемой из окружного бюджета, расположенной в Чукотском автономном округе;</w:t>
      </w:r>
    </w:p>
    <w:p w14:paraId="31E53ABB" w14:textId="77777777" w:rsidR="00580DDD" w:rsidRPr="00DE69D6" w:rsidRDefault="000D1AF8">
      <w:pPr>
        <w:ind w:firstLine="709"/>
        <w:jc w:val="both"/>
        <w:outlineLvl w:val="0"/>
      </w:pPr>
      <w:r w:rsidRPr="00DE69D6">
        <w:t>выплату единовременного пособия в размере двух должностных окладов (окладов, тарифных ставок) и единовременного пособия на каждого прибывающего с ним члена его семьи в размере половины должностного оклада (половины оклада, тарифной ставки) работника.</w:t>
      </w:r>
    </w:p>
    <w:p w14:paraId="420AF6F1" w14:textId="77777777" w:rsidR="00580DDD" w:rsidRPr="00DE69D6" w:rsidRDefault="00580DDD">
      <w:pPr>
        <w:tabs>
          <w:tab w:val="left" w:pos="1054"/>
        </w:tabs>
        <w:ind w:firstLine="709"/>
        <w:jc w:val="both"/>
        <w:rPr>
          <w:i/>
        </w:rPr>
      </w:pPr>
    </w:p>
    <w:p w14:paraId="39B061AE" w14:textId="50D2BA44" w:rsidR="00580DDD" w:rsidRPr="00DE69D6" w:rsidRDefault="000D1AF8">
      <w:pPr>
        <w:tabs>
          <w:tab w:val="left" w:pos="1054"/>
        </w:tabs>
        <w:ind w:firstLine="709"/>
        <w:jc w:val="both"/>
        <w:rPr>
          <w:i/>
        </w:rPr>
      </w:pPr>
      <w:r w:rsidRPr="00DE69D6">
        <w:rPr>
          <w:i/>
        </w:rPr>
        <w:t xml:space="preserve">10130 </w:t>
      </w:r>
      <w:r w:rsidR="004B0982" w:rsidRPr="00DE69D6">
        <w:rPr>
          <w:i/>
        </w:rPr>
        <w:t>Выплата денежной компенсации за наём (поднаём) жилых помещений сотрудникам государственных органов Чукотского автономного округа и государственных учреждений Чукотского автономного округа</w:t>
      </w:r>
    </w:p>
    <w:p w14:paraId="3EA019CA"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выплату денежной компенсации за наём (поднаём) жилых помещений сотрудникам государственных органов Чукотского автономного округа, Думы Чукотского автономного округа, Избирательной комиссии Чукотского автономного округа, Счетной палаты Чукотского автономного округа, государственных казённых учреждений Чукотского автономного округа, осуществляющим служебную (трудовую) деятельность на территории Чукотского автономного округа.</w:t>
      </w:r>
    </w:p>
    <w:p w14:paraId="1F0A4276" w14:textId="77777777" w:rsidR="00580DDD" w:rsidRPr="00DE69D6" w:rsidRDefault="00580DDD">
      <w:pPr>
        <w:tabs>
          <w:tab w:val="left" w:pos="1054"/>
        </w:tabs>
        <w:ind w:firstLine="709"/>
        <w:jc w:val="both"/>
        <w:rPr>
          <w:color w:val="0070C0"/>
        </w:rPr>
      </w:pPr>
    </w:p>
    <w:p w14:paraId="67A467CE" w14:textId="77777777" w:rsidR="00580DDD" w:rsidRPr="00DE69D6" w:rsidRDefault="000D1AF8">
      <w:pPr>
        <w:tabs>
          <w:tab w:val="left" w:pos="1054"/>
        </w:tabs>
        <w:ind w:firstLine="709"/>
        <w:jc w:val="both"/>
        <w:rPr>
          <w:i/>
        </w:rPr>
      </w:pPr>
      <w:r w:rsidRPr="00DE69D6">
        <w:rPr>
          <w:i/>
        </w:rPr>
        <w:t>1021Д Оплата производственной практики</w:t>
      </w:r>
    </w:p>
    <w:p w14:paraId="292F39DB" w14:textId="4095A12A" w:rsidR="00580DDD" w:rsidRPr="00DE69D6" w:rsidRDefault="000D1AF8">
      <w:pPr>
        <w:ind w:firstLine="709"/>
        <w:jc w:val="both"/>
        <w:outlineLvl w:val="0"/>
      </w:pPr>
      <w:r w:rsidRPr="00DE69D6">
        <w:t xml:space="preserve">По данному направлению расходов отражаются расходы окружного бюджета на оплату производственной практики обучающимся и студентам по очной форме обучения в образовательных учреждениях начального и среднего профессионального образования, находящихся в ведении органов исполнительной власти Чукотского автономного округа в порядке, установленном Постановлением Чукотского автономного округа от 26 апреля 2011 года № 163 </w:t>
      </w:r>
      <w:r w:rsidR="00C1104C" w:rsidRPr="00DE69D6">
        <w:t>«</w:t>
      </w:r>
      <w:r w:rsidRPr="00DE69D6">
        <w:t>Об установлении размера и порядка оплаты производственной практики обучающимся и студентам по очной форме обучения в образовательных учреждениях начального и среднего профессионального образования, находящихся в ведении органов исполнительной власти Чукотского автономного округа</w:t>
      </w:r>
      <w:r w:rsidR="00C1104C" w:rsidRPr="00DE69D6">
        <w:t>»</w:t>
      </w:r>
      <w:r w:rsidRPr="00DE69D6">
        <w:t>.</w:t>
      </w:r>
    </w:p>
    <w:p w14:paraId="13CB4F3E" w14:textId="77777777" w:rsidR="00580DDD" w:rsidRPr="00DE69D6" w:rsidRDefault="000D1AF8">
      <w:pPr>
        <w:tabs>
          <w:tab w:val="left" w:pos="2842"/>
        </w:tabs>
        <w:ind w:firstLine="709"/>
        <w:jc w:val="both"/>
        <w:rPr>
          <w:i/>
        </w:rPr>
      </w:pPr>
      <w:r w:rsidRPr="00DE69D6">
        <w:rPr>
          <w:i/>
        </w:rPr>
        <w:tab/>
      </w:r>
    </w:p>
    <w:p w14:paraId="79ABB857" w14:textId="77777777" w:rsidR="00580DDD" w:rsidRPr="00DE69D6" w:rsidRDefault="000D1AF8">
      <w:pPr>
        <w:tabs>
          <w:tab w:val="left" w:pos="1054"/>
        </w:tabs>
        <w:ind w:firstLine="709"/>
        <w:jc w:val="both"/>
        <w:rPr>
          <w:i/>
        </w:rPr>
      </w:pPr>
      <w:r w:rsidRPr="00DE69D6">
        <w:rPr>
          <w:i/>
        </w:rPr>
        <w:t>10310 Возмещение специализированным службам по вопросам похоронного дела стоимости услуг по погребению</w:t>
      </w:r>
    </w:p>
    <w:p w14:paraId="4BCBD1FF" w14:textId="67D661FA" w:rsidR="00580DDD" w:rsidRPr="00DE69D6" w:rsidRDefault="000D1AF8">
      <w:pPr>
        <w:ind w:firstLine="709"/>
        <w:jc w:val="both"/>
      </w:pPr>
      <w:r w:rsidRPr="00DE69D6">
        <w:t xml:space="preserve">По данному направлению расходов отражаются расходы окружного бюджета на возмещение специализированным службам по вопросам похоронного дела стоимости услуг, предоставляемых согласно гарантированному перечню услуг по погребению на безвозмездной основе, в соответствии с Постановлением Правительства Чукотского автономного округа от 5 февраля 2015 года № 91 </w:t>
      </w:r>
      <w:r w:rsidR="00C1104C" w:rsidRPr="00DE69D6">
        <w:t>«</w:t>
      </w:r>
      <w:r w:rsidRPr="00DE69D6">
        <w:t>Об утверждении Порядка возмещения стоимости гарантированного перечня услуг по погребению и выплаты социального пособия на погребение за счет средств окружного бюджета</w:t>
      </w:r>
      <w:r w:rsidR="00C1104C" w:rsidRPr="00DE69D6">
        <w:t>»</w:t>
      </w:r>
      <w:r w:rsidRPr="00DE69D6">
        <w:t>.</w:t>
      </w:r>
    </w:p>
    <w:p w14:paraId="65440F28" w14:textId="77777777" w:rsidR="00580DDD" w:rsidRPr="00DE69D6" w:rsidRDefault="00580DDD">
      <w:pPr>
        <w:tabs>
          <w:tab w:val="left" w:pos="1054"/>
        </w:tabs>
        <w:ind w:firstLine="709"/>
        <w:jc w:val="both"/>
        <w:rPr>
          <w:i/>
        </w:rPr>
      </w:pPr>
    </w:p>
    <w:p w14:paraId="7F066478" w14:textId="04C470EB" w:rsidR="00580DDD" w:rsidRPr="00DE69D6" w:rsidRDefault="000D1AF8">
      <w:pPr>
        <w:tabs>
          <w:tab w:val="left" w:pos="1054"/>
        </w:tabs>
        <w:ind w:firstLine="709"/>
        <w:jc w:val="both"/>
        <w:rPr>
          <w:i/>
        </w:rPr>
      </w:pPr>
      <w:r w:rsidRPr="00DE69D6">
        <w:rPr>
          <w:i/>
        </w:rPr>
        <w:t xml:space="preserve">1041Д </w:t>
      </w:r>
      <w:r w:rsidR="004B0982" w:rsidRPr="00DE69D6">
        <w:rPr>
          <w:i/>
        </w:rPr>
        <w:t>Единовременная денежная выплата при рождении (усыновлении) третьего или последующего ребенка (детей)</w:t>
      </w:r>
    </w:p>
    <w:p w14:paraId="334941DC" w14:textId="488A100C" w:rsidR="00580DDD" w:rsidRPr="00DE69D6" w:rsidRDefault="000D1AF8">
      <w:pPr>
        <w:tabs>
          <w:tab w:val="left" w:pos="1054"/>
        </w:tabs>
        <w:ind w:firstLine="709"/>
        <w:jc w:val="both"/>
      </w:pPr>
      <w:r w:rsidRPr="00DE69D6">
        <w:t xml:space="preserve">По данному направлению расходов отражаются расходы окружного бюджета на единовременную денежную выплату при рождении (усыновлении) третьего или последующего ребенка (детей) в соответствии с Законом Чукотского автономного округа от 26 мая 2011 года № 38-ОЗ </w:t>
      </w:r>
      <w:r w:rsidR="00C1104C" w:rsidRPr="00DE69D6">
        <w:t>«</w:t>
      </w:r>
      <w:r w:rsidRPr="00DE69D6">
        <w:t>О региональном материнском (семейном) капитале в Чукотском автономном округе</w:t>
      </w:r>
      <w:r w:rsidR="00C1104C" w:rsidRPr="00DE69D6">
        <w:t>»</w:t>
      </w:r>
      <w:r w:rsidRPr="00DE69D6">
        <w:t>.</w:t>
      </w:r>
    </w:p>
    <w:p w14:paraId="1C706EEA" w14:textId="77777777" w:rsidR="00580DDD" w:rsidRPr="00DE69D6" w:rsidRDefault="00580DDD">
      <w:pPr>
        <w:tabs>
          <w:tab w:val="left" w:pos="1054"/>
        </w:tabs>
        <w:ind w:firstLine="709"/>
        <w:jc w:val="both"/>
        <w:rPr>
          <w:b/>
          <w:i/>
          <w:sz w:val="20"/>
        </w:rPr>
      </w:pPr>
    </w:p>
    <w:p w14:paraId="205BC041" w14:textId="77777777" w:rsidR="00580DDD" w:rsidRPr="00DE69D6" w:rsidRDefault="000D1AF8">
      <w:pPr>
        <w:tabs>
          <w:tab w:val="left" w:pos="1054"/>
        </w:tabs>
        <w:ind w:firstLine="709"/>
        <w:jc w:val="both"/>
        <w:rPr>
          <w:i/>
          <w:sz w:val="20"/>
        </w:rPr>
      </w:pPr>
      <w:r w:rsidRPr="00DE69D6">
        <w:rPr>
          <w:i/>
        </w:rPr>
        <w:t>1061Д Меры социальной поддержки детей-сирот и детей, оставшихся без попечения родителей, а также лиц из числа детей-сирот и детей, оставшихся без попечения родителей</w:t>
      </w:r>
    </w:p>
    <w:p w14:paraId="7AEB4EC2" w14:textId="783FB21E" w:rsidR="00580DDD" w:rsidRPr="00DE69D6" w:rsidRDefault="000D1AF8">
      <w:pPr>
        <w:tabs>
          <w:tab w:val="left" w:pos="1054"/>
        </w:tabs>
        <w:ind w:firstLine="709"/>
        <w:jc w:val="both"/>
      </w:pPr>
      <w:r w:rsidRPr="00DE69D6">
        <w:t xml:space="preserve">По данному направлению расходов отражаются расходы окружного бюджета на реализацию мер социальной поддержки, предусмотренных Законом Чукотского автономного округа от 12 сентября 2016 года № 91-ОЗ </w:t>
      </w:r>
      <w:r w:rsidR="00C1104C" w:rsidRPr="00DE69D6">
        <w:t>«</w:t>
      </w:r>
      <w:r w:rsidRPr="00DE69D6">
        <w:t>О дополнительных мерах социальной поддержки детей-сирот и детей, оставшихся без попечения родителей, лиц потерявших в период обучения обоих родителей или единственного родителя, и порядке их реализации на территории Чукотского автономного округа</w:t>
      </w:r>
      <w:r w:rsidR="00C1104C" w:rsidRPr="00DE69D6">
        <w:t>»</w:t>
      </w:r>
      <w:r w:rsidRPr="00DE69D6">
        <w:t>:</w:t>
      </w:r>
    </w:p>
    <w:p w14:paraId="30395DD1" w14:textId="77777777" w:rsidR="00580DDD" w:rsidRPr="00DE69D6" w:rsidRDefault="000D1AF8">
      <w:pPr>
        <w:ind w:firstLine="709"/>
        <w:jc w:val="both"/>
        <w:outlineLvl w:val="0"/>
      </w:pPr>
      <w:r w:rsidRPr="00DE69D6">
        <w:t>на выплату стипендии для обучающихся в образовательном учреждении;</w:t>
      </w:r>
    </w:p>
    <w:p w14:paraId="23D0DFC9" w14:textId="77777777" w:rsidR="00580DDD" w:rsidRPr="00DE69D6" w:rsidRDefault="000D1AF8">
      <w:pPr>
        <w:ind w:firstLine="709"/>
        <w:jc w:val="both"/>
        <w:outlineLvl w:val="0"/>
      </w:pPr>
      <w:r w:rsidRPr="00DE69D6">
        <w:t>на выплату ежегодного пособия на приобретение учебной литературы и письменных принадлежностей в размере трехмесячной стипендии;</w:t>
      </w:r>
    </w:p>
    <w:p w14:paraId="1F25F917" w14:textId="77777777" w:rsidR="00580DDD" w:rsidRPr="00DE69D6" w:rsidRDefault="000D1AF8">
      <w:pPr>
        <w:ind w:firstLine="709"/>
        <w:jc w:val="both"/>
        <w:outlineLvl w:val="0"/>
      </w:pPr>
      <w:r w:rsidRPr="00DE69D6">
        <w:t>на обеспечение одеждой, обувью и мягким инвентарём, а также единовременным денежным пособием, выпускников организаций для детей-сирот и детей, оставшихся без попечения родителей, в которых они обучались и воспитывались за счет средств окружного бюджета,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за счет средств окружного бюджета и (или) по программам профессиональной подготовки по профессиям рабочих, должностям служащих за счет средств окружного бюджета, за исключением лиц, продолжающих обучение по очной форме обучения по основным профессиональным образовательным программам за счет средств окружного бюджета и (или) по программам профессиональной подготовки по профессиям рабочих, должностям служащих за счет средств окружного бюджета;</w:t>
      </w:r>
    </w:p>
    <w:p w14:paraId="0ED19D62" w14:textId="77777777" w:rsidR="00580DDD" w:rsidRPr="00DE69D6" w:rsidRDefault="00580DDD">
      <w:pPr>
        <w:tabs>
          <w:tab w:val="left" w:pos="1054"/>
        </w:tabs>
        <w:ind w:firstLine="709"/>
        <w:jc w:val="both"/>
        <w:rPr>
          <w:b/>
          <w:i/>
          <w:sz w:val="20"/>
        </w:rPr>
      </w:pPr>
    </w:p>
    <w:p w14:paraId="1A8F6AA8" w14:textId="77777777" w:rsidR="00580DDD" w:rsidRPr="00DE69D6" w:rsidRDefault="000D1AF8">
      <w:pPr>
        <w:tabs>
          <w:tab w:val="left" w:pos="1054"/>
        </w:tabs>
        <w:ind w:firstLine="709"/>
        <w:jc w:val="both"/>
        <w:rPr>
          <w:i/>
        </w:rPr>
      </w:pPr>
      <w:r w:rsidRPr="00DE69D6">
        <w:rPr>
          <w:i/>
        </w:rPr>
        <w:t>10710 Меры социальной поддержки по оплате жилого помещения и коммунальных услуг работникам</w:t>
      </w:r>
    </w:p>
    <w:p w14:paraId="0AFB6F66" w14:textId="07C357C0" w:rsidR="00580DDD" w:rsidRPr="00DE69D6" w:rsidRDefault="000D1AF8">
      <w:pPr>
        <w:ind w:firstLine="709"/>
        <w:jc w:val="both"/>
      </w:pPr>
      <w:r w:rsidRPr="00DE69D6">
        <w:t xml:space="preserve">По данному направлению расходов отражаются расходы окружного бюджета для предоставления мер социальной поддержки по оплате жилого помещения и коммунальных услуг работникам (специалистам) государственных организаций, работающим и проживающим в сельских населенных пунктах, рабочих поселках (поселках городского типа) на территории Чукотского автономного округа, работникам (специалистам), вышедшим на пенсию в соответствии с Законом Чукотского автономного округа от 4 декабря 2014 года № 122-ОЗ </w:t>
      </w:r>
      <w:r w:rsidR="00C1104C" w:rsidRPr="00DE69D6">
        <w:t>«</w:t>
      </w:r>
      <w:r w:rsidRPr="00DE69D6">
        <w:t>О мерах социальной поддержки работников (специалистов) бюджетной сферы, работающих и проживающих в сельских населенных пунктах, рабочих поселках (поселках городского типа) Чукотского автономного округа</w:t>
      </w:r>
      <w:r w:rsidR="00C1104C" w:rsidRPr="00DE69D6">
        <w:t>»</w:t>
      </w:r>
      <w:r w:rsidRPr="00DE69D6">
        <w:t>.</w:t>
      </w:r>
    </w:p>
    <w:p w14:paraId="6AED50A7" w14:textId="77777777" w:rsidR="00580DDD" w:rsidRPr="00DE69D6" w:rsidRDefault="00580DDD">
      <w:pPr>
        <w:tabs>
          <w:tab w:val="left" w:pos="1054"/>
        </w:tabs>
        <w:ind w:firstLine="709"/>
        <w:jc w:val="both"/>
        <w:rPr>
          <w:i/>
        </w:rPr>
      </w:pPr>
    </w:p>
    <w:p w14:paraId="2D3C0424" w14:textId="77777777" w:rsidR="00580DDD" w:rsidRPr="00DE69D6" w:rsidRDefault="000D1AF8">
      <w:pPr>
        <w:tabs>
          <w:tab w:val="left" w:pos="1054"/>
        </w:tabs>
        <w:ind w:firstLine="709"/>
        <w:jc w:val="both"/>
        <w:rPr>
          <w:i/>
        </w:rPr>
      </w:pPr>
      <w:r w:rsidRPr="00DE69D6">
        <w:rPr>
          <w:i/>
        </w:rPr>
        <w:t>10810 Социальное пособие на оплату жилищно-коммунальных услуг гражданам</w:t>
      </w:r>
    </w:p>
    <w:p w14:paraId="72779B16" w14:textId="6A229BF0" w:rsidR="00580DDD" w:rsidRPr="00DE69D6" w:rsidRDefault="000D1AF8">
      <w:pPr>
        <w:ind w:firstLine="709"/>
        <w:jc w:val="both"/>
        <w:outlineLvl w:val="0"/>
      </w:pPr>
      <w:r w:rsidRPr="00DE69D6">
        <w:t xml:space="preserve">По данному направлению расходов отражаются расходы окружного бюджета на предоставление социального пособия на оплату жилищно-коммунальных услуг гражданам, проживающим в Чукотском автономном округе в порядке, установленном Постановлением Правительства Чукотского автономного округа от 15 апреля 2011 года № 146 </w:t>
      </w:r>
      <w:r w:rsidR="00C1104C" w:rsidRPr="00DE69D6">
        <w:t>«</w:t>
      </w:r>
      <w:r w:rsidRPr="00DE69D6">
        <w:t>О предоставлении социального пособия на оплату жилищно-коммунальных услуг гражданам, проживающим в Чукотском автономном округе</w:t>
      </w:r>
      <w:r w:rsidR="00C1104C" w:rsidRPr="00DE69D6">
        <w:t>»</w:t>
      </w:r>
      <w:r w:rsidRPr="00DE69D6">
        <w:t>.</w:t>
      </w:r>
    </w:p>
    <w:p w14:paraId="71859C2A" w14:textId="77777777" w:rsidR="00580DDD" w:rsidRPr="00DE69D6" w:rsidRDefault="00580DDD">
      <w:pPr>
        <w:tabs>
          <w:tab w:val="left" w:pos="1054"/>
        </w:tabs>
        <w:ind w:firstLine="709"/>
        <w:jc w:val="both"/>
        <w:rPr>
          <w:i/>
        </w:rPr>
      </w:pPr>
    </w:p>
    <w:p w14:paraId="2DC4FD28" w14:textId="77777777" w:rsidR="00580DDD" w:rsidRPr="00DE69D6" w:rsidRDefault="000D1AF8">
      <w:pPr>
        <w:tabs>
          <w:tab w:val="left" w:pos="1054"/>
        </w:tabs>
        <w:ind w:firstLine="709"/>
        <w:jc w:val="both"/>
        <w:rPr>
          <w:i/>
        </w:rPr>
      </w:pPr>
      <w:r w:rsidRPr="00DE69D6">
        <w:rPr>
          <w:i/>
        </w:rPr>
        <w:t>10910 Дополнительные меры социальной поддержки некоторых категорий граждан</w:t>
      </w:r>
    </w:p>
    <w:p w14:paraId="7930B1C8" w14:textId="499385C3" w:rsidR="00580DDD" w:rsidRPr="00DE69D6" w:rsidRDefault="000D1AF8">
      <w:pPr>
        <w:ind w:firstLine="709"/>
        <w:jc w:val="both"/>
        <w:outlineLvl w:val="0"/>
      </w:pPr>
      <w:r w:rsidRPr="00DE69D6">
        <w:t xml:space="preserve">По данному направлению расходов отражаются расходы окружного бюджета на оказание дополнительных мер социальной поддержки инвалидов Великой Отечественной войны, участников Великой Отечественной войны, лиц, награжденных знаком </w:t>
      </w:r>
      <w:r w:rsidR="00C1104C" w:rsidRPr="00DE69D6">
        <w:t>«</w:t>
      </w:r>
      <w:r w:rsidRPr="00DE69D6">
        <w:t>Жителю блокадного Ленинграда</w:t>
      </w:r>
      <w:r w:rsidR="00C1104C" w:rsidRPr="00DE69D6">
        <w:t>»</w:t>
      </w:r>
      <w:r w:rsidRPr="00DE69D6">
        <w:t xml:space="preserve">,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одиноко проживающих неработающих собственников жилых помещений, достигших возраста 60 лет, неработающих собственников жилых помещений, достигших возраста 60 лет, проживающих в составе семьи, состоящей только из совместно проживающих неработающих граждан пенсионного возраста и (или) неработающих инвалидов I и (или) II групп, установленных Законом Чукотского автономного округа от 16 февраля 2005 года № 12-ОЗ </w:t>
      </w:r>
      <w:r w:rsidR="00C1104C" w:rsidRPr="00DE69D6">
        <w:t>«</w:t>
      </w:r>
      <w:r w:rsidRPr="00DE69D6">
        <w:t>О дополнительных мерах социальной поддержки некоторых категорий граждан в Чукотском автономном округе</w:t>
      </w:r>
      <w:r w:rsidR="00C1104C" w:rsidRPr="00DE69D6">
        <w:t>»</w:t>
      </w:r>
      <w:r w:rsidRPr="00DE69D6">
        <w:t>.</w:t>
      </w:r>
    </w:p>
    <w:p w14:paraId="5C214615" w14:textId="77777777" w:rsidR="00580DDD" w:rsidRPr="00DE69D6" w:rsidRDefault="00580DDD">
      <w:pPr>
        <w:ind w:firstLine="709"/>
        <w:jc w:val="both"/>
        <w:outlineLvl w:val="0"/>
      </w:pPr>
    </w:p>
    <w:p w14:paraId="038A7A5C" w14:textId="77777777" w:rsidR="00580DDD" w:rsidRPr="00DE69D6" w:rsidRDefault="000D1AF8">
      <w:pPr>
        <w:tabs>
          <w:tab w:val="left" w:pos="1054"/>
        </w:tabs>
        <w:ind w:firstLine="709"/>
        <w:jc w:val="both"/>
        <w:rPr>
          <w:i/>
        </w:rPr>
      </w:pPr>
      <w:r w:rsidRPr="00DE69D6">
        <w:rPr>
          <w:i/>
        </w:rPr>
        <w:t>11010 Денежная компенсация, связанная с расходами на переезд к новому месту жительства неработающим гражданам пожилого возраста и инвалидам</w:t>
      </w:r>
    </w:p>
    <w:p w14:paraId="7284D005" w14:textId="669CE7AC" w:rsidR="00580DDD" w:rsidRPr="00DE69D6" w:rsidRDefault="000D1AF8">
      <w:pPr>
        <w:tabs>
          <w:tab w:val="left" w:pos="1054"/>
        </w:tabs>
        <w:ind w:firstLine="709"/>
        <w:jc w:val="both"/>
      </w:pPr>
      <w:r w:rsidRPr="00DE69D6">
        <w:t xml:space="preserve">По данному направлению расходов отражаются расходы окружного бюджета на выплату денежной компенсации, связанной с расходами на переезд к новому месту жительства инвалидам и неработающим пенсионерам, являющимися в соответствии с федеральным законодательством получателями страховых пенсий и (или) пенсий по государственному пенсионному обеспечению, проживающим в Чукотском автономном округе, а также неработающим женщинам, достигшим возраста 50 лет, неработающим мужчинам, достигшим возраста 55 лет, в соответствии с Законом Чукотского автономного округа от 7 ноября 2014 года № 99-ОЗ </w:t>
      </w:r>
      <w:r w:rsidR="00C1104C" w:rsidRPr="00DE69D6">
        <w:t>«</w:t>
      </w:r>
      <w:r w:rsidRPr="00DE69D6">
        <w:t>О дополнительной мере социальной поддержки граждан пожилого возраста и инвалидов, проживающих в Чукотском автономном округе, связанной с расходами на переезд к новому месту жительства в пределах Чукотского автономного округа</w:t>
      </w:r>
      <w:r w:rsidR="00C1104C" w:rsidRPr="00DE69D6">
        <w:t>»</w:t>
      </w:r>
      <w:r w:rsidRPr="00DE69D6">
        <w:t>.</w:t>
      </w:r>
    </w:p>
    <w:p w14:paraId="6C2D3D49" w14:textId="77777777" w:rsidR="00580DDD" w:rsidRPr="00DE69D6" w:rsidRDefault="00580DDD">
      <w:pPr>
        <w:tabs>
          <w:tab w:val="left" w:pos="1054"/>
        </w:tabs>
        <w:ind w:firstLine="709"/>
        <w:jc w:val="both"/>
        <w:rPr>
          <w:i/>
          <w:color w:val="0070C0"/>
        </w:rPr>
      </w:pPr>
    </w:p>
    <w:p w14:paraId="1E9501E6" w14:textId="77777777" w:rsidR="00580DDD" w:rsidRPr="00DE69D6" w:rsidRDefault="000D1AF8">
      <w:pPr>
        <w:tabs>
          <w:tab w:val="left" w:pos="1054"/>
        </w:tabs>
        <w:ind w:firstLine="709"/>
        <w:jc w:val="both"/>
        <w:rPr>
          <w:i/>
        </w:rPr>
      </w:pPr>
      <w:r w:rsidRPr="00DE69D6">
        <w:rPr>
          <w:i/>
        </w:rPr>
        <w:t>1111Д Ежемесячная компенсационная выплата по оплате коммунальных услуг многодетным семьям, проживающим в Чукотском автономном округе</w:t>
      </w:r>
    </w:p>
    <w:p w14:paraId="55768914" w14:textId="58DFB27D" w:rsidR="00580DDD" w:rsidRPr="00DE69D6" w:rsidRDefault="000D1AF8">
      <w:pPr>
        <w:ind w:firstLine="709"/>
        <w:jc w:val="both"/>
      </w:pPr>
      <w:r w:rsidRPr="00DE69D6">
        <w:t xml:space="preserve">По данному направлению расходов отражаются расходы окружного бюджета на обеспечение мер социальной поддержки многодетных семей в части предоставления ежемесячной компенсационной выплаты по оплате коммунальных услуг многодетным семьям, проживающим в Чукотском автономном округе в порядке, установленном Постановлением Правительства Чукотского автономного округа от 18 ноября 2008 года № 184 </w:t>
      </w:r>
      <w:r w:rsidR="00C1104C" w:rsidRPr="00DE69D6">
        <w:t>«</w:t>
      </w:r>
      <w:r w:rsidRPr="00DE69D6">
        <w:t>О предоставлении мер социальной поддержки многодетным семьям и утверждении Положения о порядке предоставления ежемесячной компенсационной выплаты по оплате коммунальных услуг многодетным семьям, проживающим в Чукотском автономном округе</w:t>
      </w:r>
      <w:r w:rsidR="00C1104C" w:rsidRPr="00DE69D6">
        <w:t>»</w:t>
      </w:r>
      <w:r w:rsidRPr="00DE69D6">
        <w:t>.</w:t>
      </w:r>
    </w:p>
    <w:p w14:paraId="3F75AAC5" w14:textId="77777777" w:rsidR="00580DDD" w:rsidRPr="00DE69D6" w:rsidRDefault="00580DDD">
      <w:pPr>
        <w:tabs>
          <w:tab w:val="left" w:pos="1054"/>
        </w:tabs>
        <w:ind w:firstLine="709"/>
        <w:jc w:val="both"/>
        <w:rPr>
          <w:i/>
        </w:rPr>
      </w:pPr>
    </w:p>
    <w:p w14:paraId="20250DA0" w14:textId="77777777" w:rsidR="00580DDD" w:rsidRPr="00DE69D6" w:rsidRDefault="000D1AF8">
      <w:pPr>
        <w:tabs>
          <w:tab w:val="left" w:pos="1054"/>
        </w:tabs>
        <w:ind w:firstLine="709"/>
        <w:jc w:val="both"/>
        <w:rPr>
          <w:i/>
        </w:rPr>
      </w:pPr>
      <w:r w:rsidRPr="00DE69D6">
        <w:rPr>
          <w:i/>
        </w:rPr>
        <w:t xml:space="preserve">1121Д Пособие на ребенка </w:t>
      </w:r>
    </w:p>
    <w:p w14:paraId="48888698" w14:textId="7F73D107" w:rsidR="00580DDD" w:rsidRPr="00DE69D6" w:rsidRDefault="000D1AF8">
      <w:pPr>
        <w:tabs>
          <w:tab w:val="left" w:pos="1054"/>
        </w:tabs>
        <w:ind w:firstLine="709"/>
        <w:jc w:val="both"/>
      </w:pPr>
      <w:r w:rsidRPr="00DE69D6">
        <w:t xml:space="preserve">По данному направлению расходов отражаются расходы окружного бюджета на выплату ежемесячного пособия на ребенка, установленного Законом Чукотского автономного округа от 29 ноября 2004 года № 51-ОЗ </w:t>
      </w:r>
      <w:r w:rsidR="00C1104C" w:rsidRPr="00DE69D6">
        <w:t>«</w:t>
      </w:r>
      <w:r w:rsidRPr="00DE69D6">
        <w:t>О пособии на ребенка в Чукотском автономном округе</w:t>
      </w:r>
      <w:r w:rsidR="00C1104C" w:rsidRPr="00DE69D6">
        <w:t>»</w:t>
      </w:r>
      <w:r w:rsidRPr="00DE69D6">
        <w:t>.</w:t>
      </w:r>
    </w:p>
    <w:p w14:paraId="38A05C65" w14:textId="77777777" w:rsidR="00580DDD" w:rsidRPr="00DE69D6" w:rsidRDefault="00580DDD">
      <w:pPr>
        <w:tabs>
          <w:tab w:val="left" w:pos="1054"/>
        </w:tabs>
        <w:ind w:firstLine="709"/>
        <w:jc w:val="both"/>
        <w:rPr>
          <w:i/>
          <w:color w:val="0070C0"/>
        </w:rPr>
      </w:pPr>
    </w:p>
    <w:p w14:paraId="7B056D19" w14:textId="1D6B7857" w:rsidR="00580DDD" w:rsidRPr="00DE69D6" w:rsidRDefault="000D1AF8">
      <w:pPr>
        <w:tabs>
          <w:tab w:val="left" w:pos="1054"/>
        </w:tabs>
        <w:ind w:firstLine="709"/>
        <w:jc w:val="both"/>
        <w:rPr>
          <w:i/>
        </w:rPr>
      </w:pPr>
      <w:r w:rsidRPr="00DE69D6">
        <w:rPr>
          <w:i/>
        </w:rPr>
        <w:t xml:space="preserve">11310 </w:t>
      </w:r>
      <w:r w:rsidR="004B0982" w:rsidRPr="00DE69D6">
        <w:rPr>
          <w:i/>
        </w:rPr>
        <w:t>Ежемесячная денежная выплата ветеранам труда и лицам, проработавшим в тылу в период Великой Отечественной войны</w:t>
      </w:r>
    </w:p>
    <w:p w14:paraId="1A375331" w14:textId="550003DC" w:rsidR="00580DDD" w:rsidRPr="00DE69D6" w:rsidRDefault="000D1AF8">
      <w:pPr>
        <w:ind w:firstLine="709"/>
        <w:jc w:val="both"/>
        <w:outlineLvl w:val="0"/>
      </w:pPr>
      <w:r w:rsidRPr="00DE69D6">
        <w:t xml:space="preserve">По данному направлению расходов отражаются расходы окружного бюджета на предоставление следующих мер социальной поддержки ветеранов труда и лиц, проработавших в тылу в период Великой Отечественной войны, установленных Законом Чукотского автономного округа от 29 ноября 2004 года № 50-ОЗ </w:t>
      </w:r>
      <w:r w:rsidR="00C1104C" w:rsidRPr="00DE69D6">
        <w:t>«</w:t>
      </w:r>
      <w:r w:rsidRPr="00DE69D6">
        <w:t>О мерах социальной поддержки ветеранов труда и лиц, проработавших в тылу в период Великой Отечественной войны</w:t>
      </w:r>
      <w:r w:rsidR="00C1104C" w:rsidRPr="00DE69D6">
        <w:t>»</w:t>
      </w:r>
      <w:r w:rsidRPr="00DE69D6">
        <w:t>:</w:t>
      </w:r>
    </w:p>
    <w:p w14:paraId="577F430F" w14:textId="77777777" w:rsidR="00580DDD" w:rsidRPr="00DE69D6" w:rsidRDefault="000D1AF8">
      <w:pPr>
        <w:ind w:firstLine="709"/>
        <w:jc w:val="both"/>
        <w:outlineLvl w:val="0"/>
      </w:pPr>
      <w:r w:rsidRPr="00DE69D6">
        <w:t>ежемесячная денежная лицам, проработавшим в тылу в период Великой Отечественной войны;</w:t>
      </w:r>
    </w:p>
    <w:p w14:paraId="483C827F" w14:textId="77777777" w:rsidR="00580DDD" w:rsidRPr="00DE69D6" w:rsidRDefault="000D1AF8">
      <w:pPr>
        <w:ind w:firstLine="709"/>
        <w:jc w:val="both"/>
        <w:outlineLvl w:val="0"/>
      </w:pPr>
      <w:r w:rsidRPr="00DE69D6">
        <w:t>ежемесячная денежная выплата ветеранам труда, а также гражданам, приравненным к ним по состоянию на 31 декабря 2004 года.</w:t>
      </w:r>
    </w:p>
    <w:p w14:paraId="54671921" w14:textId="77777777" w:rsidR="00580DDD" w:rsidRPr="00DE69D6" w:rsidRDefault="00580DDD">
      <w:pPr>
        <w:tabs>
          <w:tab w:val="left" w:pos="1054"/>
        </w:tabs>
        <w:ind w:firstLine="709"/>
        <w:jc w:val="both"/>
        <w:rPr>
          <w:i/>
        </w:rPr>
      </w:pPr>
    </w:p>
    <w:p w14:paraId="123BDC69" w14:textId="28A1EE71" w:rsidR="00580DDD" w:rsidRPr="00DE69D6" w:rsidRDefault="000D1AF8">
      <w:pPr>
        <w:tabs>
          <w:tab w:val="left" w:pos="1054"/>
        </w:tabs>
        <w:ind w:firstLine="709"/>
        <w:jc w:val="both"/>
        <w:rPr>
          <w:i/>
        </w:rPr>
      </w:pPr>
      <w:r w:rsidRPr="00DE69D6">
        <w:rPr>
          <w:i/>
        </w:rPr>
        <w:t xml:space="preserve">11320 </w:t>
      </w:r>
      <w:r w:rsidR="004B0982" w:rsidRPr="00DE69D6">
        <w:rPr>
          <w:i/>
        </w:rPr>
        <w:t>Компенсационные выплаты по оплате жилого помещения и коммунальных услуг ветеранам труда и лиц, проработавших в тылу в период Великой Отечественной войны</w:t>
      </w:r>
    </w:p>
    <w:p w14:paraId="1D835E52" w14:textId="48259B2B" w:rsidR="00580DDD" w:rsidRPr="00DE69D6" w:rsidRDefault="000D1AF8">
      <w:pPr>
        <w:ind w:firstLine="709"/>
        <w:jc w:val="both"/>
        <w:outlineLvl w:val="0"/>
      </w:pPr>
      <w:r w:rsidRPr="00DE69D6">
        <w:t xml:space="preserve">По данному направлению расходов отражаются расходы окружного бюджета на предоставление следующих мер социальной поддержки ветеранам труда, а также гражданам, приравненным к ним по состоянию на 31 декабря 2004 года, установленных Законом Чукотского автономного округа от 29 ноября 2004 года № 50-ОЗ </w:t>
      </w:r>
      <w:r w:rsidR="00C1104C" w:rsidRPr="00DE69D6">
        <w:t>«</w:t>
      </w:r>
      <w:r w:rsidRPr="00DE69D6">
        <w:t>О мерах социальной поддержки ветеранов труда и лиц, проработавших в тылу в период Великой Отечественной войны</w:t>
      </w:r>
      <w:r w:rsidR="00C1104C" w:rsidRPr="00DE69D6">
        <w:t>»</w:t>
      </w:r>
      <w:r w:rsidRPr="00DE69D6">
        <w:t>:</w:t>
      </w:r>
    </w:p>
    <w:p w14:paraId="53C62FC7" w14:textId="77777777" w:rsidR="00580DDD" w:rsidRPr="00DE69D6" w:rsidRDefault="000D1AF8">
      <w:pPr>
        <w:ind w:firstLine="709"/>
        <w:jc w:val="both"/>
        <w:outlineLvl w:val="0"/>
      </w:pPr>
      <w:r w:rsidRPr="00DE69D6">
        <w:t>компенсационные выплаты в размере 50 процентов расходов по оплате занимаемой общей площади в жилых помещениях (в коммунальных квартирах - занимаемой жилой площади) в пределах регионального стандарта нормативной площади жилого помещения, включая:</w:t>
      </w:r>
    </w:p>
    <w:p w14:paraId="7523C3C6" w14:textId="77777777" w:rsidR="00580DDD" w:rsidRPr="00DE69D6" w:rsidRDefault="000D1AF8">
      <w:pPr>
        <w:ind w:firstLine="709"/>
        <w:jc w:val="both"/>
        <w:outlineLvl w:val="0"/>
      </w:pPr>
      <w:r w:rsidRPr="00DE69D6">
        <w:t>плату за наем жилого помещения;</w:t>
      </w:r>
    </w:p>
    <w:p w14:paraId="781A8501" w14:textId="77777777" w:rsidR="00580DDD" w:rsidRPr="00DE69D6" w:rsidRDefault="000D1AF8">
      <w:pPr>
        <w:ind w:firstLine="709"/>
        <w:jc w:val="both"/>
        <w:outlineLvl w:val="0"/>
      </w:pPr>
      <w:r w:rsidRPr="00DE69D6">
        <w:t>плату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w:t>
      </w:r>
    </w:p>
    <w:p w14:paraId="2C6D5DCB" w14:textId="77777777" w:rsidR="00580DDD" w:rsidRPr="00DE69D6" w:rsidRDefault="000D1AF8">
      <w:pPr>
        <w:tabs>
          <w:tab w:val="left" w:pos="1054"/>
        </w:tabs>
        <w:ind w:firstLine="709"/>
        <w:jc w:val="both"/>
      </w:pPr>
      <w:r w:rsidRPr="00DE69D6">
        <w:t>плату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14:paraId="7AB3F3E8" w14:textId="77777777" w:rsidR="00580DDD" w:rsidRPr="00DE69D6" w:rsidRDefault="000D1AF8">
      <w:pPr>
        <w:tabs>
          <w:tab w:val="left" w:pos="1054"/>
        </w:tabs>
        <w:ind w:firstLine="709"/>
        <w:jc w:val="both"/>
      </w:pPr>
      <w:r w:rsidRPr="00DE69D6">
        <w:t>взнос на капитальный ремонт общего имущества в многоквартирном доме, рассчитанный исходя из минимального размера взноса на капитальный ремонт на один квадратный метр общей площади жилого помещения в месяц, установленного в Чукотском автономном округе;</w:t>
      </w:r>
    </w:p>
    <w:p w14:paraId="64A11034" w14:textId="77777777" w:rsidR="00580DDD" w:rsidRPr="00DE69D6" w:rsidRDefault="000D1AF8">
      <w:pPr>
        <w:ind w:firstLine="709"/>
        <w:jc w:val="both"/>
        <w:outlineLvl w:val="0"/>
      </w:pPr>
      <w:r w:rsidRPr="00DE69D6">
        <w:t>компенсационные выплаты в размере 50 процентов расходов платы за коммунальные услуги, включающие в себя плату за холодную воду, горячую воду, электрическую энергию, тепловую энергию, плату за отведение сточных вод, обращение с твердыми коммунальными отходами, рассчитанной исходя из объема потребляемых коммунальных услуг, определенного по показателям приборов учета, но не более нормативов потребления, установленных в Чукотском автономном округе (при отсутствии приборов учета плата за коммунальные услуги рассчитывается исходя из нормативов потребления коммунальных услуг, установленных в Чукотском автономном округе), проживающим в домах, не имеющих центрального отопления, - топлива, приобретаемого в пределах норм, установленных для продажи населению, и транспортных услуг для доставки этого топлива.</w:t>
      </w:r>
    </w:p>
    <w:p w14:paraId="11F77DB9" w14:textId="77777777" w:rsidR="00580DDD" w:rsidRPr="00DE69D6" w:rsidRDefault="00580DDD">
      <w:pPr>
        <w:tabs>
          <w:tab w:val="left" w:pos="1054"/>
        </w:tabs>
        <w:ind w:firstLine="709"/>
        <w:jc w:val="both"/>
        <w:rPr>
          <w:i/>
          <w:color w:val="0070C0"/>
        </w:rPr>
      </w:pPr>
    </w:p>
    <w:p w14:paraId="7396CCA4" w14:textId="236F5990" w:rsidR="00A741E3" w:rsidRPr="00DE69D6" w:rsidRDefault="00A741E3">
      <w:pPr>
        <w:tabs>
          <w:tab w:val="left" w:pos="1054"/>
        </w:tabs>
        <w:ind w:firstLine="709"/>
        <w:jc w:val="both"/>
        <w:rPr>
          <w:i/>
        </w:rPr>
      </w:pPr>
      <w:r w:rsidRPr="00DE69D6">
        <w:rPr>
          <w:i/>
        </w:rPr>
        <w:t xml:space="preserve">1134Д </w:t>
      </w:r>
      <w:r w:rsidR="0081449D" w:rsidRPr="00DE69D6">
        <w:rPr>
          <w:i/>
        </w:rPr>
        <w:t>Предоставление единовременной выплаты при рождении второго и (или) последующих детей</w:t>
      </w:r>
    </w:p>
    <w:p w14:paraId="7B35B6E5" w14:textId="77777777" w:rsidR="00A741E3" w:rsidRPr="00DE69D6" w:rsidRDefault="00A741E3">
      <w:pPr>
        <w:tabs>
          <w:tab w:val="left" w:pos="1054"/>
        </w:tabs>
        <w:ind w:firstLine="709"/>
        <w:jc w:val="both"/>
        <w:rPr>
          <w:i/>
        </w:rPr>
      </w:pPr>
      <w:r w:rsidRPr="00DE69D6">
        <w:t>По данному направлению расходов отражаются расходы окружного бюджета на предоставление единовременной выплаты при рождении второго и (или) последующих детей.</w:t>
      </w:r>
    </w:p>
    <w:p w14:paraId="30214456" w14:textId="77777777" w:rsidR="00CD4B47" w:rsidRPr="00DE69D6" w:rsidRDefault="00CD4B47">
      <w:pPr>
        <w:tabs>
          <w:tab w:val="left" w:pos="1054"/>
        </w:tabs>
        <w:ind w:firstLine="709"/>
        <w:jc w:val="both"/>
      </w:pPr>
    </w:p>
    <w:p w14:paraId="19C3BE51" w14:textId="022463A5" w:rsidR="008B1027" w:rsidRPr="00DE69D6" w:rsidRDefault="008B1027">
      <w:pPr>
        <w:tabs>
          <w:tab w:val="left" w:pos="1054"/>
        </w:tabs>
        <w:ind w:firstLine="709"/>
        <w:jc w:val="both"/>
        <w:rPr>
          <w:i/>
        </w:rPr>
      </w:pPr>
      <w:r w:rsidRPr="00DE69D6">
        <w:rPr>
          <w:i/>
        </w:rPr>
        <w:t>11350 Социальная поддержка ветеранов боевых действий</w:t>
      </w:r>
    </w:p>
    <w:p w14:paraId="254260D2" w14:textId="1377E851" w:rsidR="008B1027" w:rsidRPr="00DE69D6" w:rsidRDefault="008B1027">
      <w:pPr>
        <w:tabs>
          <w:tab w:val="left" w:pos="1054"/>
        </w:tabs>
        <w:ind w:firstLine="709"/>
        <w:jc w:val="both"/>
        <w:rPr>
          <w:i/>
        </w:rPr>
      </w:pPr>
      <w:r w:rsidRPr="00DE69D6">
        <w:t>По данному направлению расходов отражаются расходы окружного бюджета на осуществление социальной поддержки ветеранов боевых действий.</w:t>
      </w:r>
    </w:p>
    <w:p w14:paraId="57CA1C2C" w14:textId="0568EC6A" w:rsidR="004D5BCD" w:rsidRPr="00DE69D6" w:rsidRDefault="004D5BCD">
      <w:pPr>
        <w:tabs>
          <w:tab w:val="left" w:pos="1054"/>
        </w:tabs>
        <w:ind w:firstLine="709"/>
        <w:jc w:val="both"/>
        <w:rPr>
          <w:i/>
        </w:rPr>
      </w:pPr>
      <w:r w:rsidRPr="00DE69D6">
        <w:rPr>
          <w:i/>
        </w:rPr>
        <w:t>11360 Выплаты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p w14:paraId="7DEEF6E3" w14:textId="5175ABD2" w:rsidR="004D5BCD" w:rsidRPr="00DE69D6" w:rsidRDefault="004D5BCD">
      <w:pPr>
        <w:tabs>
          <w:tab w:val="left" w:pos="1054"/>
        </w:tabs>
        <w:ind w:firstLine="709"/>
        <w:jc w:val="both"/>
        <w:rPr>
          <w:i/>
        </w:rPr>
      </w:pPr>
      <w:r w:rsidRPr="00DE69D6">
        <w:t xml:space="preserve">По данному направлению расходов отражаются расходы окружного бюджета на предоставление единовременной выплаты </w:t>
      </w:r>
      <w:r w:rsidRPr="00DE69D6">
        <w:rPr>
          <w:iCs/>
        </w:rPr>
        <w:t>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p w14:paraId="5C9236FF" w14:textId="77777777" w:rsidR="004D5BCD" w:rsidRPr="00DE69D6" w:rsidRDefault="004D5BCD">
      <w:pPr>
        <w:tabs>
          <w:tab w:val="left" w:pos="1054"/>
        </w:tabs>
        <w:ind w:firstLine="709"/>
        <w:jc w:val="both"/>
        <w:rPr>
          <w:i/>
        </w:rPr>
      </w:pPr>
    </w:p>
    <w:p w14:paraId="778F7571" w14:textId="0C7CB091" w:rsidR="004D5BCD" w:rsidRPr="00DE69D6" w:rsidRDefault="004D5BCD">
      <w:pPr>
        <w:tabs>
          <w:tab w:val="left" w:pos="1054"/>
        </w:tabs>
        <w:ind w:firstLine="709"/>
        <w:jc w:val="both"/>
        <w:rPr>
          <w:i/>
        </w:rPr>
      </w:pPr>
      <w:r w:rsidRPr="00DE69D6">
        <w:rPr>
          <w:i/>
        </w:rPr>
        <w:t>1137Д Единовременное пособие женщинам, вставшим на учет по беременности до 12 недель, и прошедшим пренатальные скрининги первого и второго триместров</w:t>
      </w:r>
    </w:p>
    <w:p w14:paraId="3D4640C8" w14:textId="33296C13" w:rsidR="004D5BCD" w:rsidRPr="00DE69D6" w:rsidRDefault="004D5BCD">
      <w:pPr>
        <w:tabs>
          <w:tab w:val="left" w:pos="1054"/>
        </w:tabs>
        <w:ind w:firstLine="709"/>
        <w:jc w:val="both"/>
        <w:rPr>
          <w:i/>
        </w:rPr>
      </w:pPr>
      <w:r w:rsidRPr="00DE69D6">
        <w:t>По данному направлению расходов отражаются расходы окружного бюджета на предоставление единовременного пособия женщинам, вставшим на учет по беременности до 12 недель, и прошедшим пренатальные скрининги первого и второго триместров.</w:t>
      </w:r>
    </w:p>
    <w:p w14:paraId="7A3DA1BD" w14:textId="77777777" w:rsidR="004D5BCD" w:rsidRPr="00DE69D6" w:rsidRDefault="004D5BCD">
      <w:pPr>
        <w:tabs>
          <w:tab w:val="left" w:pos="1054"/>
        </w:tabs>
        <w:ind w:firstLine="709"/>
        <w:jc w:val="both"/>
        <w:rPr>
          <w:i/>
        </w:rPr>
      </w:pPr>
    </w:p>
    <w:p w14:paraId="0747616D" w14:textId="42A5DFE3" w:rsidR="00580DDD" w:rsidRPr="00DE69D6" w:rsidRDefault="000D1AF8">
      <w:pPr>
        <w:tabs>
          <w:tab w:val="left" w:pos="1054"/>
        </w:tabs>
        <w:ind w:firstLine="709"/>
        <w:jc w:val="both"/>
        <w:rPr>
          <w:i/>
        </w:rPr>
      </w:pPr>
      <w:r w:rsidRPr="00DE69D6">
        <w:rPr>
          <w:i/>
        </w:rPr>
        <w:t xml:space="preserve">11390 </w:t>
      </w:r>
      <w:r w:rsidR="0081449D" w:rsidRPr="00DE69D6">
        <w:rPr>
          <w:i/>
        </w:rPr>
        <w:t>Ежемесячная выплата до уровня прожиточного минимума для трудоспособного населения в Чукотском автономном округе неработающим трудоспособным гражданам, осуществляющим уход за нетрудоспособными гражданами</w:t>
      </w:r>
    </w:p>
    <w:p w14:paraId="58713F54"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предоставление ежемесячной денежной выплаты до уровня прожиточного минимума для трудоспособного населения в Чукотском автономном округе неработающим трудоспособным гражданам, осуществляющим уход за нетрудоспособными гражданами.</w:t>
      </w:r>
    </w:p>
    <w:p w14:paraId="0B976438" w14:textId="77777777" w:rsidR="00580DDD" w:rsidRPr="00DE69D6" w:rsidRDefault="00580DDD">
      <w:pPr>
        <w:tabs>
          <w:tab w:val="left" w:pos="1054"/>
        </w:tabs>
        <w:ind w:firstLine="709"/>
        <w:jc w:val="both"/>
        <w:rPr>
          <w:color w:val="0070C0"/>
        </w:rPr>
      </w:pPr>
    </w:p>
    <w:p w14:paraId="49EC5EA2" w14:textId="5C8BBF12" w:rsidR="00580DDD" w:rsidRPr="00DE69D6" w:rsidRDefault="000D1AF8">
      <w:pPr>
        <w:tabs>
          <w:tab w:val="left" w:pos="1054"/>
        </w:tabs>
        <w:ind w:firstLine="709"/>
        <w:jc w:val="both"/>
        <w:rPr>
          <w:i/>
        </w:rPr>
      </w:pPr>
      <w:r w:rsidRPr="00DE69D6">
        <w:rPr>
          <w:i/>
        </w:rPr>
        <w:t xml:space="preserve">11410 </w:t>
      </w:r>
      <w:r w:rsidR="0081449D" w:rsidRPr="00DE69D6">
        <w:rPr>
          <w:i/>
        </w:rPr>
        <w:t>Ежемесячная денежная выплата реабилитированным лицам и лицам, признанным пострадавшими от политических репрессий</w:t>
      </w:r>
    </w:p>
    <w:p w14:paraId="0BF73FBA" w14:textId="38FC89DC" w:rsidR="00580DDD" w:rsidRPr="00DE69D6" w:rsidRDefault="000D1AF8">
      <w:pPr>
        <w:ind w:firstLine="709"/>
        <w:jc w:val="both"/>
        <w:outlineLvl w:val="0"/>
      </w:pPr>
      <w:r w:rsidRPr="00DE69D6">
        <w:t xml:space="preserve">По данному направлению расходов отражаются расходы окружного бюджета на предоставление ежемесячной денежной выплаты реабилитированным лицам и лицам, признанных пострадавшими от политических репрессий, установленной Законом Чукотского автономного округа от 29 ноября 2004 года № 35-ОЗ </w:t>
      </w:r>
      <w:r w:rsidR="00C1104C" w:rsidRPr="00DE69D6">
        <w:t>«</w:t>
      </w:r>
      <w:r w:rsidRPr="00DE69D6">
        <w:t>О мерах социальной поддержки реабилитированных лиц и лиц, признанных пострадавшими от политических репрессий, и проживающих на территории Чукотского автономного округа</w:t>
      </w:r>
      <w:r w:rsidR="00C1104C" w:rsidRPr="00DE69D6">
        <w:t>»</w:t>
      </w:r>
      <w:r w:rsidRPr="00DE69D6">
        <w:t>.</w:t>
      </w:r>
    </w:p>
    <w:p w14:paraId="27547200" w14:textId="77777777" w:rsidR="00580DDD" w:rsidRPr="00DE69D6" w:rsidRDefault="00580DDD">
      <w:pPr>
        <w:tabs>
          <w:tab w:val="left" w:pos="1054"/>
        </w:tabs>
        <w:ind w:firstLine="709"/>
        <w:jc w:val="both"/>
        <w:rPr>
          <w:i/>
        </w:rPr>
      </w:pPr>
    </w:p>
    <w:p w14:paraId="6DA64303" w14:textId="40736471" w:rsidR="00580DDD" w:rsidRPr="00DE69D6" w:rsidRDefault="000D1AF8">
      <w:pPr>
        <w:tabs>
          <w:tab w:val="left" w:pos="1054"/>
        </w:tabs>
        <w:ind w:firstLine="709"/>
        <w:jc w:val="both"/>
        <w:rPr>
          <w:i/>
        </w:rPr>
      </w:pPr>
      <w:r w:rsidRPr="00DE69D6">
        <w:rPr>
          <w:i/>
        </w:rPr>
        <w:t xml:space="preserve">11420 </w:t>
      </w:r>
      <w:r w:rsidR="0081449D" w:rsidRPr="00DE69D6">
        <w:rPr>
          <w:i/>
        </w:rPr>
        <w:t>Компенсационные выплаты по оплате жилищно-коммунальных услуг реабилитированным лицам и лицам, признанным пострадавшими от политических репрессий</w:t>
      </w:r>
    </w:p>
    <w:p w14:paraId="1E65C234" w14:textId="2D13B93F" w:rsidR="00580DDD" w:rsidRPr="00DE69D6" w:rsidRDefault="000D1AF8">
      <w:pPr>
        <w:ind w:firstLine="709"/>
        <w:jc w:val="both"/>
      </w:pPr>
      <w:r w:rsidRPr="00DE69D6">
        <w:t xml:space="preserve">По данному направлению расходов отражаются расходы окружного бюджета на предоставление следующих мер социальной поддержки реабилитированных лиц и лиц, признанных пострадавшими от политических репрессий, установленных Законом Чукотского автономного округа от 29 ноября 2004 года № 35-ОЗ </w:t>
      </w:r>
      <w:r w:rsidR="00C1104C" w:rsidRPr="00DE69D6">
        <w:t>«</w:t>
      </w:r>
      <w:r w:rsidRPr="00DE69D6">
        <w:t>О мерах социальной поддержки реабилитированных лиц и лиц, признанных пострадавшими от политических репрессий, и проживающих на территории Чукотского автономного округа</w:t>
      </w:r>
      <w:r w:rsidR="00C1104C" w:rsidRPr="00DE69D6">
        <w:t>»</w:t>
      </w:r>
      <w:r w:rsidRPr="00DE69D6">
        <w:t>:</w:t>
      </w:r>
    </w:p>
    <w:p w14:paraId="40D7FEF6" w14:textId="77777777" w:rsidR="00580DDD" w:rsidRPr="00DE69D6" w:rsidRDefault="000D1AF8">
      <w:pPr>
        <w:ind w:firstLine="709"/>
        <w:jc w:val="both"/>
      </w:pPr>
      <w:r w:rsidRPr="00DE69D6">
        <w:t>компенсационные выплаты (для реабилитированных лиц и совместно с ними проживающих членов их семей) в размере 50 процентов расходов:</w:t>
      </w:r>
    </w:p>
    <w:p w14:paraId="395CF471" w14:textId="77777777" w:rsidR="00580DDD" w:rsidRPr="00DE69D6" w:rsidRDefault="000D1AF8">
      <w:pPr>
        <w:ind w:firstLine="709"/>
        <w:jc w:val="both"/>
      </w:pPr>
      <w:r w:rsidRPr="00DE69D6">
        <w:t>а)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используемой для расчета субсидий;</w:t>
      </w:r>
    </w:p>
    <w:p w14:paraId="3E1A5B0F" w14:textId="77777777" w:rsidR="00580DDD" w:rsidRPr="00DE69D6" w:rsidRDefault="000D1AF8">
      <w:pPr>
        <w:ind w:firstLine="709"/>
        <w:jc w:val="both"/>
      </w:pPr>
      <w:r w:rsidRPr="00DE69D6">
        <w:t>б)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14:paraId="14241748" w14:textId="77777777" w:rsidR="00580DDD" w:rsidRPr="00DE69D6" w:rsidRDefault="000D1AF8">
      <w:pPr>
        <w:ind w:firstLine="709"/>
        <w:jc w:val="both"/>
      </w:pPr>
      <w:r w:rsidRPr="00DE69D6">
        <w:t>в) взноса на капитальный ремонт общего имущества в многоквартирном доме,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в Чукотском автономном округе, и размера регионального стандарта нормативной площади жилого помещения, используемой для расчета субсидий;</w:t>
      </w:r>
    </w:p>
    <w:p w14:paraId="479DEDE9" w14:textId="77777777" w:rsidR="00580DDD" w:rsidRPr="00DE69D6" w:rsidRDefault="000D1AF8">
      <w:pPr>
        <w:ind w:firstLine="709"/>
        <w:jc w:val="both"/>
      </w:pPr>
      <w:r w:rsidRPr="00DE69D6">
        <w:t>г) за коммунальные услуги, включающие в себя плату за холодную воду, горячую воду, электрическую энергию, тепловую энергию, плату за отведение сточных вод, обращение с твердыми коммунальными отходами, рассчитанной исходя из объема потребляемых коммунальных услуг, определенного по показателям приборов учета, но не более нормативов потребления, установленных в Чукотском автономном округе (при отсутствии приборов учета плата за коммунальные услуги рассчитывается исходя из нормативов потребления коммунальных услуг, установленных в Чукотском автономном округе), проживающим в домах, не имеющих центрального отопления, - топлива, приобретаемого в пределах норм, установленных для продажи населению, и транспортных услуг для доставки этого топлива.</w:t>
      </w:r>
    </w:p>
    <w:p w14:paraId="10BCEBCC" w14:textId="77777777" w:rsidR="00580DDD" w:rsidRPr="00DE69D6" w:rsidRDefault="00580DDD">
      <w:pPr>
        <w:tabs>
          <w:tab w:val="left" w:pos="1054"/>
        </w:tabs>
        <w:ind w:firstLine="709"/>
        <w:jc w:val="both"/>
        <w:rPr>
          <w:i/>
        </w:rPr>
      </w:pPr>
    </w:p>
    <w:p w14:paraId="3AAEB705" w14:textId="5100232A" w:rsidR="00580DDD" w:rsidRPr="00DE69D6" w:rsidRDefault="000D1AF8">
      <w:pPr>
        <w:tabs>
          <w:tab w:val="left" w:pos="1054"/>
        </w:tabs>
        <w:ind w:firstLine="709"/>
        <w:jc w:val="both"/>
        <w:rPr>
          <w:i/>
        </w:rPr>
      </w:pPr>
      <w:r w:rsidRPr="00DE69D6">
        <w:rPr>
          <w:i/>
        </w:rPr>
        <w:t xml:space="preserve">11430 </w:t>
      </w:r>
      <w:r w:rsidR="0005301E" w:rsidRPr="00DE69D6">
        <w:rPr>
          <w:i/>
        </w:rPr>
        <w:t>Иные меры социальной поддержки граждан Российской Федерации, рожденных в период с 9 мая 1927 года по 8 мая 1945 года</w:t>
      </w:r>
    </w:p>
    <w:p w14:paraId="5BB00059" w14:textId="48AB3104" w:rsidR="00580DDD" w:rsidRPr="00DE69D6" w:rsidRDefault="000D1AF8">
      <w:pPr>
        <w:tabs>
          <w:tab w:val="left" w:pos="1054"/>
        </w:tabs>
        <w:ind w:firstLine="709"/>
        <w:jc w:val="both"/>
      </w:pPr>
      <w:r w:rsidRPr="00DE69D6">
        <w:t xml:space="preserve">По данному направлению расходов отражаются расходы окружного бюджета на предоставление мер социальной поддержки граждан Российской Федерации, рожденных в период с 9 мая 1927 года по 8 мая 1945 года, в соответствии с Законом Чукотского автономного округа от 3 марта 2020 года № 5-ОЗ </w:t>
      </w:r>
      <w:r w:rsidR="00C1104C" w:rsidRPr="00DE69D6">
        <w:t>«</w:t>
      </w:r>
      <w:r w:rsidRPr="00DE69D6">
        <w:t>О мерах социальной поддержки граждан Российской Федерации, рожденных в период с 9 мая 1927 года по 8 мая 1945 года</w:t>
      </w:r>
      <w:r w:rsidR="00C1104C" w:rsidRPr="00DE69D6">
        <w:t>»</w:t>
      </w:r>
      <w:r w:rsidRPr="00DE69D6">
        <w:t>:</w:t>
      </w:r>
    </w:p>
    <w:p w14:paraId="0A0A45C1" w14:textId="77777777" w:rsidR="00580DDD" w:rsidRPr="00DE69D6" w:rsidRDefault="000D1AF8">
      <w:pPr>
        <w:tabs>
          <w:tab w:val="left" w:pos="1054"/>
        </w:tabs>
        <w:ind w:firstLine="709"/>
        <w:jc w:val="both"/>
      </w:pPr>
      <w:r w:rsidRPr="00DE69D6">
        <w:t>ежегодная диспансеризация;</w:t>
      </w:r>
    </w:p>
    <w:p w14:paraId="4722B469" w14:textId="77777777" w:rsidR="00580DDD" w:rsidRPr="00DE69D6" w:rsidRDefault="000D1AF8">
      <w:pPr>
        <w:tabs>
          <w:tab w:val="left" w:pos="1054"/>
        </w:tabs>
        <w:ind w:firstLine="709"/>
        <w:jc w:val="both"/>
      </w:pPr>
      <w:r w:rsidRPr="00DE69D6">
        <w:t>ежегодная денежная выплата ко Дню Победы советского народа в Великой Отечественной войне 1941 - 1945 годов (9 мая) в размере 5000 рублей;</w:t>
      </w:r>
    </w:p>
    <w:p w14:paraId="196FFBEF" w14:textId="77777777" w:rsidR="00580DDD" w:rsidRPr="00DE69D6" w:rsidRDefault="000D1AF8">
      <w:pPr>
        <w:tabs>
          <w:tab w:val="left" w:pos="1054"/>
        </w:tabs>
        <w:ind w:firstLine="709"/>
        <w:jc w:val="both"/>
      </w:pPr>
      <w:r w:rsidRPr="00DE69D6">
        <w:t>бесплатное обеспечение лекарственными препаратами для медицинского применения, приобретаемыми по рецептам врачей в порядке, определяемом Правительством Чукотского автономного округа;</w:t>
      </w:r>
    </w:p>
    <w:p w14:paraId="7820C6DA" w14:textId="77777777" w:rsidR="00580DDD" w:rsidRPr="00DE69D6" w:rsidRDefault="000D1AF8">
      <w:pPr>
        <w:tabs>
          <w:tab w:val="left" w:pos="1054"/>
        </w:tabs>
        <w:ind w:firstLine="709"/>
        <w:jc w:val="both"/>
      </w:pPr>
      <w:r w:rsidRPr="00DE69D6">
        <w:t>выплата денежной компенсации в размере 50 процентов стоимости путевки на санаторно-курортные и иные лечебно-профилактические организации, расположенные на территории Российской Федерации, один раз в два года;</w:t>
      </w:r>
    </w:p>
    <w:p w14:paraId="1C79A0E5" w14:textId="77777777" w:rsidR="00580DDD" w:rsidRPr="00DE69D6" w:rsidRDefault="000D1AF8">
      <w:pPr>
        <w:tabs>
          <w:tab w:val="left" w:pos="1054"/>
        </w:tabs>
        <w:ind w:firstLine="709"/>
        <w:jc w:val="both"/>
      </w:pPr>
      <w:r w:rsidRPr="00DE69D6">
        <w:t>единовременная выплата на лечение в медицинских организациях, расположенных за пределами Чукотского автономного округа;</w:t>
      </w:r>
    </w:p>
    <w:p w14:paraId="011E22DF" w14:textId="77777777" w:rsidR="00580DDD" w:rsidRPr="00DE69D6" w:rsidRDefault="000D1AF8">
      <w:pPr>
        <w:tabs>
          <w:tab w:val="left" w:pos="1054"/>
        </w:tabs>
        <w:ind w:firstLine="709"/>
        <w:jc w:val="both"/>
      </w:pPr>
      <w:r w:rsidRPr="00DE69D6">
        <w:t>оплата стоимости проезда через Анадырский лиман любым видом транспорта без ограничения количества поездок;</w:t>
      </w:r>
    </w:p>
    <w:p w14:paraId="7C2C88E5" w14:textId="77777777" w:rsidR="00580DDD" w:rsidRPr="00DE69D6" w:rsidRDefault="000D1AF8">
      <w:pPr>
        <w:tabs>
          <w:tab w:val="left" w:pos="1054"/>
        </w:tabs>
        <w:ind w:firstLine="709"/>
        <w:jc w:val="both"/>
      </w:pPr>
      <w:r w:rsidRPr="00DE69D6">
        <w:t>единовременная выплата для компенсации расходов по приобретению разовой лицензии на добычу (вылов) объектов водных биологических ресурсов;</w:t>
      </w:r>
    </w:p>
    <w:p w14:paraId="538CA8C3" w14:textId="77777777" w:rsidR="00580DDD" w:rsidRPr="00DE69D6" w:rsidRDefault="000D1AF8">
      <w:pPr>
        <w:tabs>
          <w:tab w:val="left" w:pos="1054"/>
        </w:tabs>
        <w:ind w:firstLine="709"/>
        <w:jc w:val="both"/>
      </w:pPr>
      <w:r w:rsidRPr="00DE69D6">
        <w:t>иные меры социальной поддержки в соответствии с иными нормативными правовыми актами Чукотского автономного округа.</w:t>
      </w:r>
    </w:p>
    <w:p w14:paraId="563311B0" w14:textId="77777777" w:rsidR="00580DDD" w:rsidRPr="00DE69D6" w:rsidRDefault="00580DDD">
      <w:pPr>
        <w:ind w:firstLine="709"/>
        <w:jc w:val="both"/>
      </w:pPr>
    </w:p>
    <w:p w14:paraId="003A6668" w14:textId="3C85686D" w:rsidR="00580DDD" w:rsidRPr="00DE69D6" w:rsidRDefault="000D1AF8">
      <w:pPr>
        <w:ind w:firstLine="709"/>
        <w:jc w:val="center"/>
        <w:rPr>
          <w:i/>
        </w:rPr>
      </w:pPr>
      <w:r w:rsidRPr="00DE69D6">
        <w:rPr>
          <w:i/>
        </w:rPr>
        <w:t xml:space="preserve">1144Д </w:t>
      </w:r>
      <w:r w:rsidR="00553A05" w:rsidRPr="00DE69D6">
        <w:rPr>
          <w:i/>
        </w:rPr>
        <w:t>Компенсация стоимости найма жилого помещения семьям, имеющим детей</w:t>
      </w:r>
    </w:p>
    <w:p w14:paraId="5B77529C"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компенсацию найма жилья малоимущим семьям с двумя и более детьми, опекунским семьям с четырьмя и более детыми, в том числе с детьми инвалидами, лицам из числа детей-сирот, не получившим жилье и состоящим в списке, во исполнении перечня поручений по реализации Послания Президента Российской Федерации Федеральному собранию Российской Федерации от 15 января 2020 года.</w:t>
      </w:r>
    </w:p>
    <w:p w14:paraId="0BA918AC" w14:textId="77777777" w:rsidR="00580DDD" w:rsidRPr="00DE69D6" w:rsidRDefault="00580DDD">
      <w:pPr>
        <w:tabs>
          <w:tab w:val="left" w:pos="1054"/>
        </w:tabs>
        <w:ind w:firstLine="709"/>
        <w:jc w:val="both"/>
      </w:pPr>
    </w:p>
    <w:p w14:paraId="712432DB" w14:textId="38C8D210" w:rsidR="00580DDD" w:rsidRPr="00DE69D6" w:rsidRDefault="000D1AF8">
      <w:pPr>
        <w:tabs>
          <w:tab w:val="left" w:pos="1054"/>
        </w:tabs>
        <w:ind w:firstLine="709"/>
        <w:jc w:val="both"/>
        <w:rPr>
          <w:i/>
        </w:rPr>
      </w:pPr>
      <w:r w:rsidRPr="00DE69D6">
        <w:rPr>
          <w:i/>
        </w:rPr>
        <w:t xml:space="preserve">11450 </w:t>
      </w:r>
      <w:r w:rsidR="00553A05" w:rsidRPr="00DE69D6">
        <w:rPr>
          <w:i/>
        </w:rPr>
        <w:t>Предоставление единовременной социальной выплаты на приобретение жилого помещения лицам из числа детей-сирот,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p w14:paraId="14BFFA7D"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предоставление единовременной социальной выплаты на приобретение жилого помещения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p w14:paraId="23F95BDD" w14:textId="77777777" w:rsidR="00580DDD" w:rsidRPr="00DE69D6" w:rsidRDefault="00580DDD">
      <w:pPr>
        <w:tabs>
          <w:tab w:val="left" w:pos="1054"/>
        </w:tabs>
        <w:ind w:firstLine="709"/>
        <w:jc w:val="both"/>
        <w:rPr>
          <w:color w:val="0070C0"/>
        </w:rPr>
      </w:pPr>
    </w:p>
    <w:p w14:paraId="3045E795" w14:textId="3D8117BC" w:rsidR="00580DDD" w:rsidRPr="00DE69D6" w:rsidRDefault="000D1AF8">
      <w:pPr>
        <w:tabs>
          <w:tab w:val="left" w:pos="1054"/>
        </w:tabs>
        <w:ind w:firstLine="709"/>
        <w:jc w:val="both"/>
        <w:rPr>
          <w:i/>
        </w:rPr>
      </w:pPr>
      <w:r w:rsidRPr="00DE69D6">
        <w:rPr>
          <w:i/>
        </w:rPr>
        <w:t xml:space="preserve">1146Д </w:t>
      </w:r>
      <w:r w:rsidR="00553A05" w:rsidRPr="00DE69D6">
        <w:rPr>
          <w:i/>
        </w:rPr>
        <w:t>Предоставление ежемесячной выплаты при рождении первого и (или) второго ребенка</w:t>
      </w:r>
    </w:p>
    <w:p w14:paraId="04D1FEBF"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предоставление ежемесячной выплаты при рождении первого и (или) второго ребенка.</w:t>
      </w:r>
    </w:p>
    <w:p w14:paraId="0726A109" w14:textId="77777777" w:rsidR="00580DDD" w:rsidRPr="00DE69D6" w:rsidRDefault="00580DDD">
      <w:pPr>
        <w:tabs>
          <w:tab w:val="left" w:pos="1054"/>
        </w:tabs>
        <w:ind w:firstLine="709"/>
        <w:jc w:val="both"/>
      </w:pPr>
    </w:p>
    <w:p w14:paraId="2FB539E4" w14:textId="3ED13392" w:rsidR="00580DDD" w:rsidRPr="00DE69D6" w:rsidRDefault="000D1AF8">
      <w:pPr>
        <w:pStyle w:val="afff2"/>
        <w:ind w:firstLine="851"/>
        <w:jc w:val="both"/>
        <w:rPr>
          <w:rFonts w:ascii="Times New Roman" w:hAnsi="Times New Roman"/>
          <w:i/>
          <w:sz w:val="24"/>
        </w:rPr>
      </w:pPr>
      <w:r w:rsidRPr="00DE69D6">
        <w:rPr>
          <w:rFonts w:ascii="Times New Roman" w:hAnsi="Times New Roman"/>
          <w:i/>
          <w:sz w:val="24"/>
        </w:rPr>
        <w:t xml:space="preserve">11490 </w:t>
      </w:r>
      <w:r w:rsidR="00553A05" w:rsidRPr="00DE69D6">
        <w:rPr>
          <w:rFonts w:ascii="Times New Roman" w:hAnsi="Times New Roman"/>
          <w:i/>
          <w:sz w:val="24"/>
        </w:rPr>
        <w:t>Ежемесячная денежная выплата гражданам Российской Федерации, рожденных в период с 9 мая 1927 года по 8 мая 1945 года</w:t>
      </w:r>
    </w:p>
    <w:p w14:paraId="567ABD30" w14:textId="6661D792" w:rsidR="00580DDD" w:rsidRPr="00DE69D6" w:rsidRDefault="000D1AF8">
      <w:pPr>
        <w:pStyle w:val="afff2"/>
        <w:ind w:firstLine="851"/>
        <w:jc w:val="both"/>
        <w:rPr>
          <w:rFonts w:ascii="Times New Roman" w:hAnsi="Times New Roman"/>
        </w:rPr>
      </w:pPr>
      <w:r w:rsidRPr="00DE69D6">
        <w:rPr>
          <w:rFonts w:ascii="Times New Roman" w:hAnsi="Times New Roman"/>
          <w:sz w:val="24"/>
        </w:rPr>
        <w:t xml:space="preserve">По данному направлению расходов отражаются расходы окружного бюджета на предоставление ежемесячной денежной выплаты гражданам Российской Федерации, рожденным в период с 9 мая 1927 года по 8 мая 1945 года, в соответствии с Законом Чукотского автономного округа от 3 марта 2020 года № 5-ОЗ </w:t>
      </w:r>
      <w:r w:rsidR="00C1104C" w:rsidRPr="00DE69D6">
        <w:rPr>
          <w:rFonts w:ascii="Times New Roman" w:hAnsi="Times New Roman"/>
          <w:sz w:val="24"/>
        </w:rPr>
        <w:t>«</w:t>
      </w:r>
      <w:r w:rsidRPr="00DE69D6">
        <w:rPr>
          <w:rFonts w:ascii="Times New Roman" w:hAnsi="Times New Roman"/>
          <w:sz w:val="24"/>
        </w:rPr>
        <w:t>О мерах социальной поддержки граждан Российской Федерации, рожденных в период с 9 мая 1927 года по 8 мая 1945 года</w:t>
      </w:r>
      <w:r w:rsidR="00C1104C" w:rsidRPr="00DE69D6">
        <w:rPr>
          <w:rFonts w:ascii="Times New Roman" w:hAnsi="Times New Roman"/>
          <w:sz w:val="24"/>
        </w:rPr>
        <w:t>»</w:t>
      </w:r>
      <w:r w:rsidRPr="00DE69D6">
        <w:rPr>
          <w:rFonts w:ascii="Times New Roman" w:hAnsi="Times New Roman"/>
          <w:sz w:val="24"/>
        </w:rPr>
        <w:t>.</w:t>
      </w:r>
    </w:p>
    <w:p w14:paraId="3DB8C0B7" w14:textId="77777777" w:rsidR="00580DDD" w:rsidRPr="00DE69D6" w:rsidRDefault="00580DDD">
      <w:pPr>
        <w:tabs>
          <w:tab w:val="left" w:pos="1054"/>
        </w:tabs>
        <w:ind w:firstLine="709"/>
        <w:jc w:val="both"/>
        <w:rPr>
          <w:i/>
        </w:rPr>
      </w:pPr>
    </w:p>
    <w:p w14:paraId="73C603FE" w14:textId="78E64EA7" w:rsidR="00580DDD" w:rsidRPr="00DE69D6" w:rsidRDefault="000D1AF8">
      <w:pPr>
        <w:tabs>
          <w:tab w:val="left" w:pos="1054"/>
        </w:tabs>
        <w:ind w:firstLine="709"/>
        <w:jc w:val="both"/>
        <w:rPr>
          <w:i/>
        </w:rPr>
      </w:pPr>
      <w:r w:rsidRPr="00DE69D6">
        <w:rPr>
          <w:i/>
        </w:rPr>
        <w:t xml:space="preserve">1150Д </w:t>
      </w:r>
      <w:r w:rsidR="00553A05" w:rsidRPr="00DE69D6">
        <w:rPr>
          <w:i/>
        </w:rPr>
        <w:t>Предоставление единовременной выплаты семьям в связи с одновременным рождением в них двух и более детей</w:t>
      </w:r>
    </w:p>
    <w:p w14:paraId="0E942D79" w14:textId="1A7D8B02" w:rsidR="00580DDD" w:rsidRPr="00DE69D6" w:rsidRDefault="000D1AF8">
      <w:pPr>
        <w:tabs>
          <w:tab w:val="left" w:pos="1054"/>
        </w:tabs>
        <w:ind w:firstLine="709"/>
        <w:jc w:val="both"/>
      </w:pPr>
      <w:r w:rsidRPr="00DE69D6">
        <w:t xml:space="preserve">По данному направлению расходов отражаются расходы окружного бюджета на предоставление единовременной выплаты семьям в связи с одновременным рождением в них двух и более детей в рамках федерального проекта </w:t>
      </w:r>
      <w:r w:rsidR="00C1104C" w:rsidRPr="00DE69D6">
        <w:t>«</w:t>
      </w:r>
      <w:r w:rsidRPr="00DE69D6">
        <w:t>Финансовая поддержка семей при рождении детей</w:t>
      </w:r>
      <w:r w:rsidR="00C1104C" w:rsidRPr="00DE69D6">
        <w:t>»</w:t>
      </w:r>
      <w:r w:rsidRPr="00DE69D6">
        <w:t>.</w:t>
      </w:r>
    </w:p>
    <w:p w14:paraId="65A13AB8" w14:textId="77777777" w:rsidR="00580DDD" w:rsidRPr="00DE69D6" w:rsidRDefault="00580DDD">
      <w:pPr>
        <w:tabs>
          <w:tab w:val="left" w:pos="1054"/>
        </w:tabs>
        <w:ind w:firstLine="709"/>
        <w:jc w:val="both"/>
        <w:rPr>
          <w:color w:val="0070C0"/>
        </w:rPr>
      </w:pPr>
    </w:p>
    <w:p w14:paraId="755694C9" w14:textId="6C8C5C8C" w:rsidR="00580DDD" w:rsidRPr="00DE69D6" w:rsidRDefault="000D1AF8">
      <w:pPr>
        <w:tabs>
          <w:tab w:val="left" w:pos="1054"/>
        </w:tabs>
        <w:ind w:firstLine="709"/>
        <w:jc w:val="both"/>
        <w:rPr>
          <w:i/>
        </w:rPr>
      </w:pPr>
      <w:r w:rsidRPr="00DE69D6">
        <w:rPr>
          <w:i/>
        </w:rPr>
        <w:t xml:space="preserve">11510 </w:t>
      </w:r>
      <w:r w:rsidR="00553A05" w:rsidRPr="00DE69D6">
        <w:rPr>
          <w:i/>
        </w:rPr>
        <w:t>Предоставление гражданам субсидии на оплату жилого помещения и коммунальных услуг</w:t>
      </w:r>
    </w:p>
    <w:p w14:paraId="1596CB19" w14:textId="3B3747E5" w:rsidR="00580DDD" w:rsidRPr="00DE69D6" w:rsidRDefault="000D1AF8">
      <w:pPr>
        <w:ind w:firstLine="709"/>
        <w:jc w:val="both"/>
      </w:pPr>
      <w:r w:rsidRPr="00DE69D6">
        <w:t xml:space="preserve">По данному направлению расходов отражаются расходы окружного бюджета на предоставление субсидий гражданам на оплату жилого помещения и коммунальных услуг в соответствии с Постановлением Правительства Чукотского автономного округа от 1 июля 2008 года № 114 </w:t>
      </w:r>
      <w:r w:rsidR="00C1104C" w:rsidRPr="00DE69D6">
        <w:t>«</w:t>
      </w:r>
      <w:r w:rsidRPr="00DE69D6">
        <w:t>О предоставлении субсидий на оплату жилого помещения и коммунальных услуг на территории Чукотского автономного округа</w:t>
      </w:r>
      <w:r w:rsidR="00C1104C" w:rsidRPr="00DE69D6">
        <w:t>»</w:t>
      </w:r>
      <w:r w:rsidRPr="00DE69D6">
        <w:t xml:space="preserve">, в порядке, утвержденном Постановлением Правительства Российской Федерации от 14 декабря 2005 года № 761 </w:t>
      </w:r>
      <w:r w:rsidR="00C1104C" w:rsidRPr="00DE69D6">
        <w:t>«</w:t>
      </w:r>
      <w:r w:rsidRPr="00DE69D6">
        <w:t>О предоставлении субсидий на оплату жилого помещения и коммунальных услуг</w:t>
      </w:r>
      <w:r w:rsidR="00C1104C" w:rsidRPr="00DE69D6">
        <w:t>»</w:t>
      </w:r>
      <w:r w:rsidRPr="00DE69D6">
        <w:t>.</w:t>
      </w:r>
    </w:p>
    <w:p w14:paraId="54FA3D19" w14:textId="77777777" w:rsidR="00580DDD" w:rsidRPr="00DE69D6" w:rsidRDefault="00580DDD">
      <w:pPr>
        <w:tabs>
          <w:tab w:val="left" w:pos="1054"/>
        </w:tabs>
        <w:ind w:firstLine="709"/>
        <w:jc w:val="both"/>
        <w:rPr>
          <w:i/>
        </w:rPr>
      </w:pPr>
    </w:p>
    <w:p w14:paraId="1F06B8B5" w14:textId="71733C89" w:rsidR="00580DDD" w:rsidRPr="00DE69D6" w:rsidRDefault="000D1AF8">
      <w:pPr>
        <w:tabs>
          <w:tab w:val="left" w:pos="1054"/>
        </w:tabs>
        <w:ind w:firstLine="709"/>
        <w:jc w:val="both"/>
        <w:rPr>
          <w:i/>
        </w:rPr>
      </w:pPr>
      <w:r w:rsidRPr="00DE69D6">
        <w:rPr>
          <w:i/>
        </w:rPr>
        <w:t xml:space="preserve">11520 </w:t>
      </w:r>
      <w:r w:rsidR="00553A05" w:rsidRPr="00DE69D6">
        <w:rPr>
          <w:i/>
        </w:rPr>
        <w:t>Компенсационные выплаты по оплате жилого помещения и коммунальных услуг гражданам Российской Федерации, рожденных в период с 9 мая 1927 года по 8 мая 1945 года</w:t>
      </w:r>
    </w:p>
    <w:p w14:paraId="5FE8BC50" w14:textId="0A84B303" w:rsidR="00580DDD" w:rsidRPr="00DE69D6" w:rsidRDefault="000D1AF8">
      <w:pPr>
        <w:tabs>
          <w:tab w:val="left" w:pos="1054"/>
        </w:tabs>
        <w:ind w:firstLine="709"/>
        <w:jc w:val="both"/>
      </w:pPr>
      <w:r w:rsidRPr="00DE69D6">
        <w:t xml:space="preserve">По данному направлению расходов отражаются расходы окружного бюджета на компенсационные выплаты по оплате жилого помещения и коммунальных услуг гражданам Российской Федерации, рожденным в период с 9 мая 1927 года по 8 мая 1945 года, в соответствии с Законом Чукотского автономного округа от 3 марта 2020 года № 5-ОЗ </w:t>
      </w:r>
      <w:r w:rsidR="00C1104C" w:rsidRPr="00DE69D6">
        <w:t>«</w:t>
      </w:r>
      <w:r w:rsidRPr="00DE69D6">
        <w:t>О мерах социальной поддержки граждан Российской Федерации, рожденных в период с 9 мая 1927 года по 8 мая 1945 года</w:t>
      </w:r>
      <w:r w:rsidR="00C1104C" w:rsidRPr="00DE69D6">
        <w:t>»</w:t>
      </w:r>
      <w:r w:rsidRPr="00DE69D6">
        <w:t>.</w:t>
      </w:r>
    </w:p>
    <w:p w14:paraId="7E8D2A9E" w14:textId="77777777" w:rsidR="00580DDD" w:rsidRPr="00DE69D6" w:rsidRDefault="00580DDD">
      <w:pPr>
        <w:tabs>
          <w:tab w:val="left" w:pos="1054"/>
        </w:tabs>
        <w:ind w:firstLine="709"/>
        <w:jc w:val="both"/>
        <w:rPr>
          <w:i/>
        </w:rPr>
      </w:pPr>
    </w:p>
    <w:p w14:paraId="194F5C16" w14:textId="4449192E" w:rsidR="004D5BCD" w:rsidRPr="00DE69D6" w:rsidRDefault="004D5BCD">
      <w:pPr>
        <w:tabs>
          <w:tab w:val="left" w:pos="1054"/>
        </w:tabs>
        <w:ind w:firstLine="709"/>
        <w:jc w:val="both"/>
        <w:rPr>
          <w:i/>
        </w:rPr>
      </w:pPr>
      <w:r w:rsidRPr="00DE69D6">
        <w:rPr>
          <w:i/>
        </w:rPr>
        <w:t>11530 Предоставление дополнительной меры социальной поддержки граждан, пребывающих в запасе, поступивших на военную службу по контракту в соединения и воинские части Вооруженных Сил Российской Федерации, лиц, принимающих на добровольной основе участие в боевых действиях, с территории Чукотского автономного округа</w:t>
      </w:r>
    </w:p>
    <w:p w14:paraId="1D10863D" w14:textId="6A2963D2" w:rsidR="004D5BCD" w:rsidRPr="00DE69D6" w:rsidRDefault="004D5BCD">
      <w:pPr>
        <w:tabs>
          <w:tab w:val="left" w:pos="1054"/>
        </w:tabs>
        <w:ind w:firstLine="709"/>
        <w:jc w:val="both"/>
        <w:rPr>
          <w:i/>
        </w:rPr>
      </w:pPr>
      <w:r w:rsidRPr="00DE69D6">
        <w:t>По данному направлению расходов отражаются расходы окружного бюджета в целях предоставления дополнительной меры социальной поддержки граждан, пребывающих в запасе, поступивших на военную службу по контракту в соединения и воинские части Вооруженных Сил Российской Федерации, лиц, принимающих на добровольной основе участие в боевых действиях, с территории Чукотского автономного округа.</w:t>
      </w:r>
    </w:p>
    <w:p w14:paraId="6B87BACE" w14:textId="77777777" w:rsidR="004D5BCD" w:rsidRPr="00DE69D6" w:rsidRDefault="004D5BCD">
      <w:pPr>
        <w:tabs>
          <w:tab w:val="left" w:pos="1054"/>
        </w:tabs>
        <w:ind w:firstLine="709"/>
        <w:jc w:val="both"/>
        <w:rPr>
          <w:i/>
        </w:rPr>
      </w:pPr>
    </w:p>
    <w:p w14:paraId="4BF5CF2F" w14:textId="148C7596" w:rsidR="00580DDD" w:rsidRPr="00DE69D6" w:rsidRDefault="000D1AF8">
      <w:pPr>
        <w:tabs>
          <w:tab w:val="left" w:pos="1054"/>
        </w:tabs>
        <w:ind w:firstLine="709"/>
        <w:jc w:val="both"/>
        <w:rPr>
          <w:i/>
        </w:rPr>
      </w:pPr>
      <w:r w:rsidRPr="00DE69D6">
        <w:rPr>
          <w:i/>
        </w:rPr>
        <w:t xml:space="preserve">1171Д </w:t>
      </w:r>
      <w:r w:rsidR="00553A05" w:rsidRPr="00DE69D6">
        <w:rPr>
          <w:i/>
        </w:rPr>
        <w:t>Единовременное пособие при усыновлении детей</w:t>
      </w:r>
    </w:p>
    <w:p w14:paraId="301A2481" w14:textId="553972D3" w:rsidR="00580DDD" w:rsidRPr="00DE69D6" w:rsidRDefault="000D1AF8">
      <w:pPr>
        <w:ind w:firstLine="709"/>
        <w:jc w:val="both"/>
      </w:pPr>
      <w:r w:rsidRPr="00DE69D6">
        <w:t xml:space="preserve">По данному направлению расходов отражаются расходы окружного бюджета на выплату единовременного пособия при передаче ребенка на воспитание в семью, в соответствии с Законом Чукотского автономного округа от 1 марта 2007 года № 12-ОЗ </w:t>
      </w:r>
      <w:r w:rsidR="00C1104C" w:rsidRPr="00DE69D6">
        <w:t>«</w:t>
      </w:r>
      <w:r w:rsidRPr="00DE69D6">
        <w:t>О формах семейного устройства детей, оставшихся без попечения родителей, и о патронате в Чукотском автономном округе</w:t>
      </w:r>
      <w:r w:rsidR="00C1104C" w:rsidRPr="00DE69D6">
        <w:t>»</w:t>
      </w:r>
      <w:r w:rsidRPr="00DE69D6">
        <w:t>.</w:t>
      </w:r>
    </w:p>
    <w:p w14:paraId="75F727F3" w14:textId="77777777" w:rsidR="00580DDD" w:rsidRPr="00DE69D6" w:rsidRDefault="00580DDD">
      <w:pPr>
        <w:tabs>
          <w:tab w:val="left" w:pos="1054"/>
        </w:tabs>
        <w:ind w:firstLine="709"/>
        <w:jc w:val="both"/>
        <w:rPr>
          <w:i/>
        </w:rPr>
      </w:pPr>
    </w:p>
    <w:p w14:paraId="25C4933C" w14:textId="01A96F5A" w:rsidR="00580DDD" w:rsidRPr="00DE69D6" w:rsidRDefault="000D1AF8">
      <w:pPr>
        <w:tabs>
          <w:tab w:val="left" w:pos="1054"/>
        </w:tabs>
        <w:ind w:firstLine="709"/>
        <w:jc w:val="both"/>
        <w:rPr>
          <w:i/>
        </w:rPr>
      </w:pPr>
      <w:r w:rsidRPr="00DE69D6">
        <w:rPr>
          <w:i/>
        </w:rPr>
        <w:t xml:space="preserve">1172Д </w:t>
      </w:r>
      <w:r w:rsidR="00553A05" w:rsidRPr="00DE69D6">
        <w:rPr>
          <w:i/>
        </w:rPr>
        <w:t>Выплаты на содержание подопечных детей</w:t>
      </w:r>
    </w:p>
    <w:p w14:paraId="01512550" w14:textId="379AD753" w:rsidR="00580DDD" w:rsidRPr="00DE69D6" w:rsidRDefault="000D1AF8">
      <w:pPr>
        <w:ind w:firstLine="709"/>
        <w:jc w:val="both"/>
      </w:pPr>
      <w:r w:rsidRPr="00DE69D6">
        <w:t xml:space="preserve">По данному направлению расходов отражаются расходы окружного бюджета на ежемесячную денежную выплату на содержание детей в семьях опекунов (попечителей), приемных и патронатных семьях, включая оплату услуг почтовой связи и банковских услуг, в соответствии с Законом Чукотского автономного округа от 1 марта 2007 года № 12-ОЗ </w:t>
      </w:r>
      <w:r w:rsidR="00C1104C" w:rsidRPr="00DE69D6">
        <w:t>«</w:t>
      </w:r>
      <w:r w:rsidRPr="00DE69D6">
        <w:t>О формах семейного устройства детей, оставшихся без попечения родителей, и о патронате в Чукотском автономном округе</w:t>
      </w:r>
      <w:r w:rsidR="00C1104C" w:rsidRPr="00DE69D6">
        <w:t>»</w:t>
      </w:r>
      <w:r w:rsidRPr="00DE69D6">
        <w:t>.</w:t>
      </w:r>
    </w:p>
    <w:p w14:paraId="2111309A" w14:textId="77777777" w:rsidR="00580DDD" w:rsidRPr="00DE69D6" w:rsidRDefault="00580DDD">
      <w:pPr>
        <w:tabs>
          <w:tab w:val="left" w:pos="1054"/>
        </w:tabs>
        <w:ind w:firstLine="709"/>
        <w:jc w:val="both"/>
        <w:rPr>
          <w:i/>
        </w:rPr>
      </w:pPr>
    </w:p>
    <w:p w14:paraId="2B8242D0" w14:textId="17919EFB" w:rsidR="00580DDD" w:rsidRPr="00DE69D6" w:rsidRDefault="000D1AF8">
      <w:pPr>
        <w:tabs>
          <w:tab w:val="left" w:pos="1054"/>
        </w:tabs>
        <w:ind w:firstLine="709"/>
        <w:jc w:val="both"/>
        <w:rPr>
          <w:i/>
        </w:rPr>
      </w:pPr>
      <w:r w:rsidRPr="00DE69D6">
        <w:rPr>
          <w:i/>
        </w:rPr>
        <w:t xml:space="preserve">1173Д </w:t>
      </w:r>
      <w:r w:rsidR="00553A05" w:rsidRPr="00DE69D6">
        <w:rPr>
          <w:i/>
        </w:rPr>
        <w:t>Оплата стоимости проезда к месту проведения отдыха и обратно детям, переданным под опеку (попечительство), в приемную или патронатную семью, лицам из числа детей-сирот и детей, оставшихся без попечения родителей, детей опекунов (попечителей), приемных родителей</w:t>
      </w:r>
    </w:p>
    <w:p w14:paraId="3F49F3C0" w14:textId="4877C76B" w:rsidR="00580DDD" w:rsidRPr="00DE69D6" w:rsidRDefault="000D1AF8">
      <w:pPr>
        <w:ind w:firstLine="709"/>
        <w:jc w:val="both"/>
        <w:outlineLvl w:val="1"/>
      </w:pPr>
      <w:r w:rsidRPr="00DE69D6">
        <w:t>По данному направлению расходов отражаются расходы окружного бюджета на компенсацию расходов на оплату стоимости проезда ребенка (детей), переданного под опеку (попечительство) в семью опекуна (попечителя), в приемную семью, патронатную семью</w:t>
      </w:r>
      <w:r w:rsidRPr="00DE69D6">
        <w:rPr>
          <w:b/>
          <w:i/>
        </w:rPr>
        <w:t xml:space="preserve"> </w:t>
      </w:r>
      <w:r w:rsidRPr="00DE69D6">
        <w:t xml:space="preserve">и приемных родителей из числа пенсионеров, не работающих по трудовым договорам и служебным контрактам, к месту отдыха и обратно в соответствии с Законом Чукотского автономного округа от 1 марта 2007 года № 12-ОЗ </w:t>
      </w:r>
      <w:r w:rsidR="00C1104C" w:rsidRPr="00DE69D6">
        <w:t>«</w:t>
      </w:r>
      <w:r w:rsidRPr="00DE69D6">
        <w:t>О формах семейного устройства детей, оставшихся без попечения родителей, и о патронате в Чукотском автономном округе</w:t>
      </w:r>
      <w:r w:rsidR="00C1104C" w:rsidRPr="00DE69D6">
        <w:t>»</w:t>
      </w:r>
      <w:r w:rsidRPr="00DE69D6">
        <w:t>.</w:t>
      </w:r>
    </w:p>
    <w:p w14:paraId="1318E834" w14:textId="77777777" w:rsidR="00580DDD" w:rsidRPr="00DE69D6" w:rsidRDefault="00580DDD">
      <w:pPr>
        <w:tabs>
          <w:tab w:val="left" w:pos="1054"/>
        </w:tabs>
        <w:ind w:firstLine="709"/>
        <w:jc w:val="both"/>
        <w:rPr>
          <w:i/>
        </w:rPr>
      </w:pPr>
    </w:p>
    <w:p w14:paraId="3D90CDC9" w14:textId="777321DB" w:rsidR="00580DDD" w:rsidRPr="00DE69D6" w:rsidRDefault="000D1AF8">
      <w:pPr>
        <w:tabs>
          <w:tab w:val="left" w:pos="1054"/>
        </w:tabs>
        <w:ind w:firstLine="709"/>
        <w:jc w:val="both"/>
        <w:rPr>
          <w:i/>
        </w:rPr>
      </w:pPr>
      <w:r w:rsidRPr="00DE69D6">
        <w:rPr>
          <w:i/>
        </w:rPr>
        <w:t xml:space="preserve">1174Д </w:t>
      </w:r>
      <w:r w:rsidR="00553A05" w:rsidRPr="00DE69D6">
        <w:rPr>
          <w:i/>
        </w:rPr>
        <w:t>Вознаграждение приемному родителю и патронатному воспитателю</w:t>
      </w:r>
    </w:p>
    <w:p w14:paraId="77336904" w14:textId="2F53AA17" w:rsidR="00580DDD" w:rsidRPr="00DE69D6" w:rsidRDefault="000D1AF8">
      <w:pPr>
        <w:ind w:firstLine="709"/>
        <w:jc w:val="both"/>
        <w:outlineLvl w:val="1"/>
      </w:pPr>
      <w:r w:rsidRPr="00DE69D6">
        <w:t xml:space="preserve">По данному направлению расходов отражаются расходы окружного бюджета на выплату ежемесячного денежного вознаграждения приемному родителю и патронатному воспитателю за каждого ребенка, взятого в приемную семью, патронатную семью, включая оплату услуг почтовой связи и банковских услуг в соответствии с Законом Чукотского автономного округа от 1 марта 2007 года № 12-ОЗ </w:t>
      </w:r>
      <w:r w:rsidR="00C1104C" w:rsidRPr="00DE69D6">
        <w:t>«</w:t>
      </w:r>
      <w:r w:rsidRPr="00DE69D6">
        <w:t>О формах семейного устройства детей, оставшихся без попечения родителей, и о патронате в Чукотском автономном округе</w:t>
      </w:r>
      <w:r w:rsidR="00C1104C" w:rsidRPr="00DE69D6">
        <w:t>»</w:t>
      </w:r>
      <w:r w:rsidRPr="00DE69D6">
        <w:t>.</w:t>
      </w:r>
    </w:p>
    <w:p w14:paraId="0A50A5DC" w14:textId="77777777" w:rsidR="00580DDD" w:rsidRPr="00DE69D6" w:rsidRDefault="00580DDD">
      <w:pPr>
        <w:tabs>
          <w:tab w:val="left" w:pos="1054"/>
        </w:tabs>
        <w:ind w:firstLine="709"/>
        <w:jc w:val="both"/>
        <w:rPr>
          <w:i/>
        </w:rPr>
      </w:pPr>
    </w:p>
    <w:p w14:paraId="52F78F82" w14:textId="396E2E6C" w:rsidR="00580DDD" w:rsidRPr="00DE69D6" w:rsidRDefault="000D1AF8">
      <w:pPr>
        <w:tabs>
          <w:tab w:val="left" w:pos="1054"/>
        </w:tabs>
        <w:ind w:firstLine="709"/>
        <w:jc w:val="both"/>
        <w:rPr>
          <w:i/>
        </w:rPr>
      </w:pPr>
      <w:r w:rsidRPr="00DE69D6">
        <w:rPr>
          <w:i/>
        </w:rPr>
        <w:t xml:space="preserve">1175Д </w:t>
      </w:r>
      <w:r w:rsidR="00553A05" w:rsidRPr="00DE69D6">
        <w:rPr>
          <w:i/>
        </w:rPr>
        <w:t xml:space="preserve">Вознаграждение патронатному воспитателю, осуществляющему социальный и </w:t>
      </w:r>
      <w:proofErr w:type="spellStart"/>
      <w:r w:rsidR="00553A05" w:rsidRPr="00DE69D6">
        <w:rPr>
          <w:i/>
        </w:rPr>
        <w:t>постинтернатный</w:t>
      </w:r>
      <w:proofErr w:type="spellEnd"/>
      <w:r w:rsidR="00553A05" w:rsidRPr="00DE69D6">
        <w:rPr>
          <w:i/>
        </w:rPr>
        <w:t xml:space="preserve"> патронат</w:t>
      </w:r>
    </w:p>
    <w:p w14:paraId="7E495CF8" w14:textId="2E813092" w:rsidR="00580DDD" w:rsidRPr="00DE69D6" w:rsidRDefault="000D1AF8">
      <w:pPr>
        <w:ind w:firstLine="709"/>
        <w:jc w:val="both"/>
      </w:pPr>
      <w:r w:rsidRPr="00DE69D6">
        <w:t xml:space="preserve">По данному направлению расходов отражаются расходы окружного бюджета на выплату ежемесячного денежного вознаграждения патронатному воспитателю, осуществляющему социальный и </w:t>
      </w:r>
      <w:proofErr w:type="spellStart"/>
      <w:r w:rsidRPr="00DE69D6">
        <w:t>постинтернатный</w:t>
      </w:r>
      <w:proofErr w:type="spellEnd"/>
      <w:r w:rsidRPr="00DE69D6">
        <w:t xml:space="preserve"> патронат, включая оплату услуг почтовой связи и банковских услуг в соответствии с Законом Чукотского автономного округа от 1 марта 2007 года № 12-ОЗ </w:t>
      </w:r>
      <w:r w:rsidR="00C1104C" w:rsidRPr="00DE69D6">
        <w:t>«</w:t>
      </w:r>
      <w:r w:rsidRPr="00DE69D6">
        <w:t>О формах семейного устройства детей, оставшихся без попечения родителей, и о патронате в Чукотском автономном округе</w:t>
      </w:r>
      <w:r w:rsidR="00C1104C" w:rsidRPr="00DE69D6">
        <w:t>»</w:t>
      </w:r>
      <w:r w:rsidRPr="00DE69D6">
        <w:t>.</w:t>
      </w:r>
    </w:p>
    <w:p w14:paraId="5F8081C4" w14:textId="77777777" w:rsidR="00580DDD" w:rsidRPr="00DE69D6" w:rsidRDefault="00580DDD">
      <w:pPr>
        <w:ind w:firstLine="709"/>
        <w:jc w:val="both"/>
      </w:pPr>
    </w:p>
    <w:p w14:paraId="5FFF16CA" w14:textId="0BC80139" w:rsidR="00580DDD" w:rsidRPr="00DE69D6" w:rsidRDefault="000D1AF8">
      <w:pPr>
        <w:ind w:firstLine="709"/>
        <w:jc w:val="both"/>
        <w:rPr>
          <w:i/>
        </w:rPr>
      </w:pPr>
      <w:r w:rsidRPr="00DE69D6">
        <w:rPr>
          <w:i/>
        </w:rPr>
        <w:t xml:space="preserve">1176Д </w:t>
      </w:r>
      <w:r w:rsidR="00553A05" w:rsidRPr="00DE69D6">
        <w:rPr>
          <w:i/>
        </w:rPr>
        <w:t>Меры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w:t>
      </w:r>
    </w:p>
    <w:p w14:paraId="581A3460" w14:textId="65116133" w:rsidR="00580DDD" w:rsidRPr="00DE69D6" w:rsidRDefault="000D1AF8">
      <w:pPr>
        <w:ind w:firstLine="709"/>
        <w:jc w:val="both"/>
      </w:pPr>
      <w:r w:rsidRPr="00DE69D6">
        <w:t xml:space="preserve">По данному направлению расходов отражаются расходы окружного бюджета на выплату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в соответствии с Законом Чукотского автономного округа от 12 сентября 2016 года № 91-ОЗ </w:t>
      </w:r>
      <w:r w:rsidR="00C1104C" w:rsidRPr="00DE69D6">
        <w:t>«</w:t>
      </w:r>
      <w:r w:rsidRPr="00DE69D6">
        <w:t>О дополнительных мерах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и порядке их реализации на территории Чукотского автономного округа</w:t>
      </w:r>
      <w:r w:rsidR="00C1104C" w:rsidRPr="00DE69D6">
        <w:t>»</w:t>
      </w:r>
      <w:r w:rsidRPr="00DE69D6">
        <w:t>.</w:t>
      </w:r>
    </w:p>
    <w:p w14:paraId="00581D6C" w14:textId="77777777" w:rsidR="00580DDD" w:rsidRPr="00DE69D6" w:rsidRDefault="00580DDD">
      <w:pPr>
        <w:ind w:firstLine="709"/>
        <w:jc w:val="both"/>
      </w:pPr>
    </w:p>
    <w:p w14:paraId="5EF4FD2E" w14:textId="77777777" w:rsidR="00553A05" w:rsidRPr="00DE69D6" w:rsidRDefault="000D1AF8">
      <w:pPr>
        <w:ind w:firstLine="709"/>
        <w:jc w:val="both"/>
        <w:rPr>
          <w:i/>
        </w:rPr>
      </w:pPr>
      <w:r w:rsidRPr="00DE69D6">
        <w:rPr>
          <w:i/>
        </w:rPr>
        <w:t xml:space="preserve">11770 </w:t>
      </w:r>
      <w:r w:rsidR="00553A05" w:rsidRPr="00DE69D6">
        <w:rPr>
          <w:i/>
        </w:rPr>
        <w:t xml:space="preserve">Меры социальной поддержки ветеранов труда Чукотского автономного округа </w:t>
      </w:r>
    </w:p>
    <w:p w14:paraId="329C245F" w14:textId="40C52968" w:rsidR="00580DDD" w:rsidRPr="00DE69D6" w:rsidRDefault="000D1AF8">
      <w:pPr>
        <w:ind w:firstLine="709"/>
        <w:jc w:val="both"/>
      </w:pPr>
      <w:r w:rsidRPr="00DE69D6">
        <w:t>По данному направлению расходов отражаются расходы окружного бюджета на выплату</w:t>
      </w:r>
      <w:r w:rsidRPr="00DE69D6">
        <w:rPr>
          <w:i/>
        </w:rPr>
        <w:t xml:space="preserve"> </w:t>
      </w:r>
      <w:r w:rsidRPr="00DE69D6">
        <w:t xml:space="preserve">социальной поддержки ветеранам труда Чукотского автономного округа в соответствии с Законом Чукотского автономного округа от 14 сентября 2021 года № 51-ОЗ </w:t>
      </w:r>
      <w:r w:rsidR="00C1104C" w:rsidRPr="00DE69D6">
        <w:t>«</w:t>
      </w:r>
      <w:r w:rsidRPr="00DE69D6">
        <w:t xml:space="preserve">О почетном звании Чукотского автономного округа </w:t>
      </w:r>
      <w:r w:rsidR="00C1104C" w:rsidRPr="00DE69D6">
        <w:t>«</w:t>
      </w:r>
      <w:r w:rsidRPr="00DE69D6">
        <w:t>Ветеран труда Чукотского автономного округа</w:t>
      </w:r>
      <w:r w:rsidR="00C1104C" w:rsidRPr="00DE69D6">
        <w:t>»</w:t>
      </w:r>
      <w:r w:rsidRPr="00DE69D6">
        <w:t>.</w:t>
      </w:r>
    </w:p>
    <w:p w14:paraId="2B2C1CA4" w14:textId="77777777" w:rsidR="00580DDD" w:rsidRPr="00DE69D6" w:rsidRDefault="00580DDD">
      <w:pPr>
        <w:tabs>
          <w:tab w:val="left" w:pos="1054"/>
        </w:tabs>
        <w:ind w:firstLine="709"/>
        <w:jc w:val="both"/>
        <w:rPr>
          <w:i/>
        </w:rPr>
      </w:pPr>
    </w:p>
    <w:p w14:paraId="56538808" w14:textId="7D527D26" w:rsidR="00580DDD" w:rsidRPr="00DE69D6" w:rsidRDefault="000D1AF8">
      <w:pPr>
        <w:ind w:firstLine="709"/>
        <w:jc w:val="both"/>
        <w:rPr>
          <w:i/>
        </w:rPr>
      </w:pPr>
      <w:r w:rsidRPr="00DE69D6">
        <w:rPr>
          <w:i/>
        </w:rPr>
        <w:t xml:space="preserve">11780 </w:t>
      </w:r>
      <w:r w:rsidR="00553A05" w:rsidRPr="00DE69D6">
        <w:rPr>
          <w:i/>
        </w:rPr>
        <w:t>Единовременная материальная помощь лицам или членам семей лиц, принимавшим участие в специальной военной операции</w:t>
      </w:r>
    </w:p>
    <w:p w14:paraId="5D968D8C" w14:textId="77777777" w:rsidR="00580DDD" w:rsidRPr="00DE69D6" w:rsidRDefault="000D1AF8">
      <w:pPr>
        <w:ind w:firstLine="709"/>
        <w:jc w:val="both"/>
      </w:pPr>
      <w:r w:rsidRPr="00DE69D6">
        <w:t>По данному направлению расходов отражаются расходы окружного бюджета на предоставление единовременной материальной помощи лицам или членам семей лиц, принимавшим участие в специальной военной операции.</w:t>
      </w:r>
    </w:p>
    <w:p w14:paraId="73C10A40" w14:textId="77777777" w:rsidR="00580DDD" w:rsidRPr="00DE69D6" w:rsidRDefault="00580DDD">
      <w:pPr>
        <w:tabs>
          <w:tab w:val="left" w:pos="1054"/>
        </w:tabs>
        <w:ind w:firstLine="709"/>
        <w:jc w:val="both"/>
        <w:rPr>
          <w:i/>
        </w:rPr>
      </w:pPr>
    </w:p>
    <w:p w14:paraId="4FB323A6" w14:textId="58976502" w:rsidR="00F25D92" w:rsidRPr="00DE69D6" w:rsidRDefault="00F25D92" w:rsidP="00F25D92">
      <w:pPr>
        <w:ind w:firstLine="709"/>
        <w:jc w:val="both"/>
        <w:rPr>
          <w:i/>
        </w:rPr>
      </w:pPr>
      <w:r w:rsidRPr="00DE69D6">
        <w:rPr>
          <w:i/>
        </w:rPr>
        <w:t xml:space="preserve">11790 </w:t>
      </w:r>
      <w:r w:rsidR="00553A05" w:rsidRPr="00DE69D6">
        <w:rPr>
          <w:i/>
        </w:rPr>
        <w:t>Меры социальной поддержки для сотрудников, принимающих непосредственное участие в обеспечении правопорядка и общественной безопасности при проведении общественно-значимых мероприятий</w:t>
      </w:r>
    </w:p>
    <w:p w14:paraId="266B6E73" w14:textId="77777777" w:rsidR="00F25D92" w:rsidRPr="00DE69D6" w:rsidRDefault="00F25D92" w:rsidP="00F25D92">
      <w:pPr>
        <w:ind w:firstLine="709"/>
        <w:jc w:val="both"/>
        <w:rPr>
          <w:i/>
        </w:rPr>
      </w:pPr>
      <w:r w:rsidRPr="00DE69D6">
        <w:t>По данному направлению расходов отражаются расходы окружного бюджета на предоставление мер социальной поддержки для сотрудников, принимающих непосредственное участие в обеспечении правопорядка и общественной безопасности при проведении общественно-значимых мероприятий.</w:t>
      </w:r>
    </w:p>
    <w:p w14:paraId="746CCFDC" w14:textId="77777777" w:rsidR="00F25D92" w:rsidRPr="00DE69D6" w:rsidRDefault="00F25D92">
      <w:pPr>
        <w:tabs>
          <w:tab w:val="left" w:pos="1054"/>
        </w:tabs>
        <w:ind w:firstLine="709"/>
        <w:jc w:val="both"/>
        <w:rPr>
          <w:i/>
        </w:rPr>
      </w:pPr>
    </w:p>
    <w:p w14:paraId="0D6F1207" w14:textId="01BA67A6" w:rsidR="00580DDD" w:rsidRPr="00DE69D6" w:rsidRDefault="000D1AF8">
      <w:pPr>
        <w:tabs>
          <w:tab w:val="left" w:pos="1054"/>
        </w:tabs>
        <w:ind w:firstLine="709"/>
        <w:jc w:val="both"/>
        <w:rPr>
          <w:i/>
        </w:rPr>
      </w:pPr>
      <w:r w:rsidRPr="00DE69D6">
        <w:rPr>
          <w:i/>
        </w:rPr>
        <w:t xml:space="preserve">11810 </w:t>
      </w:r>
      <w:r w:rsidR="00553A05" w:rsidRPr="00DE69D6">
        <w:rPr>
          <w:i/>
        </w:rPr>
        <w:t>Социальное пособие на погребение гражданам, взявшим на себя обязанность осуществить погребение умершего</w:t>
      </w:r>
    </w:p>
    <w:p w14:paraId="79135EB2" w14:textId="66169B7F" w:rsidR="00580DDD" w:rsidRPr="00DE69D6" w:rsidRDefault="000D1AF8">
      <w:pPr>
        <w:ind w:firstLine="709"/>
        <w:jc w:val="both"/>
      </w:pPr>
      <w:r w:rsidRPr="00DE69D6">
        <w:t xml:space="preserve">По данному направлению расходов отражаются расходы окружного бюджета на выплату социального пособия на погребение гражданам, взявшим на себя обязанность осуществить погребение умершего, в соответствии с Постановлением Правительства Чукотского автономного округа от 5 февраля 2015 года № 91 </w:t>
      </w:r>
      <w:r w:rsidR="00C1104C" w:rsidRPr="00DE69D6">
        <w:t>«</w:t>
      </w:r>
      <w:r w:rsidRPr="00DE69D6">
        <w:t>Об утверждении Порядка возмещения стоимости гарантированного перечня услуг по погребению и выплаты социального пособия на погребение за счет средств окружного бюджета</w:t>
      </w:r>
      <w:r w:rsidR="00C1104C" w:rsidRPr="00DE69D6">
        <w:t>»</w:t>
      </w:r>
      <w:r w:rsidRPr="00DE69D6">
        <w:t>.</w:t>
      </w:r>
    </w:p>
    <w:p w14:paraId="7724CFCB" w14:textId="77777777" w:rsidR="00580DDD" w:rsidRPr="00DE69D6" w:rsidRDefault="00580DDD">
      <w:pPr>
        <w:tabs>
          <w:tab w:val="left" w:pos="1054"/>
        </w:tabs>
        <w:ind w:firstLine="709"/>
        <w:jc w:val="both"/>
        <w:rPr>
          <w:i/>
        </w:rPr>
      </w:pPr>
    </w:p>
    <w:p w14:paraId="5A4485C5" w14:textId="77777777" w:rsidR="00580DDD" w:rsidRPr="00DE69D6" w:rsidRDefault="000D1AF8">
      <w:pPr>
        <w:tabs>
          <w:tab w:val="left" w:pos="1054"/>
        </w:tabs>
        <w:ind w:firstLine="709"/>
        <w:jc w:val="both"/>
        <w:rPr>
          <w:i/>
        </w:rPr>
      </w:pPr>
      <w:r w:rsidRPr="00DE69D6">
        <w:rPr>
          <w:i/>
        </w:rPr>
        <w:t>20010 Резервный фонд Правительства Чукотского автономного округа</w:t>
      </w:r>
    </w:p>
    <w:p w14:paraId="11CCCD7B" w14:textId="7777777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По данному направлению расходов осуществляется расходование средств Резервного фонда Правительства Чукотского автономного округа.</w:t>
      </w:r>
    </w:p>
    <w:p w14:paraId="78F3A546" w14:textId="7777777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Также по данному направлению расходов отражаются расходы окружного бюджета на предоставление бюджетам муниципальных образований средств, выделяемых </w:t>
      </w:r>
      <w:proofErr w:type="gramStart"/>
      <w:r w:rsidRPr="00DE69D6">
        <w:rPr>
          <w:rFonts w:ascii="Times New Roman" w:hAnsi="Times New Roman"/>
          <w:sz w:val="24"/>
        </w:rPr>
        <w:t>из  Резервного</w:t>
      </w:r>
      <w:proofErr w:type="gramEnd"/>
      <w:r w:rsidRPr="00DE69D6">
        <w:rPr>
          <w:rFonts w:ascii="Times New Roman" w:hAnsi="Times New Roman"/>
          <w:sz w:val="24"/>
        </w:rPr>
        <w:t xml:space="preserve"> фонда Правительства Чукотского автономного округа, в форме субсидий.</w:t>
      </w:r>
    </w:p>
    <w:p w14:paraId="3618541C" w14:textId="7A368636"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Поступление в бюджеты муниципальных образований субсидий на указанные цели отражается по соответствующему коду видов доходов 000 2 02 29999 00 0000 150 </w:t>
      </w:r>
      <w:r w:rsidR="00C1104C" w:rsidRPr="00DE69D6">
        <w:rPr>
          <w:rFonts w:ascii="Times New Roman" w:hAnsi="Times New Roman"/>
          <w:sz w:val="24"/>
        </w:rPr>
        <w:t>«</w:t>
      </w:r>
      <w:r w:rsidRPr="00DE69D6">
        <w:rPr>
          <w:rFonts w:ascii="Times New Roman" w:hAnsi="Times New Roman"/>
          <w:sz w:val="24"/>
        </w:rPr>
        <w:t>Прочие субсидии</w:t>
      </w:r>
      <w:r w:rsidR="00C1104C" w:rsidRPr="00DE69D6">
        <w:rPr>
          <w:rFonts w:ascii="Times New Roman" w:hAnsi="Times New Roman"/>
          <w:sz w:val="24"/>
        </w:rPr>
        <w:t>»</w:t>
      </w:r>
      <w:r w:rsidRPr="00DE69D6">
        <w:rPr>
          <w:rFonts w:ascii="Times New Roman" w:hAnsi="Times New Roman"/>
          <w:sz w:val="24"/>
        </w:rPr>
        <w:t xml:space="preserve"> классификации доходов бюджетов.</w:t>
      </w:r>
    </w:p>
    <w:p w14:paraId="5E5F7C61" w14:textId="77777777" w:rsidR="00580DDD" w:rsidRPr="00DE69D6" w:rsidRDefault="00580DDD">
      <w:pPr>
        <w:tabs>
          <w:tab w:val="left" w:pos="1054"/>
        </w:tabs>
        <w:ind w:firstLine="709"/>
        <w:jc w:val="both"/>
        <w:rPr>
          <w:i/>
          <w:color w:val="0070C0"/>
        </w:rPr>
      </w:pPr>
    </w:p>
    <w:p w14:paraId="103376A6" w14:textId="77777777" w:rsidR="00580DDD" w:rsidRPr="00DE69D6" w:rsidRDefault="000D1AF8">
      <w:pPr>
        <w:tabs>
          <w:tab w:val="left" w:pos="1054"/>
        </w:tabs>
        <w:ind w:firstLine="709"/>
        <w:jc w:val="both"/>
        <w:rPr>
          <w:i/>
        </w:rPr>
      </w:pPr>
      <w:r w:rsidRPr="00DE69D6">
        <w:rPr>
          <w:i/>
        </w:rPr>
        <w:t>20040 Осуществление полномочий собственника казны Чукотского автономного округа</w:t>
      </w:r>
    </w:p>
    <w:p w14:paraId="215B76E1" w14:textId="7777777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По данному направлению расходов отражаются расходы по обслуживанию и сохранению объектов недвижимого имущества, составляющих казну Чукотского автономного округа, связанные с признанием прав и регулированием отношений по государственной собственности. </w:t>
      </w:r>
    </w:p>
    <w:p w14:paraId="4CEC4E89" w14:textId="77777777" w:rsidR="00580DDD" w:rsidRPr="00DE69D6" w:rsidRDefault="00580DDD">
      <w:pPr>
        <w:pStyle w:val="Oaeno"/>
        <w:ind w:firstLine="709"/>
        <w:jc w:val="both"/>
        <w:rPr>
          <w:rFonts w:ascii="Times New Roman" w:hAnsi="Times New Roman"/>
          <w:i/>
          <w:sz w:val="24"/>
        </w:rPr>
      </w:pPr>
    </w:p>
    <w:p w14:paraId="208DAB79" w14:textId="676BB923" w:rsidR="003F5164" w:rsidRPr="00DE69D6" w:rsidRDefault="003F5164" w:rsidP="003F5164">
      <w:pPr>
        <w:tabs>
          <w:tab w:val="left" w:pos="1054"/>
        </w:tabs>
        <w:ind w:firstLine="709"/>
        <w:jc w:val="both"/>
        <w:rPr>
          <w:i/>
        </w:rPr>
      </w:pPr>
      <w:r w:rsidRPr="00DE69D6">
        <w:rPr>
          <w:i/>
        </w:rPr>
        <w:t xml:space="preserve">20050 </w:t>
      </w:r>
      <w:r w:rsidR="00553A05" w:rsidRPr="00DE69D6">
        <w:rPr>
          <w:i/>
        </w:rPr>
        <w:t>Субсидия на возмещение затрат по кредитам, привлеченным организациями с государственным участием, на модернизацию гостиничной инфраструктуры</w:t>
      </w:r>
    </w:p>
    <w:p w14:paraId="75F8024B" w14:textId="2AAA6AED" w:rsidR="003F5164" w:rsidRPr="00DE69D6" w:rsidRDefault="003F5164" w:rsidP="003F5164">
      <w:pPr>
        <w:pStyle w:val="Oaeno"/>
        <w:ind w:firstLine="709"/>
        <w:jc w:val="both"/>
        <w:rPr>
          <w:rFonts w:ascii="Times New Roman" w:hAnsi="Times New Roman"/>
          <w:sz w:val="24"/>
        </w:rPr>
      </w:pPr>
      <w:r w:rsidRPr="00DE69D6">
        <w:rPr>
          <w:rFonts w:ascii="Times New Roman" w:hAnsi="Times New Roman"/>
          <w:sz w:val="24"/>
        </w:rPr>
        <w:t>По данному направлению расходов отражаются расходы окружного бюджета в целях предоставления субсидий на возмещение затрат по кредитам, привлеченным организациями с государственным участием, на модернизацию гостиничной инфраструктуры</w:t>
      </w:r>
      <w:r w:rsidR="00F03034" w:rsidRPr="00DE69D6">
        <w:rPr>
          <w:rFonts w:ascii="Times New Roman" w:hAnsi="Times New Roman"/>
          <w:sz w:val="24"/>
        </w:rPr>
        <w:t>.</w:t>
      </w:r>
    </w:p>
    <w:p w14:paraId="3FACF0E0" w14:textId="77777777" w:rsidR="00156194" w:rsidRPr="00DE69D6" w:rsidRDefault="00156194" w:rsidP="003F5164">
      <w:pPr>
        <w:pStyle w:val="Oaeno"/>
        <w:ind w:firstLine="709"/>
        <w:jc w:val="both"/>
        <w:rPr>
          <w:rFonts w:ascii="Times New Roman" w:hAnsi="Times New Roman"/>
          <w:b/>
          <w:i/>
        </w:rPr>
      </w:pPr>
    </w:p>
    <w:p w14:paraId="08E74151" w14:textId="56AA250C" w:rsidR="00864B46" w:rsidRPr="00DE69D6" w:rsidRDefault="00864B46">
      <w:pPr>
        <w:tabs>
          <w:tab w:val="left" w:pos="1054"/>
        </w:tabs>
        <w:ind w:firstLine="709"/>
        <w:jc w:val="both"/>
        <w:rPr>
          <w:i/>
        </w:rPr>
      </w:pPr>
      <w:r w:rsidRPr="00DE69D6">
        <w:rPr>
          <w:i/>
        </w:rPr>
        <w:t>20070 Субсидия организациям с государственным участием на возмещение затрат, связанных с модернизацией гостиничной инфраструктуры</w:t>
      </w:r>
    </w:p>
    <w:p w14:paraId="614BC1AE" w14:textId="29CB9565" w:rsidR="00864B46" w:rsidRPr="00DE69D6" w:rsidRDefault="00864B46">
      <w:pPr>
        <w:tabs>
          <w:tab w:val="left" w:pos="1054"/>
        </w:tabs>
        <w:ind w:firstLine="709"/>
        <w:jc w:val="both"/>
        <w:rPr>
          <w:i/>
        </w:rPr>
      </w:pPr>
      <w:r w:rsidRPr="00DE69D6">
        <w:t>По данному направлению расходов отражаются расходы окружного бюджета в целях предоставления субсидии организациям с государственным участием на возмещение затрат, связанных с модернизацией гостиничной инфраструктуры.</w:t>
      </w:r>
    </w:p>
    <w:p w14:paraId="584390B6" w14:textId="77777777" w:rsidR="00864B46" w:rsidRPr="00DE69D6" w:rsidRDefault="00864B46">
      <w:pPr>
        <w:tabs>
          <w:tab w:val="left" w:pos="1054"/>
        </w:tabs>
        <w:ind w:firstLine="709"/>
        <w:jc w:val="both"/>
        <w:rPr>
          <w:i/>
        </w:rPr>
      </w:pPr>
    </w:p>
    <w:p w14:paraId="10EFB532" w14:textId="4E835889" w:rsidR="00580DDD" w:rsidRPr="00DE69D6" w:rsidRDefault="000D1AF8">
      <w:pPr>
        <w:tabs>
          <w:tab w:val="left" w:pos="1054"/>
        </w:tabs>
        <w:ind w:firstLine="709"/>
        <w:jc w:val="both"/>
        <w:rPr>
          <w:i/>
        </w:rPr>
      </w:pPr>
      <w:r w:rsidRPr="00DE69D6">
        <w:rPr>
          <w:i/>
        </w:rPr>
        <w:t xml:space="preserve">20090 </w:t>
      </w:r>
      <w:r w:rsidR="00553A05" w:rsidRPr="00DE69D6">
        <w:rPr>
          <w:i/>
        </w:rPr>
        <w:t xml:space="preserve">Субсидия негосударственной некоммерческой организации </w:t>
      </w:r>
      <w:r w:rsidR="00C1104C" w:rsidRPr="00DE69D6">
        <w:rPr>
          <w:i/>
        </w:rPr>
        <w:t>«</w:t>
      </w:r>
      <w:r w:rsidR="00553A05" w:rsidRPr="00DE69D6">
        <w:rPr>
          <w:i/>
        </w:rPr>
        <w:t>Адвокатская палата Чукотского автономного округа</w:t>
      </w:r>
      <w:r w:rsidR="00C1104C" w:rsidRPr="00DE69D6">
        <w:rPr>
          <w:i/>
        </w:rPr>
        <w:t>»</w:t>
      </w:r>
      <w:r w:rsidR="00553A05" w:rsidRPr="00DE69D6">
        <w:rPr>
          <w:i/>
        </w:rPr>
        <w:t xml:space="preserve"> на финансовое обеспечение деятельности юридических консультаций на территории Чукотского автономного округа</w:t>
      </w:r>
    </w:p>
    <w:p w14:paraId="5706F6FC" w14:textId="1BFC4290"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По данному направлению расходов отражаются расходы окружного бюджета на предоставление субсидии негосударственной некоммерческой организации </w:t>
      </w:r>
      <w:r w:rsidR="00C1104C" w:rsidRPr="00DE69D6">
        <w:rPr>
          <w:rFonts w:ascii="Times New Roman" w:hAnsi="Times New Roman"/>
          <w:sz w:val="24"/>
        </w:rPr>
        <w:t>«</w:t>
      </w:r>
      <w:r w:rsidRPr="00DE69D6">
        <w:rPr>
          <w:rFonts w:ascii="Times New Roman" w:hAnsi="Times New Roman"/>
          <w:sz w:val="24"/>
        </w:rPr>
        <w:t>Адвокатская палата Чукотского автономного округа</w:t>
      </w:r>
      <w:r w:rsidR="00C1104C" w:rsidRPr="00DE69D6">
        <w:rPr>
          <w:rFonts w:ascii="Times New Roman" w:hAnsi="Times New Roman"/>
          <w:sz w:val="24"/>
        </w:rPr>
        <w:t>»</w:t>
      </w:r>
      <w:r w:rsidRPr="00DE69D6">
        <w:rPr>
          <w:rFonts w:ascii="Times New Roman" w:hAnsi="Times New Roman"/>
          <w:sz w:val="24"/>
        </w:rPr>
        <w:t xml:space="preserve"> на финансовое обеспечение деятельности юридических консультаций на территории Чукотского автономного округа.</w:t>
      </w:r>
    </w:p>
    <w:p w14:paraId="413E07C0" w14:textId="77777777" w:rsidR="00580DDD" w:rsidRPr="00DE69D6" w:rsidRDefault="00580DDD">
      <w:pPr>
        <w:tabs>
          <w:tab w:val="left" w:pos="1054"/>
        </w:tabs>
        <w:ind w:firstLine="709"/>
        <w:jc w:val="both"/>
        <w:rPr>
          <w:i/>
        </w:rPr>
      </w:pPr>
    </w:p>
    <w:p w14:paraId="03BC214D" w14:textId="5602FBF3" w:rsidR="00580DDD" w:rsidRPr="00DE69D6" w:rsidRDefault="000D1AF8">
      <w:pPr>
        <w:tabs>
          <w:tab w:val="left" w:pos="1054"/>
        </w:tabs>
        <w:ind w:firstLine="709"/>
        <w:jc w:val="both"/>
        <w:rPr>
          <w:i/>
        </w:rPr>
      </w:pPr>
      <w:r w:rsidRPr="00DE69D6">
        <w:rPr>
          <w:i/>
        </w:rPr>
        <w:t xml:space="preserve">20120 </w:t>
      </w:r>
      <w:r w:rsidR="00553A05" w:rsidRPr="00DE69D6">
        <w:rPr>
          <w:i/>
        </w:rPr>
        <w:t xml:space="preserve">Членские взносы в </w:t>
      </w:r>
      <w:r w:rsidR="00C1104C" w:rsidRPr="00DE69D6">
        <w:rPr>
          <w:i/>
        </w:rPr>
        <w:t>«</w:t>
      </w:r>
      <w:r w:rsidR="00553A05" w:rsidRPr="00DE69D6">
        <w:rPr>
          <w:i/>
        </w:rPr>
        <w:t>Некоммерческое партнерство по координации использования Северного морского пути</w:t>
      </w:r>
      <w:r w:rsidR="00C1104C" w:rsidRPr="00DE69D6">
        <w:rPr>
          <w:i/>
        </w:rPr>
        <w:t>»</w:t>
      </w:r>
    </w:p>
    <w:p w14:paraId="63564490" w14:textId="57C85D6A"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По данному направлению расходов отражаются расходы окружного бюджета, предусмотренные для уплаты членских взносов в </w:t>
      </w:r>
      <w:r w:rsidR="00C1104C" w:rsidRPr="00DE69D6">
        <w:rPr>
          <w:rFonts w:ascii="Times New Roman" w:hAnsi="Times New Roman"/>
          <w:sz w:val="24"/>
        </w:rPr>
        <w:t>«</w:t>
      </w:r>
      <w:r w:rsidRPr="00DE69D6">
        <w:rPr>
          <w:rFonts w:ascii="Times New Roman" w:hAnsi="Times New Roman"/>
          <w:sz w:val="24"/>
        </w:rPr>
        <w:t>Некоммерческое партнерство по координации использования Северного морского пути</w:t>
      </w:r>
      <w:r w:rsidR="00C1104C" w:rsidRPr="00DE69D6">
        <w:rPr>
          <w:rFonts w:ascii="Times New Roman" w:hAnsi="Times New Roman"/>
          <w:sz w:val="24"/>
        </w:rPr>
        <w:t>»</w:t>
      </w:r>
      <w:r w:rsidRPr="00DE69D6">
        <w:rPr>
          <w:rFonts w:ascii="Times New Roman" w:hAnsi="Times New Roman"/>
          <w:sz w:val="24"/>
        </w:rPr>
        <w:t>.</w:t>
      </w:r>
    </w:p>
    <w:p w14:paraId="7F912DFD" w14:textId="77777777" w:rsidR="00580DDD" w:rsidRPr="00DE69D6" w:rsidRDefault="00580DDD">
      <w:pPr>
        <w:tabs>
          <w:tab w:val="left" w:pos="1054"/>
        </w:tabs>
        <w:ind w:firstLine="709"/>
        <w:jc w:val="both"/>
        <w:rPr>
          <w:i/>
        </w:rPr>
      </w:pPr>
    </w:p>
    <w:p w14:paraId="7F9E2F67" w14:textId="3E544F05" w:rsidR="00580DDD" w:rsidRPr="00DE69D6" w:rsidRDefault="000D1AF8">
      <w:pPr>
        <w:tabs>
          <w:tab w:val="left" w:pos="1054"/>
        </w:tabs>
        <w:ind w:firstLine="709"/>
        <w:jc w:val="both"/>
        <w:rPr>
          <w:i/>
        </w:rPr>
      </w:pPr>
      <w:r w:rsidRPr="00DE69D6">
        <w:rPr>
          <w:i/>
        </w:rPr>
        <w:t xml:space="preserve">20130 </w:t>
      </w:r>
      <w:r w:rsidR="00553A05" w:rsidRPr="00DE69D6">
        <w:rPr>
          <w:i/>
        </w:rPr>
        <w:t xml:space="preserve">Членские взносы в Некоммерческое партнерство </w:t>
      </w:r>
      <w:r w:rsidR="00C1104C" w:rsidRPr="00DE69D6">
        <w:rPr>
          <w:i/>
        </w:rPr>
        <w:t>«</w:t>
      </w:r>
      <w:r w:rsidR="00553A05" w:rsidRPr="00DE69D6">
        <w:rPr>
          <w:i/>
        </w:rPr>
        <w:t>Сообщество финансистов России</w:t>
      </w:r>
      <w:r w:rsidR="00C1104C" w:rsidRPr="00DE69D6">
        <w:rPr>
          <w:i/>
        </w:rPr>
        <w:t>»</w:t>
      </w:r>
    </w:p>
    <w:p w14:paraId="728D8338" w14:textId="7FEE0F2C" w:rsidR="00580DDD" w:rsidRPr="00DE69D6" w:rsidRDefault="000D1AF8">
      <w:pPr>
        <w:pStyle w:val="Oaeno"/>
        <w:ind w:firstLine="708"/>
        <w:jc w:val="both"/>
        <w:rPr>
          <w:rFonts w:ascii="Times New Roman" w:hAnsi="Times New Roman"/>
          <w:sz w:val="24"/>
        </w:rPr>
      </w:pPr>
      <w:r w:rsidRPr="00DE69D6">
        <w:rPr>
          <w:rFonts w:ascii="Times New Roman" w:hAnsi="Times New Roman"/>
          <w:sz w:val="24"/>
        </w:rPr>
        <w:t xml:space="preserve">По данному направлению расходов отражаются расходы окружного бюджета, предусмотренные для уплаты членских взносов в Некоммерческое партнерство </w:t>
      </w:r>
      <w:r w:rsidR="00C1104C" w:rsidRPr="00DE69D6">
        <w:rPr>
          <w:rFonts w:ascii="Times New Roman" w:hAnsi="Times New Roman"/>
          <w:sz w:val="24"/>
        </w:rPr>
        <w:t>«</w:t>
      </w:r>
      <w:r w:rsidRPr="00DE69D6">
        <w:rPr>
          <w:rFonts w:ascii="Times New Roman" w:hAnsi="Times New Roman"/>
          <w:sz w:val="24"/>
        </w:rPr>
        <w:t>Сообщество финансистов России</w:t>
      </w:r>
      <w:r w:rsidR="00C1104C" w:rsidRPr="00DE69D6">
        <w:rPr>
          <w:rFonts w:ascii="Times New Roman" w:hAnsi="Times New Roman"/>
          <w:sz w:val="24"/>
        </w:rPr>
        <w:t>»</w:t>
      </w:r>
      <w:r w:rsidRPr="00DE69D6">
        <w:rPr>
          <w:rFonts w:ascii="Times New Roman" w:hAnsi="Times New Roman"/>
          <w:sz w:val="24"/>
        </w:rPr>
        <w:t>.</w:t>
      </w:r>
    </w:p>
    <w:p w14:paraId="39EFDE79" w14:textId="77777777" w:rsidR="00580DDD" w:rsidRPr="00DE69D6" w:rsidRDefault="00580DDD">
      <w:pPr>
        <w:tabs>
          <w:tab w:val="left" w:pos="1054"/>
        </w:tabs>
        <w:ind w:firstLine="709"/>
        <w:jc w:val="both"/>
        <w:rPr>
          <w:i/>
          <w:color w:val="0070C0"/>
        </w:rPr>
      </w:pPr>
    </w:p>
    <w:p w14:paraId="4236ADC9" w14:textId="25ABEC14" w:rsidR="00580DDD" w:rsidRPr="00DE69D6" w:rsidRDefault="000D1AF8">
      <w:pPr>
        <w:tabs>
          <w:tab w:val="left" w:pos="1054"/>
        </w:tabs>
        <w:ind w:firstLine="709"/>
        <w:jc w:val="both"/>
        <w:rPr>
          <w:i/>
        </w:rPr>
      </w:pPr>
      <w:r w:rsidRPr="00DE69D6">
        <w:rPr>
          <w:i/>
        </w:rPr>
        <w:t xml:space="preserve">20140 </w:t>
      </w:r>
      <w:r w:rsidR="00553A05" w:rsidRPr="00DE69D6">
        <w:rPr>
          <w:i/>
        </w:rPr>
        <w:t xml:space="preserve">Субсидия негосударственной некоммерческой организации </w:t>
      </w:r>
      <w:r w:rsidR="00C1104C" w:rsidRPr="00DE69D6">
        <w:rPr>
          <w:i/>
        </w:rPr>
        <w:t>«</w:t>
      </w:r>
      <w:r w:rsidR="00553A05" w:rsidRPr="00DE69D6">
        <w:rPr>
          <w:i/>
        </w:rPr>
        <w:t>Адвокатская палата Чукотского автономного округа</w:t>
      </w:r>
      <w:r w:rsidR="00C1104C" w:rsidRPr="00DE69D6">
        <w:rPr>
          <w:i/>
        </w:rPr>
        <w:t>»</w:t>
      </w:r>
      <w:r w:rsidR="00553A05" w:rsidRPr="00DE69D6">
        <w:rPr>
          <w:i/>
        </w:rPr>
        <w:t xml:space="preserve"> на возмещение затрат, связанных с обеспечением граждан бесплатной юридической помощью на территории Чукотского автономного округа</w:t>
      </w:r>
    </w:p>
    <w:p w14:paraId="46B5CC17" w14:textId="0072F775"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По данному направлению расходов отражаются расходы окружного бюджета на предоставление субсидии негосударственной некоммерческой организации </w:t>
      </w:r>
      <w:r w:rsidR="00C1104C" w:rsidRPr="00DE69D6">
        <w:rPr>
          <w:rFonts w:ascii="Times New Roman" w:hAnsi="Times New Roman"/>
          <w:sz w:val="24"/>
        </w:rPr>
        <w:t>«</w:t>
      </w:r>
      <w:r w:rsidRPr="00DE69D6">
        <w:rPr>
          <w:rFonts w:ascii="Times New Roman" w:hAnsi="Times New Roman"/>
          <w:sz w:val="24"/>
        </w:rPr>
        <w:t>Адвокатская палата Чукотского автономного округа</w:t>
      </w:r>
      <w:r w:rsidR="00C1104C" w:rsidRPr="00DE69D6">
        <w:rPr>
          <w:rFonts w:ascii="Times New Roman" w:hAnsi="Times New Roman"/>
          <w:sz w:val="24"/>
        </w:rPr>
        <w:t>»</w:t>
      </w:r>
      <w:r w:rsidRPr="00DE69D6">
        <w:rPr>
          <w:rFonts w:ascii="Times New Roman" w:hAnsi="Times New Roman"/>
          <w:sz w:val="24"/>
        </w:rPr>
        <w:t xml:space="preserve"> на возмещение затрат, связанных с обеспечением граждан бесплатной юридической помощью на территории Чукотского автономного округа в соответствии с Законом Чукотского автономного округа от 23 апреля 2012 года № 28-ОЗ </w:t>
      </w:r>
      <w:r w:rsidR="00C1104C" w:rsidRPr="00DE69D6">
        <w:rPr>
          <w:rFonts w:ascii="Times New Roman" w:hAnsi="Times New Roman"/>
          <w:sz w:val="24"/>
        </w:rPr>
        <w:t>«</w:t>
      </w:r>
      <w:r w:rsidRPr="00DE69D6">
        <w:rPr>
          <w:rFonts w:ascii="Times New Roman" w:hAnsi="Times New Roman"/>
          <w:sz w:val="24"/>
        </w:rPr>
        <w:t>О бесплатной юридической помощи в Чукотском автономном округе</w:t>
      </w:r>
      <w:r w:rsidR="00C1104C" w:rsidRPr="00DE69D6">
        <w:rPr>
          <w:rFonts w:ascii="Times New Roman" w:hAnsi="Times New Roman"/>
          <w:sz w:val="24"/>
        </w:rPr>
        <w:t>»</w:t>
      </w:r>
      <w:r w:rsidRPr="00DE69D6">
        <w:rPr>
          <w:rFonts w:ascii="Times New Roman" w:hAnsi="Times New Roman"/>
          <w:sz w:val="24"/>
        </w:rPr>
        <w:t>.</w:t>
      </w:r>
    </w:p>
    <w:p w14:paraId="4763608D" w14:textId="77777777" w:rsidR="00580DDD" w:rsidRPr="00DE69D6" w:rsidRDefault="00580DDD">
      <w:pPr>
        <w:tabs>
          <w:tab w:val="left" w:pos="1054"/>
        </w:tabs>
        <w:ind w:firstLine="709"/>
        <w:jc w:val="both"/>
        <w:rPr>
          <w:i/>
        </w:rPr>
      </w:pPr>
    </w:p>
    <w:p w14:paraId="4A7BE507" w14:textId="77712824" w:rsidR="00580DDD" w:rsidRPr="00DE69D6" w:rsidRDefault="000D1AF8">
      <w:pPr>
        <w:tabs>
          <w:tab w:val="left" w:pos="1054"/>
        </w:tabs>
        <w:ind w:firstLine="709"/>
        <w:jc w:val="both"/>
        <w:rPr>
          <w:i/>
        </w:rPr>
      </w:pPr>
      <w:r w:rsidRPr="00DE69D6">
        <w:rPr>
          <w:i/>
        </w:rPr>
        <w:t xml:space="preserve">20150 </w:t>
      </w:r>
      <w:r w:rsidR="00553A05" w:rsidRPr="00DE69D6">
        <w:rPr>
          <w:i/>
        </w:rPr>
        <w:t>Членские взносы в Ассоциацию законодательных (представительных) органов государственной власти субъектов Российской Федерации Дальнего Востока и Забайкалья</w:t>
      </w:r>
    </w:p>
    <w:p w14:paraId="0E0E154A" w14:textId="77777777" w:rsidR="00580DDD" w:rsidRPr="00DE69D6" w:rsidRDefault="000D1AF8">
      <w:pPr>
        <w:pStyle w:val="Oaeno"/>
        <w:ind w:firstLine="708"/>
        <w:jc w:val="both"/>
        <w:rPr>
          <w:rFonts w:ascii="Times New Roman" w:hAnsi="Times New Roman"/>
          <w:sz w:val="24"/>
        </w:rPr>
      </w:pPr>
      <w:r w:rsidRPr="00DE69D6">
        <w:rPr>
          <w:rFonts w:ascii="Times New Roman" w:hAnsi="Times New Roman"/>
          <w:sz w:val="24"/>
        </w:rPr>
        <w:t>По данному направлению расходов отражаются расходы окружного бюджета, предусмотренные для уплаты членских взносов в Ассоциацию законодательных (представительных) органов государственной власти субъектов Российской Федерации Дальнего Востока и Забайкалья.</w:t>
      </w:r>
    </w:p>
    <w:p w14:paraId="4D535FE5" w14:textId="77777777" w:rsidR="00580DDD" w:rsidRPr="00DE69D6" w:rsidRDefault="00580DDD">
      <w:pPr>
        <w:pStyle w:val="Oaeno"/>
        <w:ind w:firstLine="708"/>
        <w:jc w:val="both"/>
        <w:rPr>
          <w:rFonts w:ascii="Times New Roman" w:hAnsi="Times New Roman"/>
          <w:sz w:val="24"/>
        </w:rPr>
      </w:pPr>
    </w:p>
    <w:p w14:paraId="1292ADE2" w14:textId="09B6F79F" w:rsidR="00580DDD" w:rsidRPr="00DE69D6" w:rsidRDefault="000D1AF8">
      <w:pPr>
        <w:pStyle w:val="Oaeno"/>
        <w:ind w:firstLine="709"/>
        <w:jc w:val="both"/>
        <w:rPr>
          <w:rFonts w:ascii="Times New Roman" w:hAnsi="Times New Roman"/>
          <w:i/>
          <w:sz w:val="24"/>
        </w:rPr>
      </w:pPr>
      <w:r w:rsidRPr="00DE69D6">
        <w:rPr>
          <w:rFonts w:ascii="Times New Roman" w:hAnsi="Times New Roman"/>
          <w:i/>
          <w:sz w:val="24"/>
        </w:rPr>
        <w:t xml:space="preserve">20170 Субсидия некоммерческой организации </w:t>
      </w:r>
      <w:r w:rsidR="00C1104C" w:rsidRPr="00DE69D6">
        <w:rPr>
          <w:rFonts w:ascii="Times New Roman" w:hAnsi="Times New Roman"/>
          <w:i/>
          <w:sz w:val="24"/>
        </w:rPr>
        <w:t>«</w:t>
      </w:r>
      <w:r w:rsidRPr="00DE69D6">
        <w:rPr>
          <w:rFonts w:ascii="Times New Roman" w:hAnsi="Times New Roman"/>
          <w:i/>
          <w:sz w:val="24"/>
        </w:rPr>
        <w:t>Фонд развития экономики и прямых инвестиций Чукотского автономного округа</w:t>
      </w:r>
      <w:r w:rsidR="00C1104C" w:rsidRPr="00DE69D6">
        <w:rPr>
          <w:rFonts w:ascii="Times New Roman" w:hAnsi="Times New Roman"/>
          <w:i/>
          <w:sz w:val="24"/>
        </w:rPr>
        <w:t>»</w:t>
      </w:r>
    </w:p>
    <w:p w14:paraId="20257AD7" w14:textId="6265D1AF"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По данному направлению расходов отражаются расходы окружного бюджета на предоставление субсидии некоммерческой организации </w:t>
      </w:r>
      <w:r w:rsidR="00C1104C" w:rsidRPr="00DE69D6">
        <w:rPr>
          <w:rFonts w:ascii="Times New Roman" w:hAnsi="Times New Roman"/>
          <w:sz w:val="24"/>
        </w:rPr>
        <w:t>«</w:t>
      </w:r>
      <w:r w:rsidRPr="00DE69D6">
        <w:rPr>
          <w:rFonts w:ascii="Times New Roman" w:hAnsi="Times New Roman"/>
          <w:sz w:val="24"/>
        </w:rPr>
        <w:t>Фонд развития экономики и прямых инвестиций Чукотского автономного округа</w:t>
      </w:r>
      <w:r w:rsidR="00C1104C" w:rsidRPr="00DE69D6">
        <w:rPr>
          <w:rFonts w:ascii="Times New Roman" w:hAnsi="Times New Roman"/>
          <w:sz w:val="24"/>
        </w:rPr>
        <w:t>»</w:t>
      </w:r>
      <w:r w:rsidRPr="00DE69D6">
        <w:rPr>
          <w:rFonts w:ascii="Times New Roman" w:hAnsi="Times New Roman"/>
          <w:sz w:val="24"/>
        </w:rPr>
        <w:t>.</w:t>
      </w:r>
    </w:p>
    <w:p w14:paraId="58E6455F" w14:textId="77777777" w:rsidR="00580DDD" w:rsidRPr="00DE69D6" w:rsidRDefault="00580DDD">
      <w:pPr>
        <w:pStyle w:val="Oaeno"/>
        <w:ind w:firstLine="709"/>
        <w:jc w:val="both"/>
        <w:rPr>
          <w:rFonts w:ascii="Times New Roman" w:hAnsi="Times New Roman"/>
          <w:i/>
          <w:color w:val="0070C0"/>
          <w:sz w:val="24"/>
        </w:rPr>
      </w:pPr>
    </w:p>
    <w:p w14:paraId="1500415B" w14:textId="3105DAFB" w:rsidR="00580DDD" w:rsidRPr="00DE69D6" w:rsidRDefault="000D1AF8">
      <w:pPr>
        <w:pStyle w:val="Oaeno"/>
        <w:ind w:firstLine="709"/>
        <w:jc w:val="both"/>
        <w:rPr>
          <w:rFonts w:ascii="Times New Roman" w:hAnsi="Times New Roman"/>
          <w:i/>
          <w:sz w:val="24"/>
        </w:rPr>
      </w:pPr>
      <w:r w:rsidRPr="00DE69D6">
        <w:rPr>
          <w:rFonts w:ascii="Times New Roman" w:hAnsi="Times New Roman"/>
          <w:i/>
          <w:sz w:val="24"/>
        </w:rPr>
        <w:t xml:space="preserve">20180 Субсидия некоммерческой организации </w:t>
      </w:r>
      <w:r w:rsidR="00C1104C" w:rsidRPr="00DE69D6">
        <w:rPr>
          <w:rFonts w:ascii="Times New Roman" w:hAnsi="Times New Roman"/>
          <w:i/>
          <w:sz w:val="24"/>
        </w:rPr>
        <w:t>«</w:t>
      </w:r>
      <w:r w:rsidRPr="00DE69D6">
        <w:rPr>
          <w:rFonts w:ascii="Times New Roman" w:hAnsi="Times New Roman"/>
          <w:i/>
          <w:sz w:val="24"/>
        </w:rPr>
        <w:t>Фонд поддержки молодежи</w:t>
      </w:r>
      <w:r w:rsidR="00C1104C" w:rsidRPr="00DE69D6">
        <w:rPr>
          <w:rFonts w:ascii="Times New Roman" w:hAnsi="Times New Roman"/>
          <w:i/>
          <w:sz w:val="24"/>
        </w:rPr>
        <w:t>»</w:t>
      </w:r>
    </w:p>
    <w:p w14:paraId="45D7EC7E" w14:textId="6576DAC8"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По данному направлению расходов отражаются расходы окружного бюджета на предоставление субсидии некоммерческой организации </w:t>
      </w:r>
      <w:r w:rsidR="00C1104C" w:rsidRPr="00DE69D6">
        <w:rPr>
          <w:rFonts w:ascii="Times New Roman" w:hAnsi="Times New Roman"/>
          <w:sz w:val="24"/>
        </w:rPr>
        <w:t>«</w:t>
      </w:r>
      <w:r w:rsidRPr="00DE69D6">
        <w:rPr>
          <w:rFonts w:ascii="Times New Roman" w:hAnsi="Times New Roman"/>
          <w:sz w:val="24"/>
        </w:rPr>
        <w:t>Фонд поддержки молодежи</w:t>
      </w:r>
      <w:r w:rsidR="00C1104C" w:rsidRPr="00DE69D6">
        <w:rPr>
          <w:rFonts w:ascii="Times New Roman" w:hAnsi="Times New Roman"/>
          <w:sz w:val="24"/>
        </w:rPr>
        <w:t>»</w:t>
      </w:r>
      <w:r w:rsidRPr="00DE69D6">
        <w:rPr>
          <w:rFonts w:ascii="Times New Roman" w:hAnsi="Times New Roman"/>
          <w:sz w:val="24"/>
        </w:rPr>
        <w:t>.</w:t>
      </w:r>
    </w:p>
    <w:p w14:paraId="07986C9A" w14:textId="77777777" w:rsidR="00580DDD" w:rsidRPr="00DE69D6" w:rsidRDefault="00580DDD">
      <w:pPr>
        <w:pStyle w:val="Oaeno"/>
        <w:ind w:firstLine="709"/>
        <w:jc w:val="both"/>
        <w:rPr>
          <w:rFonts w:ascii="Times New Roman" w:hAnsi="Times New Roman"/>
          <w:sz w:val="24"/>
        </w:rPr>
      </w:pPr>
    </w:p>
    <w:p w14:paraId="7D8B06B7" w14:textId="50FDC3A6" w:rsidR="00580DDD" w:rsidRPr="00DE69D6" w:rsidRDefault="000D1AF8">
      <w:pPr>
        <w:tabs>
          <w:tab w:val="left" w:pos="1054"/>
        </w:tabs>
        <w:ind w:firstLine="709"/>
        <w:jc w:val="both"/>
        <w:rPr>
          <w:i/>
        </w:rPr>
      </w:pPr>
      <w:r w:rsidRPr="00DE69D6">
        <w:rPr>
          <w:i/>
        </w:rPr>
        <w:t xml:space="preserve">20190 Субсидия некоммерческой организации </w:t>
      </w:r>
      <w:r w:rsidR="00C1104C" w:rsidRPr="00DE69D6">
        <w:rPr>
          <w:i/>
        </w:rPr>
        <w:t>«</w:t>
      </w:r>
      <w:r w:rsidRPr="00DE69D6">
        <w:rPr>
          <w:i/>
        </w:rPr>
        <w:t>Фонд развития туризма, международных и межрегиональных проектов Чукотского автономного округа</w:t>
      </w:r>
      <w:r w:rsidR="00C1104C" w:rsidRPr="00DE69D6">
        <w:rPr>
          <w:i/>
        </w:rPr>
        <w:t>»</w:t>
      </w:r>
    </w:p>
    <w:p w14:paraId="598D9237" w14:textId="5F253635" w:rsidR="00580DDD" w:rsidRPr="00DE69D6" w:rsidRDefault="000D1AF8">
      <w:pPr>
        <w:tabs>
          <w:tab w:val="left" w:pos="1054"/>
        </w:tabs>
        <w:ind w:firstLine="709"/>
        <w:jc w:val="both"/>
      </w:pPr>
      <w:r w:rsidRPr="00DE69D6">
        <w:t xml:space="preserve">По данному направлению расходов отражаются расходы окружного бюджета на предоставление субсидии некоммерческой организации </w:t>
      </w:r>
      <w:r w:rsidR="00C1104C" w:rsidRPr="00DE69D6">
        <w:t>«</w:t>
      </w:r>
      <w:r w:rsidRPr="00DE69D6">
        <w:t>Фонд развития туризма, международных и межрегиональных проектов Чукотского автономного округа</w:t>
      </w:r>
      <w:r w:rsidR="00C1104C" w:rsidRPr="00DE69D6">
        <w:t>»</w:t>
      </w:r>
      <w:r w:rsidRPr="00DE69D6">
        <w:t>.</w:t>
      </w:r>
    </w:p>
    <w:p w14:paraId="272F2C03" w14:textId="77777777" w:rsidR="00580DDD" w:rsidRPr="00DE69D6" w:rsidRDefault="00580DDD">
      <w:pPr>
        <w:tabs>
          <w:tab w:val="left" w:pos="1054"/>
        </w:tabs>
        <w:ind w:firstLine="709"/>
        <w:jc w:val="both"/>
      </w:pPr>
    </w:p>
    <w:p w14:paraId="57B8355F" w14:textId="418A037D" w:rsidR="00580DDD" w:rsidRPr="00DE69D6" w:rsidRDefault="000D1AF8">
      <w:pPr>
        <w:tabs>
          <w:tab w:val="left" w:pos="1054"/>
        </w:tabs>
        <w:ind w:firstLine="709"/>
        <w:jc w:val="both"/>
        <w:rPr>
          <w:i/>
        </w:rPr>
      </w:pPr>
      <w:r w:rsidRPr="00DE69D6">
        <w:rPr>
          <w:i/>
        </w:rPr>
        <w:t xml:space="preserve">20200 Субсидия Автономной некоммерческой организации </w:t>
      </w:r>
      <w:r w:rsidR="00C1104C" w:rsidRPr="00DE69D6">
        <w:rPr>
          <w:i/>
        </w:rPr>
        <w:t>«</w:t>
      </w:r>
      <w:r w:rsidRPr="00DE69D6">
        <w:rPr>
          <w:i/>
        </w:rPr>
        <w:t>Чукотский арктический научный центр</w:t>
      </w:r>
      <w:r w:rsidR="00C1104C" w:rsidRPr="00DE69D6">
        <w:rPr>
          <w:i/>
        </w:rPr>
        <w:t>»</w:t>
      </w:r>
    </w:p>
    <w:p w14:paraId="50E465E3" w14:textId="73454966" w:rsidR="00580DDD" w:rsidRPr="00DE69D6" w:rsidRDefault="000D1AF8">
      <w:pPr>
        <w:tabs>
          <w:tab w:val="left" w:pos="1054"/>
        </w:tabs>
        <w:ind w:firstLine="709"/>
        <w:jc w:val="both"/>
      </w:pPr>
      <w:r w:rsidRPr="00DE69D6">
        <w:t xml:space="preserve">По данному направлению расходов отражаются расходы окружного бюджета на предоставление субсидии некоммерческой организации </w:t>
      </w:r>
      <w:r w:rsidR="00C1104C" w:rsidRPr="00DE69D6">
        <w:t>«</w:t>
      </w:r>
      <w:r w:rsidRPr="00DE69D6">
        <w:t>Чукотский арктический научный центр</w:t>
      </w:r>
      <w:r w:rsidR="00C1104C" w:rsidRPr="00DE69D6">
        <w:t>»</w:t>
      </w:r>
      <w:r w:rsidRPr="00DE69D6">
        <w:t>.</w:t>
      </w:r>
    </w:p>
    <w:p w14:paraId="65259047" w14:textId="77777777" w:rsidR="00580DDD" w:rsidRPr="00DE69D6" w:rsidRDefault="00580DDD">
      <w:pPr>
        <w:tabs>
          <w:tab w:val="left" w:pos="1054"/>
        </w:tabs>
        <w:ind w:firstLine="709"/>
        <w:jc w:val="both"/>
      </w:pPr>
    </w:p>
    <w:p w14:paraId="6D1CD353" w14:textId="35E53722" w:rsidR="00580DDD" w:rsidRPr="00DE69D6" w:rsidRDefault="000D1AF8">
      <w:pPr>
        <w:tabs>
          <w:tab w:val="left" w:pos="1054"/>
        </w:tabs>
        <w:ind w:firstLine="709"/>
        <w:jc w:val="both"/>
        <w:rPr>
          <w:i/>
        </w:rPr>
      </w:pPr>
      <w:r w:rsidRPr="00DE69D6">
        <w:rPr>
          <w:i/>
        </w:rPr>
        <w:t xml:space="preserve">20300 </w:t>
      </w:r>
      <w:r w:rsidR="00553A05" w:rsidRPr="00DE69D6">
        <w:rPr>
          <w:i/>
        </w:rPr>
        <w:t>Осуществление мер по противодействию терроризму и экстремизму</w:t>
      </w:r>
    </w:p>
    <w:p w14:paraId="05E407B3" w14:textId="7777777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По данному направлению расходов отражаются расходы окружного бюджета по осуществлению мер по противодействию терроризму и экстремизму.</w:t>
      </w:r>
    </w:p>
    <w:p w14:paraId="18080AEA" w14:textId="77777777" w:rsidR="00580DDD" w:rsidRPr="00DE69D6" w:rsidRDefault="00580DDD">
      <w:pPr>
        <w:pStyle w:val="Oaeno"/>
        <w:ind w:firstLine="709"/>
        <w:jc w:val="both"/>
        <w:rPr>
          <w:rFonts w:ascii="Times New Roman" w:hAnsi="Times New Roman"/>
          <w:color w:val="0070C0"/>
          <w:sz w:val="24"/>
        </w:rPr>
      </w:pPr>
    </w:p>
    <w:p w14:paraId="07975EEB" w14:textId="1D5F41DB" w:rsidR="00580DDD" w:rsidRPr="00DE69D6" w:rsidRDefault="000D1AF8">
      <w:pPr>
        <w:tabs>
          <w:tab w:val="left" w:pos="1054"/>
        </w:tabs>
        <w:ind w:firstLine="709"/>
        <w:jc w:val="both"/>
        <w:rPr>
          <w:i/>
        </w:rPr>
      </w:pPr>
      <w:r w:rsidRPr="00DE69D6">
        <w:rPr>
          <w:i/>
        </w:rPr>
        <w:t>31460</w:t>
      </w:r>
      <w:r w:rsidRPr="00DE69D6">
        <w:rPr>
          <w:i/>
        </w:rPr>
        <w:tab/>
      </w:r>
      <w:r w:rsidR="00553A05" w:rsidRPr="00DE69D6">
        <w:rPr>
          <w:i/>
        </w:rPr>
        <w:t>Субвенции бюджету Фонда пенсионного и социального страхования Российской Федерации на финансовое обеспечение предоставления ежемесячного пособия в связи с рождением и воспитанием ребенка</w:t>
      </w:r>
    </w:p>
    <w:p w14:paraId="552121C8" w14:textId="7777777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По данному направлению расходов отражаются расходы окружного бюджета на предоставление субвенции бюджету Фонда пенсионного и социального страхования Российской Федерации на финансовое обеспечение предоставления ежемесячного пособия в связи с рождением и воспитанием ребенка</w:t>
      </w:r>
    </w:p>
    <w:p w14:paraId="7319C946" w14:textId="77777777" w:rsidR="00580DDD" w:rsidRPr="00DE69D6" w:rsidRDefault="00580DDD">
      <w:pPr>
        <w:tabs>
          <w:tab w:val="left" w:pos="1054"/>
        </w:tabs>
        <w:ind w:firstLine="709"/>
        <w:jc w:val="both"/>
        <w:rPr>
          <w:i/>
          <w:color w:val="0070C0"/>
        </w:rPr>
      </w:pPr>
    </w:p>
    <w:p w14:paraId="3F4B778B" w14:textId="77777777" w:rsidR="00580DDD" w:rsidRPr="00DE69D6" w:rsidRDefault="000D1AF8">
      <w:pPr>
        <w:tabs>
          <w:tab w:val="left" w:pos="1054"/>
        </w:tabs>
        <w:ind w:firstLine="709"/>
        <w:jc w:val="both"/>
        <w:rPr>
          <w:i/>
        </w:rPr>
      </w:pPr>
      <w:r w:rsidRPr="00DE69D6">
        <w:rPr>
          <w:i/>
        </w:rPr>
        <w:t>41010 Дотации на выравнивание бюджетной обеспеченности местных бюджетов</w:t>
      </w:r>
    </w:p>
    <w:p w14:paraId="4D35E5BD" w14:textId="7777777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По данному направлению расходов отражаются расходы окружного бюджета по предоставлению бюджетам поселений дотаций на выравнивание бюджетной обеспеченности местных бюджетов.</w:t>
      </w:r>
    </w:p>
    <w:p w14:paraId="27BB6020" w14:textId="55F6B4B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Поступление указанных дотаций в бюджеты поселений отражается по коду вида доходов 000 2 02 15001 10 0000 150 </w:t>
      </w:r>
      <w:r w:rsidR="00C1104C" w:rsidRPr="00DE69D6">
        <w:rPr>
          <w:rFonts w:ascii="Times New Roman" w:hAnsi="Times New Roman"/>
          <w:sz w:val="24"/>
        </w:rPr>
        <w:t>«</w:t>
      </w:r>
      <w:r w:rsidRPr="00DE69D6">
        <w:rPr>
          <w:rFonts w:ascii="Times New Roman" w:hAnsi="Times New Roman"/>
          <w:sz w:val="24"/>
        </w:rPr>
        <w:t>Дотации бюджетам сельских поселений на выравнивание бюджетной обеспеченности из бюджета субъекта Российской Федерации</w:t>
      </w:r>
      <w:r w:rsidR="00C1104C" w:rsidRPr="00DE69D6">
        <w:rPr>
          <w:rFonts w:ascii="Times New Roman" w:hAnsi="Times New Roman"/>
          <w:sz w:val="24"/>
        </w:rPr>
        <w:t>»</w:t>
      </w:r>
      <w:r w:rsidRPr="00DE69D6">
        <w:rPr>
          <w:rFonts w:ascii="Times New Roman" w:hAnsi="Times New Roman"/>
          <w:sz w:val="24"/>
        </w:rPr>
        <w:t xml:space="preserve"> классификации доходов бюджетов и коду видов доходов 000 2 02 15001 13 0000 150 </w:t>
      </w:r>
      <w:r w:rsidR="00C1104C" w:rsidRPr="00DE69D6">
        <w:rPr>
          <w:rFonts w:ascii="Times New Roman" w:hAnsi="Times New Roman"/>
          <w:sz w:val="24"/>
        </w:rPr>
        <w:t>«</w:t>
      </w:r>
      <w:r w:rsidRPr="00DE69D6">
        <w:rPr>
          <w:rFonts w:ascii="Times New Roman" w:hAnsi="Times New Roman"/>
          <w:sz w:val="24"/>
        </w:rPr>
        <w:t>Дотации бюджетам городских поселений на выравнивание бюджетной обеспеченности из бюджета субъекта Российской Федерации</w:t>
      </w:r>
      <w:r w:rsidR="00C1104C" w:rsidRPr="00DE69D6">
        <w:rPr>
          <w:rFonts w:ascii="Times New Roman" w:hAnsi="Times New Roman"/>
          <w:sz w:val="24"/>
        </w:rPr>
        <w:t>»</w:t>
      </w:r>
      <w:r w:rsidRPr="00DE69D6">
        <w:rPr>
          <w:rFonts w:ascii="Times New Roman" w:hAnsi="Times New Roman"/>
          <w:sz w:val="24"/>
        </w:rPr>
        <w:t xml:space="preserve"> классификации доходов бюджетов.</w:t>
      </w:r>
    </w:p>
    <w:p w14:paraId="5A6364A5" w14:textId="77777777" w:rsidR="00580DDD" w:rsidRPr="00DE69D6" w:rsidRDefault="00580DDD">
      <w:pPr>
        <w:tabs>
          <w:tab w:val="left" w:pos="1054"/>
        </w:tabs>
        <w:ind w:firstLine="709"/>
        <w:jc w:val="both"/>
        <w:rPr>
          <w:i/>
        </w:rPr>
      </w:pPr>
    </w:p>
    <w:p w14:paraId="3218F08C" w14:textId="77777777" w:rsidR="00580DDD" w:rsidRPr="00DE69D6" w:rsidRDefault="000D1AF8">
      <w:pPr>
        <w:tabs>
          <w:tab w:val="left" w:pos="1054"/>
        </w:tabs>
        <w:ind w:firstLine="709"/>
        <w:jc w:val="both"/>
        <w:rPr>
          <w:i/>
        </w:rPr>
      </w:pPr>
      <w:r w:rsidRPr="00DE69D6">
        <w:rPr>
          <w:i/>
        </w:rPr>
        <w:t>41020 Дотации на выравнивание бюджетной обеспеченности муниципальных районов и городских округов</w:t>
      </w:r>
    </w:p>
    <w:p w14:paraId="01D10633"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по предоставлению бюджетам муниципальных районов и городских округов дотаций на выравнивание бюджетной обеспеченности.</w:t>
      </w:r>
    </w:p>
    <w:p w14:paraId="4AE7961D" w14:textId="73E4EB2E"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Поступление указанных дотаций в бюджеты муниципальных районов и городских округов отражается по коду видов доходов 000 2 02 15001 04 0000 150 </w:t>
      </w:r>
      <w:r w:rsidR="00C1104C" w:rsidRPr="00DE69D6">
        <w:rPr>
          <w:rFonts w:ascii="Times New Roman" w:hAnsi="Times New Roman"/>
          <w:sz w:val="24"/>
        </w:rPr>
        <w:t>«</w:t>
      </w:r>
      <w:r w:rsidRPr="00DE69D6">
        <w:rPr>
          <w:rFonts w:ascii="Times New Roman" w:hAnsi="Times New Roman"/>
          <w:sz w:val="24"/>
        </w:rPr>
        <w:t>Дотации бюджетам городских округов на выравнивание бюджетной обеспеченности из бюджета субъекта Российской Федерации</w:t>
      </w:r>
      <w:r w:rsidR="00C1104C" w:rsidRPr="00DE69D6">
        <w:rPr>
          <w:rFonts w:ascii="Times New Roman" w:hAnsi="Times New Roman"/>
          <w:sz w:val="24"/>
        </w:rPr>
        <w:t>»</w:t>
      </w:r>
      <w:r w:rsidRPr="00DE69D6">
        <w:rPr>
          <w:rFonts w:ascii="Times New Roman" w:hAnsi="Times New Roman"/>
          <w:sz w:val="24"/>
        </w:rPr>
        <w:t xml:space="preserve"> классификации доходов бюджетов и коду видов доходов 000 2 02 15001 05 0000 150 </w:t>
      </w:r>
      <w:r w:rsidR="00C1104C" w:rsidRPr="00DE69D6">
        <w:rPr>
          <w:rFonts w:ascii="Times New Roman" w:hAnsi="Times New Roman"/>
          <w:sz w:val="24"/>
        </w:rPr>
        <w:t>«</w:t>
      </w:r>
      <w:r w:rsidRPr="00DE69D6">
        <w:rPr>
          <w:rFonts w:ascii="Times New Roman" w:hAnsi="Times New Roman"/>
          <w:sz w:val="24"/>
        </w:rPr>
        <w:t>Дотации бюджетам муниципальных районов на выравнивание бюджетной обеспеченности из бюджета субъекта Российской Федерации</w:t>
      </w:r>
      <w:r w:rsidR="00C1104C" w:rsidRPr="00DE69D6">
        <w:rPr>
          <w:rFonts w:ascii="Times New Roman" w:hAnsi="Times New Roman"/>
          <w:sz w:val="24"/>
        </w:rPr>
        <w:t>»</w:t>
      </w:r>
      <w:r w:rsidRPr="00DE69D6">
        <w:rPr>
          <w:rFonts w:ascii="Times New Roman" w:hAnsi="Times New Roman"/>
          <w:sz w:val="24"/>
        </w:rPr>
        <w:t xml:space="preserve"> классификации доходов бюджетов.</w:t>
      </w:r>
    </w:p>
    <w:p w14:paraId="3176AA3C" w14:textId="77777777" w:rsidR="00580DDD" w:rsidRPr="00DE69D6" w:rsidRDefault="00580DDD">
      <w:pPr>
        <w:pStyle w:val="Oaeno"/>
        <w:ind w:firstLine="709"/>
        <w:jc w:val="both"/>
        <w:rPr>
          <w:rFonts w:ascii="Times New Roman" w:hAnsi="Times New Roman"/>
          <w:i/>
          <w:sz w:val="24"/>
        </w:rPr>
      </w:pPr>
    </w:p>
    <w:p w14:paraId="306D8628" w14:textId="77777777" w:rsidR="00580DDD" w:rsidRPr="00DE69D6" w:rsidRDefault="000D1AF8">
      <w:pPr>
        <w:pStyle w:val="Oaeno"/>
        <w:ind w:firstLine="709"/>
        <w:jc w:val="both"/>
        <w:rPr>
          <w:rFonts w:ascii="Times New Roman" w:hAnsi="Times New Roman"/>
          <w:i/>
          <w:sz w:val="24"/>
        </w:rPr>
      </w:pPr>
      <w:r w:rsidRPr="00DE69D6">
        <w:rPr>
          <w:rFonts w:ascii="Times New Roman" w:hAnsi="Times New Roman"/>
          <w:i/>
          <w:sz w:val="24"/>
        </w:rPr>
        <w:t>41030 Дотации на поддержку мер по обеспечению сбалансированности бюджетов муниципальных районов и городских округов</w:t>
      </w:r>
    </w:p>
    <w:p w14:paraId="74C07582" w14:textId="7777777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По данному направлению расходов отражаются расходы окружного бюджета по предоставлению дотаций бюджетам муниципальных районов (городских округов) на поддержку мер по обеспечению сбалансированности бюджетов.</w:t>
      </w:r>
    </w:p>
    <w:p w14:paraId="1668F949" w14:textId="0AB8105D"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Поступление указанных дотаций отражается по соответствующему коду вида доходов 000 2 02 15002 00 0000 150 </w:t>
      </w:r>
      <w:r w:rsidR="00C1104C" w:rsidRPr="00DE69D6">
        <w:rPr>
          <w:rFonts w:ascii="Times New Roman" w:hAnsi="Times New Roman"/>
          <w:sz w:val="24"/>
        </w:rPr>
        <w:t>«</w:t>
      </w:r>
      <w:r w:rsidRPr="00DE69D6">
        <w:rPr>
          <w:rFonts w:ascii="Times New Roman" w:hAnsi="Times New Roman"/>
          <w:sz w:val="24"/>
        </w:rPr>
        <w:t>Дотации бюджетам на поддержку мер по обеспечению сбалансированности бюджетов</w:t>
      </w:r>
      <w:r w:rsidR="00C1104C" w:rsidRPr="00DE69D6">
        <w:rPr>
          <w:rFonts w:ascii="Times New Roman" w:hAnsi="Times New Roman"/>
          <w:sz w:val="24"/>
        </w:rPr>
        <w:t>»</w:t>
      </w:r>
      <w:r w:rsidRPr="00DE69D6">
        <w:rPr>
          <w:rFonts w:ascii="Times New Roman" w:hAnsi="Times New Roman"/>
          <w:sz w:val="24"/>
        </w:rPr>
        <w:t xml:space="preserve"> классификации доходов бюджетов. </w:t>
      </w:r>
    </w:p>
    <w:p w14:paraId="54301F23" w14:textId="77777777" w:rsidR="00580DDD" w:rsidRPr="00DE69D6" w:rsidRDefault="00580DDD">
      <w:pPr>
        <w:tabs>
          <w:tab w:val="left" w:pos="1054"/>
        </w:tabs>
        <w:ind w:firstLine="709"/>
        <w:jc w:val="both"/>
        <w:rPr>
          <w:i/>
        </w:rPr>
      </w:pPr>
    </w:p>
    <w:p w14:paraId="552775B4" w14:textId="33988209" w:rsidR="00580DDD" w:rsidRPr="00DE69D6" w:rsidRDefault="000D1AF8">
      <w:pPr>
        <w:tabs>
          <w:tab w:val="left" w:pos="1054"/>
        </w:tabs>
        <w:ind w:firstLine="709"/>
        <w:jc w:val="both"/>
        <w:rPr>
          <w:i/>
        </w:rPr>
      </w:pPr>
      <w:r w:rsidRPr="00DE69D6">
        <w:rPr>
          <w:i/>
        </w:rPr>
        <w:t xml:space="preserve">41040 </w:t>
      </w:r>
      <w:r w:rsidR="00553A05" w:rsidRPr="00DE69D6">
        <w:rPr>
          <w:i/>
        </w:rPr>
        <w:t>Дотации (гранты) за достижение показателей деятельности органов местного самоуправления</w:t>
      </w:r>
    </w:p>
    <w:p w14:paraId="65DB5B1F"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предоставление бюджетам муниципальных образований дотации (гранты) за достижение показателей деятельности органов местного самоуправления.</w:t>
      </w:r>
    </w:p>
    <w:p w14:paraId="2B43A136" w14:textId="6E0B5730" w:rsidR="00580DDD" w:rsidRPr="00DE69D6" w:rsidRDefault="000D1AF8">
      <w:pPr>
        <w:tabs>
          <w:tab w:val="left" w:pos="1054"/>
        </w:tabs>
        <w:ind w:firstLine="709"/>
        <w:jc w:val="both"/>
      </w:pPr>
      <w:r w:rsidRPr="00DE69D6">
        <w:t xml:space="preserve">Поступление в бюджеты муниципальных образований субсидий на указанные цели отражается по соответствующему коду вида доходов 000 2 02 16549 00 0000 150 </w:t>
      </w:r>
      <w:r w:rsidR="00C1104C" w:rsidRPr="00DE69D6">
        <w:t>«</w:t>
      </w:r>
      <w:r w:rsidRPr="00DE69D6">
        <w:t>Дотации (гранты) бюджетам за достижение показателей деятельности органов местного самоуправления</w:t>
      </w:r>
      <w:r w:rsidR="00C1104C" w:rsidRPr="00DE69D6">
        <w:t>»</w:t>
      </w:r>
      <w:r w:rsidRPr="00DE69D6">
        <w:t xml:space="preserve"> классификации доходов бюджетов.</w:t>
      </w:r>
    </w:p>
    <w:p w14:paraId="5C8C4C23" w14:textId="77777777" w:rsidR="00580DDD" w:rsidRPr="00DE69D6" w:rsidRDefault="00580DDD">
      <w:pPr>
        <w:tabs>
          <w:tab w:val="left" w:pos="1054"/>
        </w:tabs>
        <w:ind w:firstLine="709"/>
        <w:jc w:val="both"/>
      </w:pPr>
    </w:p>
    <w:p w14:paraId="2147D5AA" w14:textId="77777777" w:rsidR="003420CC" w:rsidRPr="00DE69D6" w:rsidRDefault="003420CC">
      <w:pPr>
        <w:tabs>
          <w:tab w:val="left" w:pos="1054"/>
        </w:tabs>
        <w:ind w:firstLine="709"/>
        <w:jc w:val="both"/>
        <w:rPr>
          <w:i/>
        </w:rPr>
      </w:pPr>
    </w:p>
    <w:p w14:paraId="36F8E917" w14:textId="5875B5D1" w:rsidR="003420CC" w:rsidRPr="00DE69D6" w:rsidRDefault="003420CC">
      <w:pPr>
        <w:tabs>
          <w:tab w:val="left" w:pos="1054"/>
        </w:tabs>
        <w:ind w:firstLine="709"/>
        <w:jc w:val="both"/>
        <w:rPr>
          <w:i/>
        </w:rPr>
      </w:pPr>
      <w:r w:rsidRPr="00DE69D6">
        <w:rPr>
          <w:i/>
        </w:rPr>
        <w:t>42106 Субсидии на осуществление мероприятий по строительству, реконструкции (модернизации) и вводу в эксплуатацию объектов коммунальной инфраструктуры</w:t>
      </w:r>
    </w:p>
    <w:p w14:paraId="51BC88D8" w14:textId="673B3E98" w:rsidR="003420CC" w:rsidRPr="00DE69D6" w:rsidRDefault="003420CC" w:rsidP="003420CC">
      <w:pPr>
        <w:ind w:firstLine="709"/>
        <w:jc w:val="both"/>
      </w:pPr>
      <w:r w:rsidRPr="00DE69D6">
        <w:t>По данному направлению расходов отражаются расходы окружного бюджета на предоставление бюджетам муниципальных образований субсидий на осуществление мероприятий по строительству, реконструкции (модернизации) и вводу в эксплуатацию объектов коммунальной инфраструктуры.</w:t>
      </w:r>
    </w:p>
    <w:p w14:paraId="48DA9F8F" w14:textId="3631416A" w:rsidR="003420CC" w:rsidRPr="00DE69D6" w:rsidRDefault="003420CC" w:rsidP="003420CC">
      <w:pPr>
        <w:ind w:firstLine="709"/>
        <w:jc w:val="both"/>
      </w:pPr>
      <w:r w:rsidRPr="00DE69D6">
        <w:t xml:space="preserve">Поступление в бюджеты муниципальных образований субсидий на указанные цели отражается по соответствующему коду вида доходов 000 2 02 29999 00 0000 150 </w:t>
      </w:r>
      <w:r w:rsidR="00C1104C" w:rsidRPr="00DE69D6">
        <w:t>«</w:t>
      </w:r>
      <w:r w:rsidRPr="00DE69D6">
        <w:t>Прочие субсидии</w:t>
      </w:r>
      <w:r w:rsidR="00C1104C" w:rsidRPr="00DE69D6">
        <w:t>»</w:t>
      </w:r>
      <w:r w:rsidRPr="00DE69D6">
        <w:t xml:space="preserve"> классификации доходов бюджетов.</w:t>
      </w:r>
    </w:p>
    <w:p w14:paraId="7321B924" w14:textId="77777777" w:rsidR="003420CC" w:rsidRPr="00DE69D6" w:rsidRDefault="003420CC">
      <w:pPr>
        <w:tabs>
          <w:tab w:val="left" w:pos="1054"/>
        </w:tabs>
        <w:ind w:firstLine="709"/>
        <w:jc w:val="both"/>
        <w:rPr>
          <w:i/>
        </w:rPr>
      </w:pPr>
    </w:p>
    <w:p w14:paraId="692C33F3" w14:textId="4A30438D" w:rsidR="003420CC" w:rsidRPr="00DE69D6" w:rsidRDefault="003420CC" w:rsidP="003420CC">
      <w:pPr>
        <w:tabs>
          <w:tab w:val="left" w:pos="1054"/>
        </w:tabs>
        <w:ind w:firstLine="709"/>
        <w:jc w:val="both"/>
        <w:rPr>
          <w:i/>
        </w:rPr>
      </w:pPr>
      <w:r w:rsidRPr="00DE69D6">
        <w:rPr>
          <w:i/>
        </w:rPr>
        <w:t>42107 Субсидии на осуществление мероприятий по проектированию для последующего строительства, реконструкции (модернизации) и вводу в эксплуатацию объектов коммунальной инфраструктуры</w:t>
      </w:r>
    </w:p>
    <w:p w14:paraId="5FD1ECC2" w14:textId="7EA76A83" w:rsidR="003420CC" w:rsidRPr="00DE69D6" w:rsidRDefault="003420CC" w:rsidP="003420CC">
      <w:pPr>
        <w:ind w:firstLine="709"/>
        <w:jc w:val="both"/>
      </w:pPr>
      <w:r w:rsidRPr="00DE69D6">
        <w:t>По данному направлению расходов отражаются расходы окружного бюджета на предоставление бюджетам муниципальных образований субсидий на осуществление мероприятий по проектированию для последующего строительства, реконструкции (модернизации) и вводу в эксплуатацию объектов коммунальной инфраструктуры.</w:t>
      </w:r>
    </w:p>
    <w:p w14:paraId="1374B582" w14:textId="1E51C6D4" w:rsidR="003420CC" w:rsidRPr="00DE69D6" w:rsidRDefault="003420CC" w:rsidP="003420CC">
      <w:pPr>
        <w:ind w:firstLine="709"/>
        <w:jc w:val="both"/>
      </w:pPr>
      <w:r w:rsidRPr="00DE69D6">
        <w:t xml:space="preserve">Поступление в бюджеты муниципальных образований субсидий на указанные цели отражается по соответствующему коду вида доходов 000 2 02 29999 00 0000 150 </w:t>
      </w:r>
      <w:r w:rsidR="00C1104C" w:rsidRPr="00DE69D6">
        <w:t>«</w:t>
      </w:r>
      <w:r w:rsidRPr="00DE69D6">
        <w:t>Прочие субсидии</w:t>
      </w:r>
      <w:r w:rsidR="00C1104C" w:rsidRPr="00DE69D6">
        <w:t>»</w:t>
      </w:r>
      <w:r w:rsidRPr="00DE69D6">
        <w:t xml:space="preserve"> классификации доходов бюджетов.</w:t>
      </w:r>
    </w:p>
    <w:p w14:paraId="563CEADF" w14:textId="77777777" w:rsidR="003420CC" w:rsidRPr="00DE69D6" w:rsidRDefault="003420CC">
      <w:pPr>
        <w:tabs>
          <w:tab w:val="left" w:pos="1054"/>
        </w:tabs>
        <w:ind w:firstLine="709"/>
        <w:jc w:val="both"/>
        <w:rPr>
          <w:i/>
        </w:rPr>
      </w:pPr>
    </w:p>
    <w:p w14:paraId="0D51CB69" w14:textId="5BDC8C22" w:rsidR="00580DDD" w:rsidRPr="00DE69D6" w:rsidRDefault="000D1AF8">
      <w:pPr>
        <w:tabs>
          <w:tab w:val="left" w:pos="1054"/>
        </w:tabs>
        <w:ind w:firstLine="709"/>
        <w:jc w:val="both"/>
        <w:rPr>
          <w:i/>
        </w:rPr>
      </w:pPr>
      <w:r w:rsidRPr="00DE69D6">
        <w:rPr>
          <w:i/>
        </w:rPr>
        <w:t xml:space="preserve">42120 </w:t>
      </w:r>
      <w:r w:rsidR="00553A05" w:rsidRPr="00DE69D6">
        <w:rPr>
          <w:i/>
        </w:rPr>
        <w:t>Субсидии на обеспечение жителей округа социально значимыми продовольственными товарами</w:t>
      </w:r>
    </w:p>
    <w:p w14:paraId="15F535D1" w14:textId="77777777" w:rsidR="00580DDD" w:rsidRPr="00DE69D6" w:rsidRDefault="000D1AF8">
      <w:pPr>
        <w:ind w:firstLine="709"/>
        <w:jc w:val="both"/>
      </w:pPr>
      <w:r w:rsidRPr="00DE69D6">
        <w:t>По данному направлению расходов отражаются расходы окружного бюджета на предоставление бюджетам муниципальных образований субсидий на софинансирование расходных обязательств по возмещению затрат юридическим лицам при реализации социально значимых продовольственных товаров по сниженным ценам жителям округа.</w:t>
      </w:r>
    </w:p>
    <w:p w14:paraId="7B1E4F04" w14:textId="728F5659" w:rsidR="00580DDD" w:rsidRPr="00DE69D6" w:rsidRDefault="000D1AF8">
      <w:pPr>
        <w:ind w:firstLine="709"/>
        <w:jc w:val="both"/>
      </w:pPr>
      <w:r w:rsidRPr="00DE69D6">
        <w:t xml:space="preserve">Поступление в бюджеты муниципальных образований субсидий на указанные цели отражается по соответствующему коду вида доходов 000 2 02 29999 00 0000 150 </w:t>
      </w:r>
      <w:r w:rsidR="00C1104C" w:rsidRPr="00DE69D6">
        <w:t>«</w:t>
      </w:r>
      <w:r w:rsidRPr="00DE69D6">
        <w:t>Прочие субсидии</w:t>
      </w:r>
      <w:r w:rsidR="00C1104C" w:rsidRPr="00DE69D6">
        <w:t>»</w:t>
      </w:r>
      <w:r w:rsidRPr="00DE69D6">
        <w:t xml:space="preserve"> классификации доходов бюджетов.</w:t>
      </w:r>
    </w:p>
    <w:p w14:paraId="54CA4037" w14:textId="77777777" w:rsidR="00580DDD" w:rsidRPr="00DE69D6" w:rsidRDefault="00580DDD">
      <w:pPr>
        <w:ind w:firstLine="709"/>
        <w:jc w:val="both"/>
      </w:pPr>
    </w:p>
    <w:p w14:paraId="6E0E703E" w14:textId="5939A8B3" w:rsidR="00580DDD" w:rsidRPr="00DE69D6" w:rsidRDefault="000D1AF8">
      <w:pPr>
        <w:tabs>
          <w:tab w:val="left" w:pos="1054"/>
        </w:tabs>
        <w:ind w:firstLine="709"/>
        <w:jc w:val="both"/>
        <w:rPr>
          <w:i/>
        </w:rPr>
      </w:pPr>
      <w:r w:rsidRPr="00DE69D6">
        <w:rPr>
          <w:i/>
        </w:rPr>
        <w:t xml:space="preserve">4213Д </w:t>
      </w:r>
      <w:r w:rsidR="00553A05" w:rsidRPr="00DE69D6">
        <w:rPr>
          <w:i/>
        </w:rPr>
        <w:t>Организация работы по профилактике детского дорожно-транспортного травматизма</w:t>
      </w:r>
    </w:p>
    <w:p w14:paraId="3AF4FACD"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предоставление субсидий бюджетам муниципальных образований на организацию работы по профилактике детского дорожно-транспортного травматизма.</w:t>
      </w:r>
    </w:p>
    <w:p w14:paraId="6346631C" w14:textId="54DC3C9E" w:rsidR="00580DDD" w:rsidRPr="00DE69D6" w:rsidRDefault="000D1AF8">
      <w:pPr>
        <w:ind w:firstLine="709"/>
        <w:jc w:val="both"/>
      </w:pPr>
      <w:r w:rsidRPr="00DE69D6">
        <w:t xml:space="preserve">Поступление в бюджеты муниципальных образований субсидий на указанные цели отражается по соответствующему коду видов доходов 000 2 02 29999 00 0000 150 </w:t>
      </w:r>
      <w:r w:rsidR="00C1104C" w:rsidRPr="00DE69D6">
        <w:t>«</w:t>
      </w:r>
      <w:r w:rsidRPr="00DE69D6">
        <w:t>Прочие субсидии</w:t>
      </w:r>
      <w:r w:rsidR="00C1104C" w:rsidRPr="00DE69D6">
        <w:t>»</w:t>
      </w:r>
      <w:r w:rsidRPr="00DE69D6">
        <w:t xml:space="preserve"> классификации доходов бюджетов.</w:t>
      </w:r>
    </w:p>
    <w:p w14:paraId="1E5524CE" w14:textId="77777777" w:rsidR="00580DDD" w:rsidRPr="00DE69D6" w:rsidRDefault="00580DDD">
      <w:pPr>
        <w:tabs>
          <w:tab w:val="left" w:pos="1054"/>
        </w:tabs>
        <w:ind w:firstLine="709"/>
        <w:jc w:val="both"/>
        <w:rPr>
          <w:color w:val="0070C0"/>
        </w:rPr>
      </w:pPr>
    </w:p>
    <w:p w14:paraId="63051868" w14:textId="03369F66" w:rsidR="00AF511F" w:rsidRPr="00DE69D6" w:rsidRDefault="00AF511F">
      <w:pPr>
        <w:tabs>
          <w:tab w:val="left" w:pos="1054"/>
        </w:tabs>
        <w:ind w:firstLine="709"/>
        <w:jc w:val="both"/>
        <w:rPr>
          <w:i/>
        </w:rPr>
      </w:pPr>
      <w:r w:rsidRPr="00DE69D6">
        <w:rPr>
          <w:i/>
        </w:rPr>
        <w:t>42132 Мероприятия по поддержке детских и молодежных движений</w:t>
      </w:r>
    </w:p>
    <w:p w14:paraId="684A2903" w14:textId="5AA23DAF" w:rsidR="00AF511F" w:rsidRPr="00DE69D6" w:rsidRDefault="00AF511F" w:rsidP="00AF511F">
      <w:pPr>
        <w:tabs>
          <w:tab w:val="left" w:pos="1054"/>
        </w:tabs>
        <w:ind w:firstLine="709"/>
        <w:jc w:val="both"/>
      </w:pPr>
      <w:r w:rsidRPr="00DE69D6">
        <w:t>По данному направлению расходов отражаются расходы окружного бюджета на предоставление субсидий бюджетам муниципальных образований на организацию мероприятий по поддержке детских и молодежных движений.</w:t>
      </w:r>
    </w:p>
    <w:p w14:paraId="001449AF" w14:textId="770488B1" w:rsidR="00AF511F" w:rsidRPr="00DE69D6" w:rsidRDefault="00AF511F" w:rsidP="00AF511F">
      <w:pPr>
        <w:ind w:firstLine="709"/>
        <w:jc w:val="both"/>
      </w:pPr>
      <w:r w:rsidRPr="00DE69D6">
        <w:t xml:space="preserve">Поступление в бюджеты муниципальных образований субсидий на указанные цели отражается по соответствующему коду видов доходов 000 2 02 29999 00 0000 150 </w:t>
      </w:r>
      <w:r w:rsidR="00C1104C" w:rsidRPr="00DE69D6">
        <w:t>«</w:t>
      </w:r>
      <w:r w:rsidRPr="00DE69D6">
        <w:t>Прочие субсидии</w:t>
      </w:r>
      <w:r w:rsidR="00C1104C" w:rsidRPr="00DE69D6">
        <w:t>»</w:t>
      </w:r>
      <w:r w:rsidRPr="00DE69D6">
        <w:t xml:space="preserve"> классификации доходов бюджетов.</w:t>
      </w:r>
    </w:p>
    <w:p w14:paraId="255B8023" w14:textId="77777777" w:rsidR="00AF511F" w:rsidRPr="00DE69D6" w:rsidRDefault="00AF511F" w:rsidP="00AF511F">
      <w:pPr>
        <w:tabs>
          <w:tab w:val="left" w:pos="1054"/>
        </w:tabs>
        <w:ind w:firstLine="709"/>
        <w:jc w:val="both"/>
        <w:rPr>
          <w:color w:val="0070C0"/>
        </w:rPr>
      </w:pPr>
    </w:p>
    <w:p w14:paraId="4371C170" w14:textId="55862EAA" w:rsidR="00580DDD" w:rsidRPr="00DE69D6" w:rsidRDefault="000D1AF8">
      <w:pPr>
        <w:tabs>
          <w:tab w:val="left" w:pos="1054"/>
        </w:tabs>
        <w:ind w:firstLine="709"/>
        <w:jc w:val="both"/>
        <w:rPr>
          <w:i/>
        </w:rPr>
      </w:pPr>
      <w:r w:rsidRPr="00DE69D6">
        <w:rPr>
          <w:i/>
        </w:rPr>
        <w:t xml:space="preserve">4215Д </w:t>
      </w:r>
      <w:r w:rsidR="00553A05" w:rsidRPr="00DE69D6">
        <w:rPr>
          <w:i/>
        </w:rPr>
        <w:t>Мероприятия по проведению оздоровительной кампании детей, находящихся в трудной жизненной ситуации</w:t>
      </w:r>
    </w:p>
    <w:p w14:paraId="7E16ADEA" w14:textId="77777777" w:rsidR="00580DDD" w:rsidRPr="00DE69D6" w:rsidRDefault="000D1AF8">
      <w:pPr>
        <w:ind w:firstLine="709"/>
        <w:jc w:val="both"/>
      </w:pPr>
      <w:r w:rsidRPr="00DE69D6">
        <w:t>По данному направлению расходов отражаются расходы окружного бюджета на предоставление субсидий бюджетам муниципальных образований на реализацию мероприятий по проведению оздоровительной кампании детей, находящихся в трудной жизненной ситуации.</w:t>
      </w:r>
    </w:p>
    <w:p w14:paraId="471AEE1B" w14:textId="15B82E4F" w:rsidR="00580DDD" w:rsidRPr="00DE69D6" w:rsidRDefault="000D1AF8">
      <w:pPr>
        <w:ind w:firstLine="709"/>
        <w:jc w:val="both"/>
      </w:pPr>
      <w:r w:rsidRPr="00DE69D6">
        <w:t xml:space="preserve">Поступление в бюджеты муниципальных образований субсидий на указанные цели отражается по соответствующему коду видов доходов 000 2 02 29999 00 0000 150 </w:t>
      </w:r>
      <w:r w:rsidR="00C1104C" w:rsidRPr="00DE69D6">
        <w:t>«</w:t>
      </w:r>
      <w:r w:rsidRPr="00DE69D6">
        <w:t>Прочие субсидии</w:t>
      </w:r>
      <w:r w:rsidR="00C1104C" w:rsidRPr="00DE69D6">
        <w:t>»</w:t>
      </w:r>
      <w:r w:rsidRPr="00DE69D6">
        <w:t xml:space="preserve"> классификации доходов бюджетов.</w:t>
      </w:r>
    </w:p>
    <w:p w14:paraId="6F2D64A3" w14:textId="77777777" w:rsidR="00580DDD" w:rsidRPr="00DE69D6" w:rsidRDefault="00580DDD">
      <w:pPr>
        <w:ind w:firstLine="709"/>
        <w:jc w:val="both"/>
        <w:rPr>
          <w:color w:val="0070C0"/>
        </w:rPr>
      </w:pPr>
    </w:p>
    <w:p w14:paraId="5F582652" w14:textId="2858683F" w:rsidR="00281DEF" w:rsidRPr="00DE69D6" w:rsidRDefault="00281DEF">
      <w:pPr>
        <w:ind w:firstLine="709"/>
        <w:jc w:val="both"/>
        <w:rPr>
          <w:i/>
        </w:rPr>
      </w:pPr>
      <w:r w:rsidRPr="00DE69D6">
        <w:rPr>
          <w:i/>
        </w:rPr>
        <w:t>42129 Материально-техническое оснащение школьных театров</w:t>
      </w:r>
    </w:p>
    <w:p w14:paraId="730C7A91" w14:textId="2CBC6973" w:rsidR="00281DEF" w:rsidRPr="00DE69D6" w:rsidRDefault="00281DEF" w:rsidP="00281DEF">
      <w:pPr>
        <w:ind w:firstLine="709"/>
        <w:jc w:val="both"/>
      </w:pPr>
      <w:r w:rsidRPr="00DE69D6">
        <w:t>По данному направлению расходов отражаются расходы окружного бюджета на предоставление субсидий бюджетам муниципальных образований на материально-техническое оснащение школьных театров.</w:t>
      </w:r>
    </w:p>
    <w:p w14:paraId="40C6F6D9" w14:textId="7B8AA210" w:rsidR="00281DEF" w:rsidRPr="00DE69D6" w:rsidRDefault="00281DEF" w:rsidP="00281DEF">
      <w:pPr>
        <w:ind w:firstLine="709"/>
        <w:jc w:val="both"/>
      </w:pPr>
      <w:r w:rsidRPr="00DE69D6">
        <w:t xml:space="preserve">Поступление в бюджеты муниципальных образований субсидий на указанные цели отражается по соответствующему коду видов доходов 000 2 02 29999 00 0000 150 </w:t>
      </w:r>
      <w:r w:rsidR="00C1104C" w:rsidRPr="00DE69D6">
        <w:t>«</w:t>
      </w:r>
      <w:r w:rsidRPr="00DE69D6">
        <w:t>Прочие субсидии</w:t>
      </w:r>
      <w:r w:rsidR="00C1104C" w:rsidRPr="00DE69D6">
        <w:t>»</w:t>
      </w:r>
      <w:r w:rsidRPr="00DE69D6">
        <w:t xml:space="preserve"> классификации доходов бюджетов.</w:t>
      </w:r>
    </w:p>
    <w:p w14:paraId="7CAD71C3" w14:textId="77777777" w:rsidR="00281DEF" w:rsidRPr="00DE69D6" w:rsidRDefault="00281DEF">
      <w:pPr>
        <w:ind w:firstLine="709"/>
        <w:jc w:val="both"/>
        <w:rPr>
          <w:i/>
        </w:rPr>
      </w:pPr>
    </w:p>
    <w:p w14:paraId="3B7AB175" w14:textId="53C30BED" w:rsidR="00580DDD" w:rsidRPr="00DE69D6" w:rsidRDefault="000D1AF8">
      <w:pPr>
        <w:ind w:firstLine="709"/>
        <w:jc w:val="both"/>
        <w:rPr>
          <w:i/>
        </w:rPr>
      </w:pPr>
      <w:r w:rsidRPr="00DE69D6">
        <w:rPr>
          <w:i/>
        </w:rPr>
        <w:t xml:space="preserve">42160 </w:t>
      </w:r>
      <w:r w:rsidR="00553A05" w:rsidRPr="00DE69D6">
        <w:rPr>
          <w:i/>
        </w:rPr>
        <w:t>Организация и проведение юбилейных и праздничных мероприятий по сохранению и развитию культурного наследия народов Чукотского автономного округа</w:t>
      </w:r>
    </w:p>
    <w:p w14:paraId="6CF6B33D" w14:textId="77777777" w:rsidR="00580DDD" w:rsidRPr="00DE69D6" w:rsidRDefault="000D1AF8">
      <w:pPr>
        <w:ind w:firstLine="709"/>
        <w:jc w:val="both"/>
      </w:pPr>
      <w:r w:rsidRPr="00DE69D6">
        <w:t>По данному направлению расходов отражаются расходы окружного бюджета на предоставление субсидий бюджетам муниципальных образований на организацию и проведение юбилейных и праздничных мероприятий по сохранению и развитию культурного наследия народов Чукотского автономного округа.</w:t>
      </w:r>
    </w:p>
    <w:p w14:paraId="4F470DEA" w14:textId="006369E1" w:rsidR="00580DDD" w:rsidRPr="00DE69D6" w:rsidRDefault="000D1AF8">
      <w:pPr>
        <w:ind w:firstLine="709"/>
        <w:jc w:val="both"/>
      </w:pPr>
      <w:r w:rsidRPr="00DE69D6">
        <w:t xml:space="preserve">Поступление в бюджеты муниципальных образований субсидий на указанные цели отражается по соответствующему коду видов доходов 000 2 02 29999 00 0000 150 </w:t>
      </w:r>
      <w:r w:rsidR="00C1104C" w:rsidRPr="00DE69D6">
        <w:t>«</w:t>
      </w:r>
      <w:r w:rsidRPr="00DE69D6">
        <w:t>Прочие субсидии</w:t>
      </w:r>
      <w:r w:rsidR="00C1104C" w:rsidRPr="00DE69D6">
        <w:t>»</w:t>
      </w:r>
      <w:r w:rsidRPr="00DE69D6">
        <w:t xml:space="preserve"> классификации доходов бюджетов.</w:t>
      </w:r>
    </w:p>
    <w:p w14:paraId="73EDB36E" w14:textId="77777777" w:rsidR="00580DDD" w:rsidRPr="00DE69D6" w:rsidRDefault="00580DDD">
      <w:pPr>
        <w:ind w:firstLine="709"/>
        <w:jc w:val="both"/>
      </w:pPr>
    </w:p>
    <w:p w14:paraId="0109729C" w14:textId="3E05D45C" w:rsidR="00AC7BFE" w:rsidRPr="00DE69D6" w:rsidRDefault="00AC7BFE" w:rsidP="00AC7BFE">
      <w:pPr>
        <w:ind w:firstLine="709"/>
        <w:jc w:val="both"/>
        <w:rPr>
          <w:i/>
        </w:rPr>
      </w:pPr>
      <w:r w:rsidRPr="00DE69D6">
        <w:rPr>
          <w:i/>
        </w:rPr>
        <w:t xml:space="preserve">42170 </w:t>
      </w:r>
      <w:r w:rsidR="00553A05" w:rsidRPr="00DE69D6">
        <w:rPr>
          <w:i/>
        </w:rPr>
        <w:t>Субсидии на проведение работ по увековечению памяти погибших при защите Отечества в ходе выполнения задач специальной военной операции</w:t>
      </w:r>
    </w:p>
    <w:p w14:paraId="627E70A9" w14:textId="77777777" w:rsidR="00AC7BFE" w:rsidRPr="00DE69D6" w:rsidRDefault="00AC7BFE" w:rsidP="00AC7BFE">
      <w:pPr>
        <w:ind w:firstLine="709"/>
        <w:jc w:val="both"/>
      </w:pPr>
      <w:r w:rsidRPr="00DE69D6">
        <w:t>По данному направлению расходов отражаются расходы окружного бюджета на предоставление субсидий бюджетам муниципальных образований на проведение работ по увековечению памяти погибших при защите Отечества в ходе выполнения задач специальной военной операции.</w:t>
      </w:r>
    </w:p>
    <w:p w14:paraId="27B4E0C2" w14:textId="47E740D9" w:rsidR="00AC7BFE" w:rsidRPr="00DE69D6" w:rsidRDefault="00AC7BFE" w:rsidP="00AC7BFE">
      <w:pPr>
        <w:ind w:firstLine="709"/>
        <w:jc w:val="both"/>
      </w:pPr>
      <w:r w:rsidRPr="00DE69D6">
        <w:t xml:space="preserve">Поступление в бюджеты муниципальных образований субсидий на указанные цели отражается по соответствующему коду видов доходов 000 2 02 29999 00 0000 150 </w:t>
      </w:r>
      <w:r w:rsidR="00C1104C" w:rsidRPr="00DE69D6">
        <w:t>«</w:t>
      </w:r>
      <w:r w:rsidRPr="00DE69D6">
        <w:t>Прочие субсидии</w:t>
      </w:r>
      <w:r w:rsidR="00C1104C" w:rsidRPr="00DE69D6">
        <w:t>»</w:t>
      </w:r>
      <w:r w:rsidRPr="00DE69D6">
        <w:t xml:space="preserve"> классификации доходов бюджетов.</w:t>
      </w:r>
    </w:p>
    <w:p w14:paraId="0694CA10" w14:textId="77777777" w:rsidR="00AC7BFE" w:rsidRPr="00DE69D6" w:rsidRDefault="00AC7BFE">
      <w:pPr>
        <w:ind w:firstLine="709"/>
        <w:jc w:val="both"/>
      </w:pPr>
    </w:p>
    <w:p w14:paraId="15187094" w14:textId="39023A96" w:rsidR="00580DDD" w:rsidRPr="00DE69D6" w:rsidRDefault="000D1AF8">
      <w:pPr>
        <w:tabs>
          <w:tab w:val="left" w:pos="1054"/>
        </w:tabs>
        <w:ind w:firstLine="709"/>
        <w:jc w:val="both"/>
        <w:rPr>
          <w:i/>
        </w:rPr>
      </w:pPr>
      <w:r w:rsidRPr="00DE69D6">
        <w:rPr>
          <w:i/>
        </w:rPr>
        <w:t xml:space="preserve">42200 </w:t>
      </w:r>
      <w:r w:rsidR="00553A05" w:rsidRPr="00DE69D6">
        <w:rPr>
          <w:i/>
        </w:rPr>
        <w:t>Субсидии на финансовую поддержку производства социально значимых видов хлеба</w:t>
      </w:r>
    </w:p>
    <w:p w14:paraId="65A38A0C"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предоставление субсидии бюджетам муниципальных образований на финансовую поддержку производства социально значимых видов хлеба.</w:t>
      </w:r>
    </w:p>
    <w:p w14:paraId="4DF3D59C" w14:textId="5A4F47A2" w:rsidR="00580DDD" w:rsidRPr="00DE69D6" w:rsidRDefault="000D1AF8">
      <w:pPr>
        <w:ind w:firstLine="709"/>
        <w:jc w:val="both"/>
      </w:pPr>
      <w:r w:rsidRPr="00DE69D6">
        <w:t xml:space="preserve">Поступление в бюджеты муниципальных образований субсидий на указанные цели отражается по соответствующему коду 000 2 02 29999 00 0000 150 </w:t>
      </w:r>
      <w:r w:rsidR="00C1104C" w:rsidRPr="00DE69D6">
        <w:t>«</w:t>
      </w:r>
      <w:r w:rsidRPr="00DE69D6">
        <w:t>Прочие субсидии</w:t>
      </w:r>
      <w:r w:rsidR="00C1104C" w:rsidRPr="00DE69D6">
        <w:t>»</w:t>
      </w:r>
      <w:r w:rsidRPr="00DE69D6">
        <w:t xml:space="preserve"> классификации доходов бюджетов.</w:t>
      </w:r>
    </w:p>
    <w:p w14:paraId="73ECCD28" w14:textId="77777777" w:rsidR="00580DDD" w:rsidRPr="00DE69D6" w:rsidRDefault="00580DDD">
      <w:pPr>
        <w:ind w:firstLine="709"/>
        <w:jc w:val="both"/>
        <w:rPr>
          <w:i/>
        </w:rPr>
      </w:pPr>
    </w:p>
    <w:p w14:paraId="5E876440" w14:textId="3F7BFEB3" w:rsidR="00580DDD" w:rsidRPr="00DE69D6" w:rsidRDefault="000D1AF8">
      <w:pPr>
        <w:ind w:firstLine="709"/>
        <w:jc w:val="both"/>
        <w:rPr>
          <w:i/>
        </w:rPr>
      </w:pPr>
      <w:r w:rsidRPr="00DE69D6">
        <w:rPr>
          <w:i/>
        </w:rPr>
        <w:t xml:space="preserve">42240 </w:t>
      </w:r>
      <w:r w:rsidR="00D136D7" w:rsidRPr="00DE69D6">
        <w:rPr>
          <w:i/>
        </w:rPr>
        <w:t>Проведение ремонтных работ в муниципальных учреждениях культуры</w:t>
      </w:r>
    </w:p>
    <w:p w14:paraId="0B1DDAAC" w14:textId="77777777" w:rsidR="00580DDD" w:rsidRPr="00DE69D6" w:rsidRDefault="000D1AF8">
      <w:pPr>
        <w:ind w:firstLine="709"/>
        <w:jc w:val="both"/>
      </w:pPr>
      <w:r w:rsidRPr="00DE69D6">
        <w:t>По данному направлению расходов отражаются расходы окружного бюджета на предоставление субсидии бюджетам муниципальных образований на выполнение ремонтных работ в муниципальных учреждениях культуры и спорта.</w:t>
      </w:r>
    </w:p>
    <w:p w14:paraId="135AAFC9" w14:textId="30C7C75E" w:rsidR="00580DDD" w:rsidRPr="00DE69D6" w:rsidRDefault="000D1AF8">
      <w:pPr>
        <w:ind w:firstLine="709"/>
        <w:jc w:val="both"/>
        <w:rPr>
          <w:i/>
        </w:rPr>
      </w:pPr>
      <w:r w:rsidRPr="00DE69D6">
        <w:t xml:space="preserve">Поступление в бюджеты муниципальных образований субсидий на указанные цели отражается по соответствующему коду 000 2 02 29999 00 0000 150 </w:t>
      </w:r>
      <w:r w:rsidR="00C1104C" w:rsidRPr="00DE69D6">
        <w:t>«</w:t>
      </w:r>
      <w:r w:rsidRPr="00DE69D6">
        <w:t>Прочие субсидии</w:t>
      </w:r>
      <w:r w:rsidR="00C1104C" w:rsidRPr="00DE69D6">
        <w:t>»</w:t>
      </w:r>
      <w:r w:rsidRPr="00DE69D6">
        <w:t xml:space="preserve"> классификации доходов бюджетов.</w:t>
      </w:r>
    </w:p>
    <w:p w14:paraId="19166772" w14:textId="77777777" w:rsidR="00A11E09" w:rsidRPr="00DE69D6" w:rsidRDefault="00A11E09">
      <w:pPr>
        <w:ind w:firstLine="709"/>
        <w:jc w:val="both"/>
        <w:rPr>
          <w:i/>
        </w:rPr>
      </w:pPr>
    </w:p>
    <w:p w14:paraId="0B8B4773" w14:textId="55B673AB" w:rsidR="00580DDD" w:rsidRPr="00DE69D6" w:rsidRDefault="00A11E09">
      <w:pPr>
        <w:ind w:firstLine="709"/>
        <w:jc w:val="both"/>
        <w:rPr>
          <w:i/>
        </w:rPr>
      </w:pPr>
      <w:r w:rsidRPr="00DE69D6">
        <w:rPr>
          <w:i/>
        </w:rPr>
        <w:t xml:space="preserve">42250 </w:t>
      </w:r>
      <w:r w:rsidR="00D136D7" w:rsidRPr="00DE69D6">
        <w:rPr>
          <w:i/>
        </w:rPr>
        <w:t>Поддержка творческих коллективов Чукотского автономного округа</w:t>
      </w:r>
    </w:p>
    <w:p w14:paraId="7940C1BE" w14:textId="77777777" w:rsidR="00A11E09" w:rsidRPr="00DE69D6" w:rsidRDefault="00A11E09" w:rsidP="00A11E09">
      <w:pPr>
        <w:ind w:firstLine="709"/>
        <w:jc w:val="both"/>
      </w:pPr>
      <w:r w:rsidRPr="00DE69D6">
        <w:t>По данному направлению расходов отражаются расходы окружного бюджета на предоставление субсидии бюджетам муниципальных образований на поддержку творческих коллективов Чукотского автономного округа.</w:t>
      </w:r>
    </w:p>
    <w:p w14:paraId="4455945A" w14:textId="6C53B755" w:rsidR="00A11E09" w:rsidRPr="00DE69D6" w:rsidRDefault="00A11E09" w:rsidP="00A11E09">
      <w:pPr>
        <w:ind w:firstLine="709"/>
        <w:jc w:val="both"/>
        <w:rPr>
          <w:i/>
        </w:rPr>
      </w:pPr>
      <w:r w:rsidRPr="00DE69D6">
        <w:t xml:space="preserve">Поступление в бюджеты муниципальных образований субсидий на указанные цели отражается по соответствующему коду 000 2 02 29999 00 0000 150 </w:t>
      </w:r>
      <w:r w:rsidR="00C1104C" w:rsidRPr="00DE69D6">
        <w:t>«</w:t>
      </w:r>
      <w:r w:rsidRPr="00DE69D6">
        <w:t>Прочие субсидии</w:t>
      </w:r>
      <w:r w:rsidR="00C1104C" w:rsidRPr="00DE69D6">
        <w:t>»</w:t>
      </w:r>
      <w:r w:rsidRPr="00DE69D6">
        <w:t xml:space="preserve"> классификации доходов бюджетов.</w:t>
      </w:r>
    </w:p>
    <w:p w14:paraId="1F5BBAE4" w14:textId="77777777" w:rsidR="00A11E09" w:rsidRPr="00DE69D6" w:rsidRDefault="00A11E09" w:rsidP="00A11E09">
      <w:pPr>
        <w:pStyle w:val="Oaeno"/>
        <w:ind w:firstLine="709"/>
        <w:jc w:val="both"/>
        <w:rPr>
          <w:rFonts w:ascii="Times New Roman" w:hAnsi="Times New Roman"/>
          <w:b/>
          <w:i/>
        </w:rPr>
      </w:pPr>
    </w:p>
    <w:p w14:paraId="658C880B" w14:textId="54FA9273" w:rsidR="005D3920" w:rsidRPr="00DE69D6" w:rsidRDefault="005D3920">
      <w:pPr>
        <w:tabs>
          <w:tab w:val="left" w:pos="1054"/>
        </w:tabs>
        <w:ind w:firstLine="709"/>
        <w:jc w:val="both"/>
        <w:rPr>
          <w:i/>
        </w:rPr>
      </w:pPr>
      <w:r w:rsidRPr="00DE69D6">
        <w:rPr>
          <w:i/>
        </w:rPr>
        <w:t>42251 Проведение ремонтных работ в муниципальных учреждениях физической культуры и спорта</w:t>
      </w:r>
    </w:p>
    <w:p w14:paraId="07E788CE" w14:textId="6F693986" w:rsidR="005D3920" w:rsidRPr="00DE69D6" w:rsidRDefault="005D3920" w:rsidP="005D3920">
      <w:pPr>
        <w:ind w:firstLine="709"/>
        <w:jc w:val="both"/>
      </w:pPr>
      <w:r w:rsidRPr="00DE69D6">
        <w:t>По данному направлению расходов отражаются расходы окружного бюджета на проведение ремонтных работ в муниципальных учреждениях физической культуры и спорта Чукотского автономного округа.</w:t>
      </w:r>
    </w:p>
    <w:p w14:paraId="5877EA93" w14:textId="5055E842" w:rsidR="005D3920" w:rsidRPr="00DE69D6" w:rsidRDefault="005D3920" w:rsidP="005D3920">
      <w:pPr>
        <w:ind w:firstLine="709"/>
        <w:jc w:val="both"/>
        <w:rPr>
          <w:i/>
        </w:rPr>
      </w:pPr>
      <w:r w:rsidRPr="00DE69D6">
        <w:t xml:space="preserve">Поступление в бюджеты муниципальных образований субсидий на указанные цели отражается по соответствующему коду 000 2 02 29999 00 0000 150 </w:t>
      </w:r>
      <w:r w:rsidR="00C1104C" w:rsidRPr="00DE69D6">
        <w:t>«</w:t>
      </w:r>
      <w:r w:rsidRPr="00DE69D6">
        <w:t>Прочие субсидии</w:t>
      </w:r>
      <w:r w:rsidR="00C1104C" w:rsidRPr="00DE69D6">
        <w:t>»</w:t>
      </w:r>
      <w:r w:rsidRPr="00DE69D6">
        <w:t xml:space="preserve"> классификации доходов бюджетов.</w:t>
      </w:r>
    </w:p>
    <w:p w14:paraId="0D7686F9" w14:textId="77777777" w:rsidR="005D3920" w:rsidRPr="00DE69D6" w:rsidRDefault="005D3920">
      <w:pPr>
        <w:tabs>
          <w:tab w:val="left" w:pos="1054"/>
        </w:tabs>
        <w:ind w:firstLine="709"/>
        <w:jc w:val="both"/>
        <w:rPr>
          <w:i/>
        </w:rPr>
      </w:pPr>
    </w:p>
    <w:p w14:paraId="1D1D7973" w14:textId="5B4BFEB0" w:rsidR="00580DDD" w:rsidRPr="00DE69D6" w:rsidRDefault="000D1AF8">
      <w:pPr>
        <w:tabs>
          <w:tab w:val="left" w:pos="1054"/>
        </w:tabs>
        <w:ind w:firstLine="709"/>
        <w:jc w:val="both"/>
        <w:rPr>
          <w:i/>
        </w:rPr>
      </w:pPr>
      <w:r w:rsidRPr="00DE69D6">
        <w:rPr>
          <w:i/>
        </w:rPr>
        <w:t xml:space="preserve">42260 </w:t>
      </w:r>
      <w:r w:rsidR="009D18A2" w:rsidRPr="00DE69D6">
        <w:rPr>
          <w:i/>
        </w:rPr>
        <w:t>Субсидии на поддержку субъектов предпринимательской деятельности в сельской местности</w:t>
      </w:r>
    </w:p>
    <w:p w14:paraId="0EC8E23C"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предоставление субсидии бюджетам муниципальных образований на финансовую поддержку субъектов предпринимательской деятельности, осуществляющих деятельность в сельской местности.</w:t>
      </w:r>
    </w:p>
    <w:p w14:paraId="4B9BC6C7" w14:textId="29B7F9F0" w:rsidR="00580DDD" w:rsidRPr="00DE69D6" w:rsidRDefault="000D1AF8">
      <w:pPr>
        <w:ind w:firstLine="709"/>
        <w:jc w:val="both"/>
      </w:pPr>
      <w:r w:rsidRPr="00DE69D6">
        <w:t xml:space="preserve">Поступление в бюджеты муниципальных образований субсидий на указанные цели отражается по соответствующему коду 000 2 02 29999 00 0000 150 </w:t>
      </w:r>
      <w:r w:rsidR="00C1104C" w:rsidRPr="00DE69D6">
        <w:t>«</w:t>
      </w:r>
      <w:r w:rsidRPr="00DE69D6">
        <w:t>Прочие субсидии</w:t>
      </w:r>
      <w:r w:rsidR="00C1104C" w:rsidRPr="00DE69D6">
        <w:t>»</w:t>
      </w:r>
      <w:r w:rsidRPr="00DE69D6">
        <w:t xml:space="preserve"> классификации доходов бюджетов.</w:t>
      </w:r>
    </w:p>
    <w:p w14:paraId="322595DD" w14:textId="77777777" w:rsidR="00580DDD" w:rsidRPr="00DE69D6" w:rsidRDefault="00580DDD">
      <w:pPr>
        <w:ind w:firstLine="709"/>
        <w:jc w:val="both"/>
        <w:rPr>
          <w:i/>
        </w:rPr>
      </w:pPr>
    </w:p>
    <w:p w14:paraId="66F30365" w14:textId="36F66E8B" w:rsidR="00580DDD" w:rsidRPr="00DE69D6" w:rsidRDefault="000D1AF8">
      <w:pPr>
        <w:ind w:firstLine="709"/>
        <w:jc w:val="both"/>
        <w:rPr>
          <w:i/>
        </w:rPr>
      </w:pPr>
      <w:r w:rsidRPr="00DE69D6">
        <w:rPr>
          <w:i/>
        </w:rPr>
        <w:t xml:space="preserve">4227Д </w:t>
      </w:r>
      <w:r w:rsidR="009D18A2" w:rsidRPr="00DE69D6">
        <w:rPr>
          <w:i/>
        </w:rPr>
        <w:t>Проведение ремонтных работ в образовательных организациях</w:t>
      </w:r>
    </w:p>
    <w:p w14:paraId="13D617CE" w14:textId="77777777" w:rsidR="00580DDD" w:rsidRPr="00DE69D6" w:rsidRDefault="000D1AF8">
      <w:pPr>
        <w:ind w:firstLine="709"/>
        <w:jc w:val="both"/>
      </w:pPr>
      <w:r w:rsidRPr="00DE69D6">
        <w:t>По данному направлению расходов отражаются расходы окружного бюджета на предоставление субсидии бюджетам муниципальных образований на выполнение ремонтных работ в муниципальных образовательных организациях.</w:t>
      </w:r>
    </w:p>
    <w:p w14:paraId="175BF2B6" w14:textId="5BD9CA70" w:rsidR="00580DDD" w:rsidRPr="00DE69D6" w:rsidRDefault="000D1AF8">
      <w:pPr>
        <w:ind w:firstLine="709"/>
        <w:jc w:val="both"/>
      </w:pPr>
      <w:r w:rsidRPr="00DE69D6">
        <w:t xml:space="preserve">Поступление в бюджеты муниципальных образований субсидий на указанные цели отражается по соответствующему коду 000 2 02 29999 00 0000 150 </w:t>
      </w:r>
      <w:r w:rsidR="00C1104C" w:rsidRPr="00DE69D6">
        <w:t>«</w:t>
      </w:r>
      <w:r w:rsidRPr="00DE69D6">
        <w:t>Прочие субсидии</w:t>
      </w:r>
      <w:r w:rsidR="00C1104C" w:rsidRPr="00DE69D6">
        <w:t>»</w:t>
      </w:r>
      <w:r w:rsidRPr="00DE69D6">
        <w:t xml:space="preserve"> классификации доходов бюджетов.</w:t>
      </w:r>
    </w:p>
    <w:p w14:paraId="3D7ADE6C" w14:textId="77777777" w:rsidR="00580DDD" w:rsidRPr="00DE69D6" w:rsidRDefault="00580DDD">
      <w:pPr>
        <w:ind w:firstLine="709"/>
        <w:jc w:val="both"/>
        <w:rPr>
          <w:color w:val="0070C0"/>
        </w:rPr>
      </w:pPr>
    </w:p>
    <w:p w14:paraId="2DB3B8D1" w14:textId="4EC36BC9" w:rsidR="00580DDD" w:rsidRPr="00DE69D6" w:rsidRDefault="000D1AF8">
      <w:pPr>
        <w:ind w:firstLine="709"/>
        <w:jc w:val="both"/>
        <w:rPr>
          <w:i/>
        </w:rPr>
      </w:pPr>
      <w:r w:rsidRPr="00DE69D6">
        <w:rPr>
          <w:i/>
        </w:rPr>
        <w:t xml:space="preserve">42280 </w:t>
      </w:r>
      <w:r w:rsidR="009D18A2" w:rsidRPr="00DE69D6">
        <w:rPr>
          <w:i/>
        </w:rPr>
        <w:t>Субсидии на обеспечение мероприятий по развитию жилищного строительства</w:t>
      </w:r>
    </w:p>
    <w:p w14:paraId="62C5ECC3" w14:textId="77777777" w:rsidR="00580DDD" w:rsidRPr="00DE69D6" w:rsidRDefault="000D1AF8">
      <w:pPr>
        <w:ind w:firstLine="709"/>
        <w:jc w:val="both"/>
      </w:pPr>
      <w:r w:rsidRPr="00DE69D6">
        <w:t>По данному направлению расходов отражаются расходы окружного бюджета на предоставление субсидии бюджетам муниципальных образований на обеспечение мероприятий по развитию жилищного строительства.</w:t>
      </w:r>
    </w:p>
    <w:p w14:paraId="5E18CF94" w14:textId="4189C3D3" w:rsidR="00580DDD" w:rsidRPr="00DE69D6" w:rsidRDefault="000D1AF8">
      <w:pPr>
        <w:ind w:firstLine="709"/>
        <w:jc w:val="both"/>
      </w:pPr>
      <w:r w:rsidRPr="00DE69D6">
        <w:t xml:space="preserve">Поступление в бюджеты муниципальных образований субсидий на указанные цели отражается по соответствующему коду 000 2 02 20077 00 0000 150 </w:t>
      </w:r>
      <w:r w:rsidR="00C1104C" w:rsidRPr="00DE69D6">
        <w:t>«</w:t>
      </w:r>
      <w:r w:rsidRPr="00DE69D6">
        <w:t>Субсидии бюджетам на софинансирование капитальных вложений в объекты муниципальной собственности</w:t>
      </w:r>
      <w:r w:rsidR="00C1104C" w:rsidRPr="00DE69D6">
        <w:t>»</w:t>
      </w:r>
      <w:r w:rsidRPr="00DE69D6">
        <w:t xml:space="preserve"> классификации доходов бюджетов.</w:t>
      </w:r>
    </w:p>
    <w:p w14:paraId="78E03954" w14:textId="77777777" w:rsidR="00580DDD" w:rsidRPr="00DE69D6" w:rsidRDefault="00580DDD">
      <w:pPr>
        <w:tabs>
          <w:tab w:val="left" w:pos="1054"/>
        </w:tabs>
        <w:ind w:firstLine="709"/>
        <w:jc w:val="both"/>
        <w:rPr>
          <w:b/>
          <w:i/>
          <w:color w:val="0070C0"/>
        </w:rPr>
      </w:pPr>
    </w:p>
    <w:p w14:paraId="4D04402E" w14:textId="00196F50" w:rsidR="00580DDD" w:rsidRPr="00DE69D6" w:rsidRDefault="000D1AF8">
      <w:pPr>
        <w:tabs>
          <w:tab w:val="left" w:pos="1054"/>
        </w:tabs>
        <w:ind w:firstLine="709"/>
        <w:jc w:val="both"/>
        <w:rPr>
          <w:i/>
        </w:rPr>
      </w:pPr>
      <w:r w:rsidRPr="00DE69D6">
        <w:rPr>
          <w:i/>
        </w:rPr>
        <w:t xml:space="preserve">42310 </w:t>
      </w:r>
      <w:r w:rsidR="009D18A2" w:rsidRPr="00DE69D6">
        <w:rPr>
          <w:i/>
        </w:rPr>
        <w:t xml:space="preserve">Субсидия на реконструкцию объекта инфраструктуры </w:t>
      </w:r>
      <w:r w:rsidR="00C1104C" w:rsidRPr="00DE69D6">
        <w:rPr>
          <w:i/>
        </w:rPr>
        <w:t>«</w:t>
      </w:r>
      <w:r w:rsidR="009D18A2" w:rsidRPr="00DE69D6">
        <w:rPr>
          <w:i/>
        </w:rPr>
        <w:t>Плотина на ручье Певек</w:t>
      </w:r>
      <w:r w:rsidR="00C1104C" w:rsidRPr="00DE69D6">
        <w:rPr>
          <w:i/>
        </w:rPr>
        <w:t>»</w:t>
      </w:r>
      <w:r w:rsidR="009D18A2" w:rsidRPr="00DE69D6">
        <w:rPr>
          <w:i/>
        </w:rPr>
        <w:t xml:space="preserve"> в целях реализации нового инвестиционного проекта</w:t>
      </w:r>
    </w:p>
    <w:p w14:paraId="371EF782" w14:textId="3F37D3D7" w:rsidR="00580DDD" w:rsidRPr="00DE69D6" w:rsidRDefault="000D1AF8">
      <w:pPr>
        <w:tabs>
          <w:tab w:val="left" w:pos="1054"/>
        </w:tabs>
        <w:ind w:firstLine="709"/>
        <w:jc w:val="both"/>
      </w:pPr>
      <w:r w:rsidRPr="00DE69D6">
        <w:t xml:space="preserve">По данному направлению расходов отражаются расходы окружного бюджета для предоставления субсидии бюджету муниципального образования на софинансирование расходов на реконструкцию объекта инфраструктуры </w:t>
      </w:r>
      <w:r w:rsidR="00C1104C" w:rsidRPr="00DE69D6">
        <w:t>«</w:t>
      </w:r>
      <w:r w:rsidRPr="00DE69D6">
        <w:t>Плотина на ручье Певек</w:t>
      </w:r>
      <w:r w:rsidR="00C1104C" w:rsidRPr="00DE69D6">
        <w:t>»</w:t>
      </w:r>
      <w:r w:rsidRPr="00DE69D6">
        <w:t xml:space="preserve"> в целях реализации нового инвестиционного проекта. </w:t>
      </w:r>
    </w:p>
    <w:p w14:paraId="3A0A050D" w14:textId="1E518739" w:rsidR="00580DDD" w:rsidRPr="00DE69D6" w:rsidRDefault="000D1AF8">
      <w:pPr>
        <w:tabs>
          <w:tab w:val="left" w:pos="1054"/>
        </w:tabs>
        <w:ind w:firstLine="709"/>
        <w:jc w:val="both"/>
      </w:pPr>
      <w:r w:rsidRPr="00DE69D6">
        <w:t xml:space="preserve">Поступление в бюджет муниципального образования субсидии на указанные цели отражается по соответствующему коду 000 2 02 29999 00 0000 150 </w:t>
      </w:r>
      <w:r w:rsidR="00C1104C" w:rsidRPr="00DE69D6">
        <w:t>«</w:t>
      </w:r>
      <w:r w:rsidRPr="00DE69D6">
        <w:t>Прочие субсидии</w:t>
      </w:r>
      <w:r w:rsidR="00C1104C" w:rsidRPr="00DE69D6">
        <w:t>»</w:t>
      </w:r>
      <w:r w:rsidRPr="00DE69D6">
        <w:t xml:space="preserve"> классификации доходов бюджетов.</w:t>
      </w:r>
    </w:p>
    <w:p w14:paraId="2D70A0DC" w14:textId="77777777" w:rsidR="00580DDD" w:rsidRPr="00DE69D6" w:rsidRDefault="00580DDD">
      <w:pPr>
        <w:tabs>
          <w:tab w:val="left" w:pos="1054"/>
        </w:tabs>
        <w:ind w:firstLine="709"/>
        <w:jc w:val="both"/>
        <w:rPr>
          <w:i/>
        </w:rPr>
      </w:pPr>
    </w:p>
    <w:p w14:paraId="54D7E94B" w14:textId="28D46A27" w:rsidR="00580DDD" w:rsidRPr="00DE69D6" w:rsidRDefault="000D1AF8">
      <w:pPr>
        <w:tabs>
          <w:tab w:val="left" w:pos="1054"/>
        </w:tabs>
        <w:ind w:firstLine="709"/>
        <w:jc w:val="both"/>
        <w:rPr>
          <w:i/>
        </w:rPr>
      </w:pPr>
      <w:r w:rsidRPr="00DE69D6">
        <w:rPr>
          <w:i/>
        </w:rPr>
        <w:t xml:space="preserve">42320 </w:t>
      </w:r>
      <w:r w:rsidR="009D18A2" w:rsidRPr="00DE69D6">
        <w:rPr>
          <w:i/>
        </w:rPr>
        <w:t>Материально-техническое обеспечение образовательных организаций</w:t>
      </w:r>
    </w:p>
    <w:p w14:paraId="7A1DC61F"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для предоставления субсидии бюджетам муниципальных образований на софинансирование расходов по приобретению оборудования и товарно-материальных ценностей для нужд муниципальных образовательных организаций.</w:t>
      </w:r>
    </w:p>
    <w:p w14:paraId="63469855" w14:textId="073F8AF1" w:rsidR="00580DDD" w:rsidRPr="00DE69D6" w:rsidRDefault="000D1AF8">
      <w:pPr>
        <w:tabs>
          <w:tab w:val="left" w:pos="1054"/>
        </w:tabs>
        <w:ind w:firstLine="709"/>
        <w:jc w:val="both"/>
      </w:pPr>
      <w:r w:rsidRPr="00DE69D6">
        <w:t xml:space="preserve">Поступление в бюджеты муниципальных образований субсидий на указанные цели отражается по соответствующему коду 000 2 02 29999 00 0000 150 </w:t>
      </w:r>
      <w:r w:rsidR="00C1104C" w:rsidRPr="00DE69D6">
        <w:t>«</w:t>
      </w:r>
      <w:r w:rsidRPr="00DE69D6">
        <w:t>Прочие субсидии</w:t>
      </w:r>
      <w:r w:rsidR="00C1104C" w:rsidRPr="00DE69D6">
        <w:t>»</w:t>
      </w:r>
      <w:r w:rsidRPr="00DE69D6">
        <w:t xml:space="preserve"> классификации доходов бюджетов.</w:t>
      </w:r>
    </w:p>
    <w:p w14:paraId="264EE57F" w14:textId="77777777" w:rsidR="00580DDD" w:rsidRPr="00DE69D6" w:rsidRDefault="00580DDD">
      <w:pPr>
        <w:tabs>
          <w:tab w:val="left" w:pos="1054"/>
        </w:tabs>
        <w:ind w:firstLine="709"/>
        <w:jc w:val="both"/>
      </w:pPr>
    </w:p>
    <w:p w14:paraId="669FE8E8" w14:textId="3B872F29" w:rsidR="00580DDD" w:rsidRPr="00DE69D6" w:rsidRDefault="000D1AF8">
      <w:pPr>
        <w:tabs>
          <w:tab w:val="left" w:pos="1054"/>
        </w:tabs>
        <w:ind w:firstLine="709"/>
        <w:jc w:val="both"/>
        <w:rPr>
          <w:i/>
        </w:rPr>
      </w:pPr>
      <w:r w:rsidRPr="00DE69D6">
        <w:rPr>
          <w:i/>
        </w:rPr>
        <w:t xml:space="preserve">42350 </w:t>
      </w:r>
      <w:r w:rsidR="009D18A2" w:rsidRPr="00DE69D6">
        <w:rPr>
          <w:i/>
        </w:rPr>
        <w:t>Субсидии на частичную компенсацию организациям ЖКХ затрат по уплате лизинговых платежей по договорам финансовой аренды (лизинга) техники и оборудования</w:t>
      </w:r>
    </w:p>
    <w:p w14:paraId="1FB6E752"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для предоставления субсидии бюджетам муниципальных образований на частичную компенсацию организациям ЖКХ затрат по уплате лизинговых платежей по договорам финансовой аренды (лизинга) техники и оборудования.</w:t>
      </w:r>
    </w:p>
    <w:p w14:paraId="46D502DD" w14:textId="578D9259" w:rsidR="00580DDD" w:rsidRPr="00DE69D6" w:rsidRDefault="000D1AF8">
      <w:pPr>
        <w:tabs>
          <w:tab w:val="left" w:pos="1054"/>
        </w:tabs>
        <w:ind w:firstLine="709"/>
        <w:jc w:val="both"/>
      </w:pPr>
      <w:r w:rsidRPr="00DE69D6">
        <w:t xml:space="preserve">Поступление в бюджеты муниципальных образований субсидий на указанные цели отражается по соответствующему коду 000 2 02 29999 00 0000 150 </w:t>
      </w:r>
      <w:r w:rsidR="00C1104C" w:rsidRPr="00DE69D6">
        <w:t>«</w:t>
      </w:r>
      <w:r w:rsidRPr="00DE69D6">
        <w:t>Прочие субсидии</w:t>
      </w:r>
      <w:r w:rsidR="00C1104C" w:rsidRPr="00DE69D6">
        <w:t>»</w:t>
      </w:r>
      <w:r w:rsidRPr="00DE69D6">
        <w:t xml:space="preserve"> классификации доходов бюджетов.</w:t>
      </w:r>
    </w:p>
    <w:p w14:paraId="74DBBC76" w14:textId="77777777" w:rsidR="00580DDD" w:rsidRPr="00DE69D6" w:rsidRDefault="00580DDD">
      <w:pPr>
        <w:tabs>
          <w:tab w:val="left" w:pos="1054"/>
        </w:tabs>
        <w:ind w:firstLine="709"/>
        <w:jc w:val="both"/>
      </w:pPr>
    </w:p>
    <w:p w14:paraId="54A9954C" w14:textId="77777777" w:rsidR="00F434F2" w:rsidRPr="00DE69D6" w:rsidRDefault="000D1AF8">
      <w:pPr>
        <w:tabs>
          <w:tab w:val="left" w:pos="1054"/>
        </w:tabs>
        <w:ind w:firstLine="709"/>
        <w:jc w:val="both"/>
        <w:rPr>
          <w:i/>
        </w:rPr>
      </w:pPr>
      <w:r w:rsidRPr="00DE69D6">
        <w:rPr>
          <w:i/>
        </w:rPr>
        <w:t xml:space="preserve">42370 </w:t>
      </w:r>
      <w:r w:rsidR="00F434F2" w:rsidRPr="00DE69D6">
        <w:rPr>
          <w:i/>
        </w:rPr>
        <w:t xml:space="preserve">Оказание поддержки на развитие индивидуального жилищного строительства </w:t>
      </w:r>
    </w:p>
    <w:p w14:paraId="40AA1CE9" w14:textId="489D4695"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для предоставления субсидии бюджетам муниципальных образований на содействие развитию индивидуального жилищного строительства.</w:t>
      </w:r>
    </w:p>
    <w:p w14:paraId="5923F235" w14:textId="3F86053C" w:rsidR="00580DDD" w:rsidRPr="00DE69D6" w:rsidRDefault="000D1AF8">
      <w:pPr>
        <w:tabs>
          <w:tab w:val="left" w:pos="1054"/>
        </w:tabs>
        <w:ind w:firstLine="709"/>
        <w:jc w:val="both"/>
      </w:pPr>
      <w:r w:rsidRPr="00DE69D6">
        <w:t xml:space="preserve">Поступление в бюджеты муниципальных образований субсидий на указанные цели отражается по соответствующему коду 000 2 02 29999 00 0000 150 </w:t>
      </w:r>
      <w:r w:rsidR="00C1104C" w:rsidRPr="00DE69D6">
        <w:t>«</w:t>
      </w:r>
      <w:r w:rsidRPr="00DE69D6">
        <w:t>Прочие субсидии</w:t>
      </w:r>
      <w:r w:rsidR="00C1104C" w:rsidRPr="00DE69D6">
        <w:t>»</w:t>
      </w:r>
      <w:r w:rsidRPr="00DE69D6">
        <w:t xml:space="preserve"> классификации доходов бюджетов.</w:t>
      </w:r>
    </w:p>
    <w:p w14:paraId="530FB3BE" w14:textId="77777777" w:rsidR="00580DDD" w:rsidRPr="00DE69D6" w:rsidRDefault="00580DDD">
      <w:pPr>
        <w:tabs>
          <w:tab w:val="left" w:pos="1054"/>
        </w:tabs>
        <w:ind w:firstLine="709"/>
        <w:jc w:val="both"/>
        <w:rPr>
          <w:color w:val="0070C0"/>
        </w:rPr>
      </w:pPr>
    </w:p>
    <w:p w14:paraId="57C30EE8" w14:textId="409FD2ED" w:rsidR="00B93095" w:rsidRPr="00DE69D6" w:rsidRDefault="00B93095">
      <w:pPr>
        <w:tabs>
          <w:tab w:val="left" w:pos="1054"/>
        </w:tabs>
        <w:ind w:firstLine="709"/>
        <w:jc w:val="both"/>
        <w:rPr>
          <w:i/>
        </w:rPr>
      </w:pPr>
      <w:r w:rsidRPr="00DE69D6">
        <w:rPr>
          <w:i/>
        </w:rPr>
        <w:t>42380 Выполнение ремонта жилых помещений муниципального жилищного фонда, а также реконструкции зданий для перевода нежилых помещений в категорию жилых помещений</w:t>
      </w:r>
    </w:p>
    <w:p w14:paraId="3F2BFD31" w14:textId="5C5300B9" w:rsidR="00B93095" w:rsidRPr="00DE69D6" w:rsidRDefault="00B93095" w:rsidP="00B93095">
      <w:pPr>
        <w:tabs>
          <w:tab w:val="left" w:pos="1054"/>
        </w:tabs>
        <w:ind w:firstLine="709"/>
        <w:jc w:val="both"/>
      </w:pPr>
      <w:r w:rsidRPr="00DE69D6">
        <w:t>По данному направлению расходов отражаются расходы окружного бюджета для предоставления субсидии бюджетам муниципальных образований на выполнение ремонта жилых помещений муниципального жилищного фонда, а также реконструкции зданий для перевода нежилых помещений в категорию жилых помещений.</w:t>
      </w:r>
    </w:p>
    <w:p w14:paraId="112AE9FA" w14:textId="768DB305" w:rsidR="00B93095" w:rsidRPr="00DE69D6" w:rsidRDefault="00B93095" w:rsidP="00B93095">
      <w:pPr>
        <w:tabs>
          <w:tab w:val="left" w:pos="1054"/>
        </w:tabs>
        <w:ind w:firstLine="709"/>
        <w:jc w:val="both"/>
        <w:rPr>
          <w:i/>
        </w:rPr>
      </w:pPr>
      <w:r w:rsidRPr="00DE69D6">
        <w:t xml:space="preserve">Поступление в бюджеты муниципальных образований субсидий на указанные цели отражается по соответствующему коду 000 2 02 29999 00 0000 150 </w:t>
      </w:r>
      <w:r w:rsidR="00C1104C" w:rsidRPr="00DE69D6">
        <w:t>«</w:t>
      </w:r>
      <w:r w:rsidRPr="00DE69D6">
        <w:t>Прочие субсидии</w:t>
      </w:r>
      <w:r w:rsidR="00C1104C" w:rsidRPr="00DE69D6">
        <w:t>»</w:t>
      </w:r>
      <w:r w:rsidRPr="00DE69D6">
        <w:t xml:space="preserve"> классификации доходов бюджетов.</w:t>
      </w:r>
    </w:p>
    <w:p w14:paraId="673FA717" w14:textId="77777777" w:rsidR="00B93095" w:rsidRPr="00DE69D6" w:rsidRDefault="00B93095">
      <w:pPr>
        <w:tabs>
          <w:tab w:val="left" w:pos="1054"/>
        </w:tabs>
        <w:ind w:firstLine="709"/>
        <w:jc w:val="both"/>
        <w:rPr>
          <w:i/>
        </w:rPr>
      </w:pPr>
    </w:p>
    <w:p w14:paraId="1C6F6DB9" w14:textId="711FAD13" w:rsidR="00580DDD" w:rsidRPr="00DE69D6" w:rsidRDefault="000D1AF8">
      <w:pPr>
        <w:tabs>
          <w:tab w:val="left" w:pos="1054"/>
        </w:tabs>
        <w:ind w:firstLine="709"/>
        <w:jc w:val="both"/>
        <w:rPr>
          <w:i/>
        </w:rPr>
      </w:pPr>
      <w:r w:rsidRPr="00DE69D6">
        <w:rPr>
          <w:i/>
        </w:rPr>
        <w:t xml:space="preserve">42390 </w:t>
      </w:r>
      <w:r w:rsidR="00F434F2" w:rsidRPr="00DE69D6">
        <w:rPr>
          <w:i/>
        </w:rPr>
        <w:t>Проведение массовых физкультурных мероприятий среди различных категорий населения</w:t>
      </w:r>
    </w:p>
    <w:p w14:paraId="79D102AF"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для предоставления бюджетам муниципальных районов, городских округов субсидий на проведение массовых физкультурных мероприятий среди различных категорий населения.</w:t>
      </w:r>
    </w:p>
    <w:p w14:paraId="6260E16B" w14:textId="6E008C20" w:rsidR="00580DDD" w:rsidRPr="00DE69D6" w:rsidRDefault="000D1AF8">
      <w:pPr>
        <w:tabs>
          <w:tab w:val="left" w:pos="1054"/>
        </w:tabs>
        <w:ind w:firstLine="709"/>
        <w:jc w:val="both"/>
      </w:pPr>
      <w:r w:rsidRPr="00DE69D6">
        <w:t xml:space="preserve">Поступление в бюджеты муниципальных образований субсидий на указанные цели отражается по соответствующему коду видов доходов 000 2 02 29999 00 0000 150 </w:t>
      </w:r>
      <w:r w:rsidR="00C1104C" w:rsidRPr="00DE69D6">
        <w:t>«</w:t>
      </w:r>
      <w:r w:rsidRPr="00DE69D6">
        <w:t>Прочие субсидии</w:t>
      </w:r>
      <w:r w:rsidR="00C1104C" w:rsidRPr="00DE69D6">
        <w:t>»</w:t>
      </w:r>
      <w:r w:rsidRPr="00DE69D6">
        <w:t xml:space="preserve"> классификации доходов бюджетов. </w:t>
      </w:r>
    </w:p>
    <w:p w14:paraId="39B4AACD" w14:textId="77777777" w:rsidR="00580DDD" w:rsidRPr="00DE69D6" w:rsidRDefault="00580DDD">
      <w:pPr>
        <w:tabs>
          <w:tab w:val="left" w:pos="1054"/>
        </w:tabs>
        <w:ind w:firstLine="709"/>
        <w:jc w:val="both"/>
        <w:rPr>
          <w:color w:val="0070C0"/>
        </w:rPr>
      </w:pPr>
    </w:p>
    <w:p w14:paraId="630947A6" w14:textId="113B3764" w:rsidR="00580DDD" w:rsidRPr="00DE69D6" w:rsidRDefault="000D1AF8">
      <w:pPr>
        <w:pStyle w:val="Oaeno"/>
        <w:ind w:firstLine="709"/>
        <w:jc w:val="both"/>
        <w:rPr>
          <w:rFonts w:ascii="Times New Roman" w:hAnsi="Times New Roman"/>
          <w:i/>
          <w:sz w:val="24"/>
        </w:rPr>
      </w:pPr>
      <w:r w:rsidRPr="00DE69D6">
        <w:rPr>
          <w:rFonts w:ascii="Times New Roman" w:hAnsi="Times New Roman"/>
          <w:i/>
          <w:sz w:val="24"/>
        </w:rPr>
        <w:t>42400</w:t>
      </w:r>
      <w:r w:rsidRPr="00DE69D6">
        <w:rPr>
          <w:rFonts w:ascii="Times New Roman" w:hAnsi="Times New Roman"/>
          <w:i/>
          <w:sz w:val="24"/>
        </w:rPr>
        <w:tab/>
      </w:r>
      <w:r w:rsidR="00F434F2" w:rsidRPr="00DE69D6">
        <w:rPr>
          <w:rFonts w:ascii="Times New Roman" w:hAnsi="Times New Roman"/>
          <w:i/>
          <w:sz w:val="24"/>
        </w:rPr>
        <w:t>Выкуп жилых помещений для переселения граждан из аварийного жилья, а также предоставления гражданам, состоящим на учете в качестве нуждающихся в улучшении жилищных условий</w:t>
      </w:r>
    </w:p>
    <w:p w14:paraId="760E8896"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для предоставления субсидии бюджетам муниципальных образований на выкуп жилых помещений для переселения граждан из аварийного жилья, а также предоставления гражданам, состоящим на учете в качестве нуждающихся в улучшении жилищных условий.</w:t>
      </w:r>
    </w:p>
    <w:p w14:paraId="269AE82B" w14:textId="5D40C371" w:rsidR="00580DDD" w:rsidRPr="00DE69D6" w:rsidRDefault="000D1AF8">
      <w:pPr>
        <w:tabs>
          <w:tab w:val="left" w:pos="1054"/>
        </w:tabs>
        <w:ind w:firstLine="709"/>
        <w:jc w:val="both"/>
      </w:pPr>
      <w:r w:rsidRPr="00DE69D6">
        <w:t xml:space="preserve">Поступление в бюджеты муниципальных образований субсидий на указанные цели отражается по соответствующему коду 2 02 20077 05 0000 150 </w:t>
      </w:r>
      <w:r w:rsidR="00C1104C" w:rsidRPr="00DE69D6">
        <w:t>«</w:t>
      </w:r>
      <w:r w:rsidRPr="00DE69D6">
        <w:t>Субсидии бюджетам муниципальных районов на софинансирование капитальных вложений в объекты муниципальной собственности</w:t>
      </w:r>
      <w:r w:rsidR="00C1104C" w:rsidRPr="00DE69D6">
        <w:t>»</w:t>
      </w:r>
      <w:r w:rsidRPr="00DE69D6">
        <w:t xml:space="preserve"> классификации доходов бюджетов.</w:t>
      </w:r>
    </w:p>
    <w:p w14:paraId="1FC96EE6" w14:textId="77777777" w:rsidR="00580DDD" w:rsidRPr="00DE69D6" w:rsidRDefault="00580DDD">
      <w:pPr>
        <w:pStyle w:val="Oaeno"/>
        <w:ind w:firstLine="709"/>
        <w:jc w:val="both"/>
        <w:rPr>
          <w:rFonts w:ascii="Times New Roman" w:hAnsi="Times New Roman"/>
          <w:i/>
          <w:color w:val="0070C0"/>
          <w:sz w:val="24"/>
        </w:rPr>
      </w:pPr>
    </w:p>
    <w:p w14:paraId="0DB026A7" w14:textId="130955DE" w:rsidR="00580DDD" w:rsidRPr="00DE69D6" w:rsidRDefault="000D1AF8">
      <w:pPr>
        <w:pStyle w:val="Oaeno"/>
        <w:ind w:firstLine="709"/>
        <w:jc w:val="both"/>
        <w:rPr>
          <w:rFonts w:ascii="Times New Roman" w:hAnsi="Times New Roman"/>
          <w:i/>
          <w:sz w:val="24"/>
        </w:rPr>
      </w:pPr>
      <w:r w:rsidRPr="00DE69D6">
        <w:rPr>
          <w:rFonts w:ascii="Times New Roman" w:hAnsi="Times New Roman"/>
          <w:i/>
          <w:sz w:val="24"/>
        </w:rPr>
        <w:t xml:space="preserve">42410 </w:t>
      </w:r>
      <w:r w:rsidR="00F434F2" w:rsidRPr="00DE69D6">
        <w:rPr>
          <w:rFonts w:ascii="Times New Roman" w:hAnsi="Times New Roman"/>
          <w:i/>
          <w:sz w:val="24"/>
        </w:rPr>
        <w:t>Мероприятия по профессиональной ориентации лиц, обучающихся в общеобразовательных организациях Чукотского автономного округа</w:t>
      </w:r>
    </w:p>
    <w:p w14:paraId="39C797E1" w14:textId="77777777" w:rsidR="00580DDD" w:rsidRPr="00DE69D6" w:rsidRDefault="000D1AF8">
      <w:pPr>
        <w:pStyle w:val="Oaeno"/>
        <w:ind w:firstLine="709"/>
        <w:jc w:val="both"/>
        <w:rPr>
          <w:rFonts w:ascii="Times New Roman" w:hAnsi="Times New Roman"/>
          <w:i/>
          <w:sz w:val="24"/>
        </w:rPr>
      </w:pPr>
      <w:r w:rsidRPr="00DE69D6">
        <w:rPr>
          <w:rFonts w:ascii="Times New Roman" w:hAnsi="Times New Roman"/>
          <w:sz w:val="24"/>
        </w:rPr>
        <w:t>По данному направлению расходов отражаются расходы окружного бюджета для предоставления</w:t>
      </w:r>
      <w:r w:rsidRPr="00DE69D6">
        <w:rPr>
          <w:rFonts w:ascii="Times New Roman" w:hAnsi="Times New Roman"/>
          <w:i/>
          <w:sz w:val="24"/>
        </w:rPr>
        <w:t xml:space="preserve"> </w:t>
      </w:r>
      <w:r w:rsidRPr="00DE69D6">
        <w:rPr>
          <w:rFonts w:ascii="Times New Roman" w:hAnsi="Times New Roman"/>
          <w:sz w:val="24"/>
        </w:rPr>
        <w:t>бюджетам муниципальных районов, городских округов субсидий на реализацию мероприятий по профессиональной ориентации лиц, обучающихся в общеобразовательных организациях Чукотского автономного округа.</w:t>
      </w:r>
    </w:p>
    <w:p w14:paraId="391A69F5" w14:textId="7B560268" w:rsidR="00580DDD" w:rsidRPr="00DE69D6" w:rsidRDefault="000D1AF8">
      <w:pPr>
        <w:tabs>
          <w:tab w:val="left" w:pos="1054"/>
        </w:tabs>
        <w:ind w:firstLine="709"/>
        <w:jc w:val="both"/>
      </w:pPr>
      <w:r w:rsidRPr="00DE69D6">
        <w:t xml:space="preserve">Поступление в бюджеты муниципальных образований субсидий на указанные цели отражается по соответствующему коду 000 2 02 29999 00 0000 150 </w:t>
      </w:r>
      <w:r w:rsidR="00C1104C" w:rsidRPr="00DE69D6">
        <w:t>«</w:t>
      </w:r>
      <w:r w:rsidRPr="00DE69D6">
        <w:t>Прочие субсидии</w:t>
      </w:r>
      <w:r w:rsidR="00C1104C" w:rsidRPr="00DE69D6">
        <w:t>»</w:t>
      </w:r>
      <w:r w:rsidRPr="00DE69D6">
        <w:t xml:space="preserve"> классификации доходов бюджетов.</w:t>
      </w:r>
    </w:p>
    <w:p w14:paraId="455F9FF7" w14:textId="77777777" w:rsidR="00580DDD" w:rsidRPr="00DE69D6" w:rsidRDefault="00580DDD">
      <w:pPr>
        <w:tabs>
          <w:tab w:val="left" w:pos="1054"/>
        </w:tabs>
        <w:ind w:firstLine="709"/>
        <w:jc w:val="both"/>
        <w:rPr>
          <w:b/>
          <w:color w:val="0070C0"/>
        </w:rPr>
      </w:pPr>
    </w:p>
    <w:p w14:paraId="008896E8" w14:textId="6D8E94C3" w:rsidR="00580DDD" w:rsidRPr="00DE69D6" w:rsidRDefault="000D1AF8">
      <w:pPr>
        <w:pStyle w:val="Oaeno"/>
        <w:ind w:firstLine="709"/>
        <w:jc w:val="both"/>
        <w:rPr>
          <w:rFonts w:ascii="Times New Roman" w:hAnsi="Times New Roman"/>
          <w:i/>
          <w:sz w:val="24"/>
        </w:rPr>
      </w:pPr>
      <w:r w:rsidRPr="00DE69D6">
        <w:rPr>
          <w:rFonts w:ascii="Times New Roman" w:hAnsi="Times New Roman"/>
          <w:i/>
          <w:sz w:val="24"/>
        </w:rPr>
        <w:t xml:space="preserve">4242Д </w:t>
      </w:r>
      <w:r w:rsidR="00F434F2" w:rsidRPr="00DE69D6">
        <w:rPr>
          <w:rFonts w:ascii="Times New Roman" w:hAnsi="Times New Roman"/>
          <w:i/>
          <w:sz w:val="24"/>
        </w:rPr>
        <w:t>Мероприятия по поддержке детского и юношеского туризма и краеведения, эколого-биологического воспитания обучающихся образовательных организаций Чукотского автономного округа</w:t>
      </w:r>
    </w:p>
    <w:p w14:paraId="13120366" w14:textId="7777777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По данному направлению расходов отражаются расходы окружного бюджета для предоставления бюджетам муниципальных районов, городских округов субсидий на по поддержке детских и молодежных движений, школьных театров, детского и юношеского туризма и краеведения, эколого-биологического воспитания обучающихся образовательных организаций Чукотского автономного округа.</w:t>
      </w:r>
    </w:p>
    <w:p w14:paraId="35190D9D" w14:textId="5B5A0F1D" w:rsidR="00580DDD" w:rsidRPr="00DE69D6" w:rsidRDefault="000D1AF8">
      <w:pPr>
        <w:tabs>
          <w:tab w:val="left" w:pos="1054"/>
        </w:tabs>
        <w:ind w:firstLine="709"/>
        <w:jc w:val="both"/>
      </w:pPr>
      <w:r w:rsidRPr="00DE69D6">
        <w:t xml:space="preserve">Поступление в бюджеты муниципальных образований субсидий на указанные цели отражается по соответствующему коду 000 2 02 29999 00 0000 150 </w:t>
      </w:r>
      <w:r w:rsidR="00C1104C" w:rsidRPr="00DE69D6">
        <w:t>«</w:t>
      </w:r>
      <w:r w:rsidRPr="00DE69D6">
        <w:t>Прочие субсидии</w:t>
      </w:r>
      <w:r w:rsidR="00C1104C" w:rsidRPr="00DE69D6">
        <w:t>»</w:t>
      </w:r>
      <w:r w:rsidRPr="00DE69D6">
        <w:t xml:space="preserve"> классификации доходов бюджетов.</w:t>
      </w:r>
    </w:p>
    <w:p w14:paraId="1D2C0FCC" w14:textId="77777777" w:rsidR="00580DDD" w:rsidRPr="00DE69D6" w:rsidRDefault="00580DDD">
      <w:pPr>
        <w:tabs>
          <w:tab w:val="left" w:pos="1054"/>
        </w:tabs>
        <w:ind w:firstLine="709"/>
        <w:jc w:val="both"/>
      </w:pPr>
    </w:p>
    <w:p w14:paraId="3E66D971" w14:textId="54CB6A9D" w:rsidR="00580DDD" w:rsidRPr="00DE69D6" w:rsidRDefault="000D1AF8">
      <w:pPr>
        <w:pStyle w:val="Oaeno"/>
        <w:ind w:firstLine="709"/>
        <w:jc w:val="both"/>
        <w:rPr>
          <w:rFonts w:ascii="Times New Roman" w:hAnsi="Times New Roman"/>
          <w:i/>
          <w:sz w:val="24"/>
        </w:rPr>
      </w:pPr>
      <w:r w:rsidRPr="00DE69D6">
        <w:rPr>
          <w:rFonts w:ascii="Times New Roman" w:hAnsi="Times New Roman"/>
          <w:i/>
          <w:sz w:val="24"/>
        </w:rPr>
        <w:t xml:space="preserve">42440 </w:t>
      </w:r>
      <w:r w:rsidR="00F434F2" w:rsidRPr="00DE69D6">
        <w:rPr>
          <w:rFonts w:ascii="Times New Roman" w:hAnsi="Times New Roman"/>
          <w:i/>
          <w:sz w:val="24"/>
        </w:rPr>
        <w:t>Мероприятия по поддержке творчества обучающихся инженерной направленности</w:t>
      </w:r>
    </w:p>
    <w:p w14:paraId="0AB09B75" w14:textId="7777777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По данному направлению расходов отражаются расходы окружного бюджета для предоставления бюджетам муниципальных районов, городских округов субсидий по поддержке творчества обучающихся инженерной направленности.</w:t>
      </w:r>
    </w:p>
    <w:p w14:paraId="344899BE" w14:textId="613BE31F"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Поступление в бюджеты муниципальных образований субсидий на указанные цели отражается по соответствующему коду 000 2 02 29999 00 0000 150 </w:t>
      </w:r>
      <w:r w:rsidR="00C1104C" w:rsidRPr="00DE69D6">
        <w:rPr>
          <w:rFonts w:ascii="Times New Roman" w:hAnsi="Times New Roman"/>
          <w:sz w:val="24"/>
        </w:rPr>
        <w:t>«</w:t>
      </w:r>
      <w:r w:rsidRPr="00DE69D6">
        <w:rPr>
          <w:rFonts w:ascii="Times New Roman" w:hAnsi="Times New Roman"/>
          <w:sz w:val="24"/>
        </w:rPr>
        <w:t>Прочие субсидии</w:t>
      </w:r>
      <w:r w:rsidR="00C1104C" w:rsidRPr="00DE69D6">
        <w:rPr>
          <w:rFonts w:ascii="Times New Roman" w:hAnsi="Times New Roman"/>
          <w:sz w:val="24"/>
        </w:rPr>
        <w:t>»</w:t>
      </w:r>
      <w:r w:rsidRPr="00DE69D6">
        <w:rPr>
          <w:rFonts w:ascii="Times New Roman" w:hAnsi="Times New Roman"/>
          <w:sz w:val="24"/>
        </w:rPr>
        <w:t xml:space="preserve"> классификации доходов бюджетов.</w:t>
      </w:r>
    </w:p>
    <w:p w14:paraId="603ED760" w14:textId="77777777" w:rsidR="00580DDD" w:rsidRPr="00DE69D6" w:rsidRDefault="00580DDD">
      <w:pPr>
        <w:pStyle w:val="Oaeno"/>
        <w:ind w:firstLine="709"/>
        <w:jc w:val="both"/>
        <w:rPr>
          <w:rFonts w:ascii="Times New Roman" w:hAnsi="Times New Roman"/>
          <w:i/>
          <w:sz w:val="24"/>
        </w:rPr>
      </w:pPr>
    </w:p>
    <w:p w14:paraId="65D97768" w14:textId="5987285A" w:rsidR="00580DDD" w:rsidRPr="00DE69D6" w:rsidRDefault="000D1AF8">
      <w:pPr>
        <w:pStyle w:val="Oaeno"/>
        <w:ind w:firstLine="709"/>
        <w:jc w:val="both"/>
        <w:rPr>
          <w:rFonts w:ascii="Times New Roman" w:hAnsi="Times New Roman"/>
          <w:i/>
          <w:sz w:val="24"/>
        </w:rPr>
      </w:pPr>
      <w:r w:rsidRPr="00DE69D6">
        <w:rPr>
          <w:rFonts w:ascii="Times New Roman" w:hAnsi="Times New Roman"/>
          <w:i/>
          <w:sz w:val="24"/>
        </w:rPr>
        <w:t xml:space="preserve">42520 </w:t>
      </w:r>
      <w:r w:rsidR="00F434F2" w:rsidRPr="00DE69D6">
        <w:rPr>
          <w:rFonts w:ascii="Times New Roman" w:hAnsi="Times New Roman"/>
          <w:i/>
          <w:sz w:val="24"/>
        </w:rPr>
        <w:t>Расходы на обеспечение органов местного самоуправления документами территориального планирования и градостроительного зонирования</w:t>
      </w:r>
    </w:p>
    <w:p w14:paraId="62C6C272" w14:textId="7777777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По данному направлению расходов отражаются расходы окружного бюджета для предоставления бюджетам муниципальных районов, городских округов субсидий на обеспечение органов местного самоуправления документами территориального планирования и градостроительного зонирования.</w:t>
      </w:r>
    </w:p>
    <w:p w14:paraId="7E1E7E4E" w14:textId="6D55B349"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Поступление в бюджеты муниципальных образований субсидий на указанные цели отражается по соответствующему коду 000 2 02 29999 00 0000 150 </w:t>
      </w:r>
      <w:r w:rsidR="00C1104C" w:rsidRPr="00DE69D6">
        <w:rPr>
          <w:rFonts w:ascii="Times New Roman" w:hAnsi="Times New Roman"/>
          <w:sz w:val="24"/>
        </w:rPr>
        <w:t>«</w:t>
      </w:r>
      <w:r w:rsidRPr="00DE69D6">
        <w:rPr>
          <w:rFonts w:ascii="Times New Roman" w:hAnsi="Times New Roman"/>
          <w:sz w:val="24"/>
        </w:rPr>
        <w:t>Прочие субсидии</w:t>
      </w:r>
      <w:r w:rsidR="00C1104C" w:rsidRPr="00DE69D6">
        <w:rPr>
          <w:rFonts w:ascii="Times New Roman" w:hAnsi="Times New Roman"/>
          <w:sz w:val="24"/>
        </w:rPr>
        <w:t>»</w:t>
      </w:r>
      <w:r w:rsidRPr="00DE69D6">
        <w:rPr>
          <w:rFonts w:ascii="Times New Roman" w:hAnsi="Times New Roman"/>
          <w:sz w:val="24"/>
        </w:rPr>
        <w:t xml:space="preserve"> классификации доходов бюджетов.</w:t>
      </w:r>
    </w:p>
    <w:p w14:paraId="72E06FF1" w14:textId="77777777" w:rsidR="00580DDD" w:rsidRPr="00DE69D6" w:rsidRDefault="00580DDD">
      <w:pPr>
        <w:tabs>
          <w:tab w:val="left" w:pos="1054"/>
        </w:tabs>
        <w:ind w:firstLine="709"/>
        <w:jc w:val="both"/>
        <w:rPr>
          <w:i/>
        </w:rPr>
      </w:pPr>
    </w:p>
    <w:p w14:paraId="27336943" w14:textId="14B18266" w:rsidR="00580DDD" w:rsidRPr="00DE69D6" w:rsidRDefault="000D1AF8">
      <w:pPr>
        <w:pStyle w:val="Oaeno"/>
        <w:ind w:firstLine="709"/>
        <w:jc w:val="both"/>
        <w:rPr>
          <w:rFonts w:ascii="Times New Roman" w:hAnsi="Times New Roman"/>
          <w:i/>
          <w:sz w:val="24"/>
        </w:rPr>
      </w:pPr>
      <w:r w:rsidRPr="00DE69D6">
        <w:rPr>
          <w:rFonts w:ascii="Times New Roman" w:hAnsi="Times New Roman"/>
          <w:i/>
          <w:sz w:val="24"/>
        </w:rPr>
        <w:t xml:space="preserve">4254Д </w:t>
      </w:r>
      <w:r w:rsidR="00F434F2" w:rsidRPr="00DE69D6">
        <w:rPr>
          <w:rFonts w:ascii="Times New Roman" w:hAnsi="Times New Roman"/>
          <w:i/>
          <w:sz w:val="24"/>
        </w:rPr>
        <w:t>Компенсация затрат проезда к месту обучения и обратно обучающимся в общеобразовательных организациях в пределах Чукотского автономного округа</w:t>
      </w:r>
    </w:p>
    <w:p w14:paraId="7A59FACA" w14:textId="77777777" w:rsidR="00580DDD" w:rsidRPr="00DE69D6" w:rsidRDefault="000D1AF8">
      <w:pPr>
        <w:pStyle w:val="Oaeno"/>
        <w:ind w:firstLine="709"/>
        <w:jc w:val="both"/>
      </w:pPr>
      <w:r w:rsidRPr="00DE69D6">
        <w:rPr>
          <w:rFonts w:ascii="Times New Roman" w:hAnsi="Times New Roman"/>
          <w:sz w:val="24"/>
        </w:rPr>
        <w:t>По данному направлению расходов отражаются расходы окружного бюджета для предоставления бюджетам муниципальных районов, городских округов субсидий на компенсацию затрат проезда к месту обучения и обратно обучающимся в общеобразовательных организациях в пределах Чукотского автономного округа.</w:t>
      </w:r>
    </w:p>
    <w:p w14:paraId="68F71436" w14:textId="48E8FD9E" w:rsidR="00580DDD" w:rsidRPr="00DE69D6" w:rsidRDefault="000D1AF8">
      <w:pPr>
        <w:tabs>
          <w:tab w:val="left" w:pos="1054"/>
        </w:tabs>
        <w:ind w:firstLine="709"/>
        <w:jc w:val="both"/>
      </w:pPr>
      <w:r w:rsidRPr="00DE69D6">
        <w:t xml:space="preserve">Поступление в бюджеты муниципальных образований субсидий на указанные цели отражается по соответствующему коду 000 2 02 29999 00 0000 150 </w:t>
      </w:r>
      <w:r w:rsidR="00C1104C" w:rsidRPr="00DE69D6">
        <w:t>«</w:t>
      </w:r>
      <w:r w:rsidRPr="00DE69D6">
        <w:t>Прочие субсидии</w:t>
      </w:r>
      <w:r w:rsidR="00C1104C" w:rsidRPr="00DE69D6">
        <w:t>»</w:t>
      </w:r>
      <w:r w:rsidRPr="00DE69D6">
        <w:t xml:space="preserve"> классификации доходов бюджетов.</w:t>
      </w:r>
    </w:p>
    <w:p w14:paraId="69CF4D22" w14:textId="77777777" w:rsidR="00580DDD" w:rsidRPr="00DE69D6" w:rsidRDefault="00580DDD">
      <w:pPr>
        <w:pStyle w:val="Oaeno"/>
        <w:ind w:firstLine="709"/>
        <w:jc w:val="both"/>
        <w:rPr>
          <w:rFonts w:ascii="Times New Roman" w:hAnsi="Times New Roman"/>
          <w:sz w:val="24"/>
        </w:rPr>
      </w:pPr>
    </w:p>
    <w:p w14:paraId="50CEF24F" w14:textId="489672EE" w:rsidR="00580DDD" w:rsidRPr="00DE69D6" w:rsidRDefault="000D1AF8">
      <w:pPr>
        <w:pStyle w:val="Oaeno"/>
        <w:ind w:firstLine="709"/>
        <w:jc w:val="both"/>
        <w:rPr>
          <w:rFonts w:ascii="Times New Roman" w:hAnsi="Times New Roman"/>
          <w:i/>
          <w:sz w:val="24"/>
        </w:rPr>
      </w:pPr>
      <w:r w:rsidRPr="00DE69D6">
        <w:rPr>
          <w:rFonts w:ascii="Times New Roman" w:hAnsi="Times New Roman"/>
          <w:i/>
          <w:sz w:val="24"/>
        </w:rPr>
        <w:t xml:space="preserve">4255Д </w:t>
      </w:r>
      <w:r w:rsidR="00F434F2" w:rsidRPr="00DE69D6">
        <w:rPr>
          <w:rFonts w:ascii="Times New Roman" w:hAnsi="Times New Roman"/>
          <w:i/>
          <w:sz w:val="24"/>
        </w:rPr>
        <w:t>Обеспечение безопасности образовательных организаций</w:t>
      </w:r>
    </w:p>
    <w:p w14:paraId="2E329C30" w14:textId="77777777" w:rsidR="00580DDD" w:rsidRPr="00DE69D6" w:rsidRDefault="000D1AF8">
      <w:pPr>
        <w:pStyle w:val="Oaeno"/>
        <w:ind w:firstLine="709"/>
        <w:jc w:val="both"/>
      </w:pPr>
      <w:r w:rsidRPr="00DE69D6">
        <w:rPr>
          <w:rFonts w:ascii="Times New Roman" w:hAnsi="Times New Roman"/>
          <w:sz w:val="24"/>
        </w:rPr>
        <w:t>По данному направлению расходов отражаются расходы окружного бюджета для предоставления бюджетам муниципальных районов, городских округов субсидий на обеспечение безопасности образовательных организаций.</w:t>
      </w:r>
    </w:p>
    <w:p w14:paraId="669EAEF5" w14:textId="59BCB932" w:rsidR="00580DDD" w:rsidRPr="00DE69D6" w:rsidRDefault="000D1AF8">
      <w:pPr>
        <w:tabs>
          <w:tab w:val="left" w:pos="1054"/>
        </w:tabs>
        <w:ind w:firstLine="709"/>
        <w:jc w:val="both"/>
      </w:pPr>
      <w:r w:rsidRPr="00DE69D6">
        <w:t xml:space="preserve">Поступление в бюджеты муниципальных образований субсидий на указанные цели отражается по соответствующему коду 000 2 02 29999 00 0000 150 </w:t>
      </w:r>
      <w:r w:rsidR="00C1104C" w:rsidRPr="00DE69D6">
        <w:t>«</w:t>
      </w:r>
      <w:r w:rsidRPr="00DE69D6">
        <w:t>Прочие субсидии</w:t>
      </w:r>
      <w:r w:rsidR="00C1104C" w:rsidRPr="00DE69D6">
        <w:t>»</w:t>
      </w:r>
      <w:r w:rsidRPr="00DE69D6">
        <w:t xml:space="preserve"> классификации доходов бюджетов.</w:t>
      </w:r>
    </w:p>
    <w:p w14:paraId="70AADED1" w14:textId="77777777" w:rsidR="00580DDD" w:rsidRPr="00DE69D6" w:rsidRDefault="00580DDD">
      <w:pPr>
        <w:pStyle w:val="Oaeno"/>
        <w:ind w:firstLine="709"/>
        <w:jc w:val="both"/>
        <w:rPr>
          <w:rFonts w:ascii="Times New Roman" w:hAnsi="Times New Roman"/>
          <w:i/>
          <w:color w:val="0070C0"/>
          <w:sz w:val="24"/>
        </w:rPr>
      </w:pPr>
    </w:p>
    <w:p w14:paraId="6632F4C1" w14:textId="1A0AD59D" w:rsidR="00580DDD" w:rsidRPr="00DE69D6" w:rsidRDefault="000D1AF8">
      <w:pPr>
        <w:pStyle w:val="Oaeno"/>
        <w:ind w:firstLine="709"/>
        <w:jc w:val="both"/>
        <w:rPr>
          <w:rFonts w:ascii="Times New Roman" w:hAnsi="Times New Roman"/>
          <w:i/>
          <w:sz w:val="24"/>
        </w:rPr>
      </w:pPr>
      <w:r w:rsidRPr="00DE69D6">
        <w:rPr>
          <w:rFonts w:ascii="Times New Roman" w:hAnsi="Times New Roman"/>
          <w:i/>
          <w:sz w:val="24"/>
        </w:rPr>
        <w:t xml:space="preserve">4257Д </w:t>
      </w:r>
      <w:r w:rsidR="00F434F2" w:rsidRPr="00DE69D6">
        <w:rPr>
          <w:rFonts w:ascii="Times New Roman" w:hAnsi="Times New Roman"/>
          <w:i/>
          <w:sz w:val="24"/>
        </w:rPr>
        <w:t>Создание в образовательных организациях условий для инклюзивного образования детей-инвалидов</w:t>
      </w:r>
    </w:p>
    <w:p w14:paraId="4BE481A1" w14:textId="7777777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По данному направлению расходов отражаются расходы окружного бюджета для предоставления бюджетам муниципальных районов, городских округов субсидий на создание в образовательных организациях условий для инклюзивного образования детей-инвалидов.</w:t>
      </w:r>
    </w:p>
    <w:p w14:paraId="184DDE73" w14:textId="17FFFAF2" w:rsidR="00580DDD" w:rsidRPr="00DE69D6" w:rsidRDefault="000D1AF8">
      <w:pPr>
        <w:widowControl w:val="0"/>
        <w:ind w:firstLine="709"/>
        <w:jc w:val="both"/>
      </w:pPr>
      <w:r w:rsidRPr="00DE69D6">
        <w:t xml:space="preserve">Поступление в бюджеты муниципальных образований субсидий на указанные цели отражается по соответствующему коду 000 2 02 29999 00 0000 150 </w:t>
      </w:r>
      <w:r w:rsidR="00C1104C" w:rsidRPr="00DE69D6">
        <w:t>«</w:t>
      </w:r>
      <w:r w:rsidRPr="00DE69D6">
        <w:t>Прочие субсидии</w:t>
      </w:r>
      <w:r w:rsidR="00C1104C" w:rsidRPr="00DE69D6">
        <w:t>»</w:t>
      </w:r>
      <w:r w:rsidRPr="00DE69D6">
        <w:t xml:space="preserve"> классификации доходов бюджетов.</w:t>
      </w:r>
    </w:p>
    <w:p w14:paraId="7E5B96E6" w14:textId="77777777" w:rsidR="00580DDD" w:rsidRPr="00DE69D6" w:rsidRDefault="00580DDD">
      <w:pPr>
        <w:pStyle w:val="Oaeno"/>
        <w:ind w:firstLine="709"/>
        <w:jc w:val="both"/>
        <w:rPr>
          <w:rFonts w:ascii="Times New Roman" w:hAnsi="Times New Roman"/>
          <w:i/>
          <w:sz w:val="24"/>
        </w:rPr>
      </w:pPr>
    </w:p>
    <w:p w14:paraId="1AB8ED71" w14:textId="6A9EB7F4" w:rsidR="00580DDD" w:rsidRPr="00DE69D6" w:rsidRDefault="000D1AF8">
      <w:pPr>
        <w:pStyle w:val="Oaeno"/>
        <w:ind w:firstLine="709"/>
        <w:jc w:val="both"/>
        <w:rPr>
          <w:rFonts w:ascii="Times New Roman" w:hAnsi="Times New Roman"/>
          <w:i/>
          <w:sz w:val="24"/>
        </w:rPr>
      </w:pPr>
      <w:r w:rsidRPr="00DE69D6">
        <w:rPr>
          <w:rFonts w:ascii="Times New Roman" w:hAnsi="Times New Roman"/>
          <w:i/>
          <w:sz w:val="24"/>
        </w:rPr>
        <w:t xml:space="preserve">42580 </w:t>
      </w:r>
      <w:r w:rsidR="00F434F2" w:rsidRPr="00DE69D6">
        <w:rPr>
          <w:rFonts w:ascii="Times New Roman" w:hAnsi="Times New Roman"/>
          <w:i/>
          <w:sz w:val="24"/>
        </w:rPr>
        <w:t xml:space="preserve">Субсидии на поддержку </w:t>
      </w:r>
      <w:r w:rsidR="00C1104C" w:rsidRPr="00DE69D6">
        <w:rPr>
          <w:rFonts w:ascii="Times New Roman" w:hAnsi="Times New Roman"/>
          <w:i/>
          <w:sz w:val="24"/>
        </w:rPr>
        <w:t>«</w:t>
      </w:r>
      <w:r w:rsidR="00F434F2" w:rsidRPr="00DE69D6">
        <w:rPr>
          <w:rFonts w:ascii="Times New Roman" w:hAnsi="Times New Roman"/>
          <w:i/>
          <w:sz w:val="24"/>
        </w:rPr>
        <w:t>северного завоза</w:t>
      </w:r>
      <w:r w:rsidR="00C1104C" w:rsidRPr="00DE69D6">
        <w:rPr>
          <w:rFonts w:ascii="Times New Roman" w:hAnsi="Times New Roman"/>
          <w:i/>
          <w:sz w:val="24"/>
        </w:rPr>
        <w:t>»</w:t>
      </w:r>
      <w:r w:rsidR="00F434F2" w:rsidRPr="00DE69D6">
        <w:rPr>
          <w:rFonts w:ascii="Times New Roman" w:hAnsi="Times New Roman"/>
          <w:i/>
          <w:sz w:val="24"/>
        </w:rPr>
        <w:t xml:space="preserve"> потребительских товаров</w:t>
      </w:r>
    </w:p>
    <w:p w14:paraId="4379D381" w14:textId="68198075"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По данному направлению расходов отражаются расходы окружного бюджета для предоставления бюджетам муниципальных районов, городских округов субсидий на поддержку </w:t>
      </w:r>
      <w:r w:rsidR="00C1104C" w:rsidRPr="00DE69D6">
        <w:rPr>
          <w:rFonts w:ascii="Times New Roman" w:hAnsi="Times New Roman"/>
          <w:sz w:val="24"/>
        </w:rPr>
        <w:t>«</w:t>
      </w:r>
      <w:r w:rsidRPr="00DE69D6">
        <w:rPr>
          <w:rFonts w:ascii="Times New Roman" w:hAnsi="Times New Roman"/>
          <w:sz w:val="24"/>
        </w:rPr>
        <w:t>северного завоза</w:t>
      </w:r>
      <w:r w:rsidR="00C1104C" w:rsidRPr="00DE69D6">
        <w:rPr>
          <w:rFonts w:ascii="Times New Roman" w:hAnsi="Times New Roman"/>
          <w:sz w:val="24"/>
        </w:rPr>
        <w:t>»</w:t>
      </w:r>
      <w:r w:rsidRPr="00DE69D6">
        <w:rPr>
          <w:rFonts w:ascii="Times New Roman" w:hAnsi="Times New Roman"/>
          <w:sz w:val="24"/>
        </w:rPr>
        <w:t xml:space="preserve"> потребительских товаров.</w:t>
      </w:r>
    </w:p>
    <w:p w14:paraId="33B3D255" w14:textId="25C2B315" w:rsidR="00580DDD" w:rsidRPr="00DE69D6" w:rsidRDefault="000D1AF8">
      <w:pPr>
        <w:widowControl w:val="0"/>
        <w:ind w:firstLine="709"/>
        <w:jc w:val="both"/>
      </w:pPr>
      <w:r w:rsidRPr="00DE69D6">
        <w:t xml:space="preserve">Поступление в бюджеты муниципальных образований субсидий на указанные цели отражается по соответствующему коду 000 2 02 29999 00 0000 150 </w:t>
      </w:r>
      <w:r w:rsidR="00C1104C" w:rsidRPr="00DE69D6">
        <w:t>«</w:t>
      </w:r>
      <w:r w:rsidRPr="00DE69D6">
        <w:t>Прочие субсидии</w:t>
      </w:r>
      <w:r w:rsidR="00C1104C" w:rsidRPr="00DE69D6">
        <w:t>»</w:t>
      </w:r>
      <w:r w:rsidRPr="00DE69D6">
        <w:t xml:space="preserve"> классификации доходов бюджетов.</w:t>
      </w:r>
    </w:p>
    <w:p w14:paraId="1498D1E3" w14:textId="77777777" w:rsidR="00580DDD" w:rsidRPr="00DE69D6" w:rsidRDefault="00580DDD">
      <w:pPr>
        <w:widowControl w:val="0"/>
        <w:ind w:firstLine="709"/>
        <w:jc w:val="both"/>
      </w:pPr>
    </w:p>
    <w:p w14:paraId="45B89E1F" w14:textId="71384AA1" w:rsidR="00580DDD" w:rsidRPr="00DE69D6" w:rsidRDefault="000D1AF8">
      <w:pPr>
        <w:pStyle w:val="Oaeno"/>
        <w:ind w:firstLine="709"/>
        <w:jc w:val="both"/>
        <w:rPr>
          <w:rFonts w:ascii="Times New Roman" w:hAnsi="Times New Roman"/>
          <w:i/>
          <w:sz w:val="24"/>
        </w:rPr>
      </w:pPr>
      <w:r w:rsidRPr="00DE69D6">
        <w:rPr>
          <w:rFonts w:ascii="Times New Roman" w:hAnsi="Times New Roman"/>
          <w:i/>
          <w:sz w:val="24"/>
        </w:rPr>
        <w:t xml:space="preserve">42620 </w:t>
      </w:r>
      <w:r w:rsidR="00F434F2" w:rsidRPr="00DE69D6">
        <w:rPr>
          <w:rFonts w:ascii="Times New Roman" w:hAnsi="Times New Roman"/>
          <w:i/>
          <w:sz w:val="24"/>
        </w:rPr>
        <w:t>Обустройство взлетно-посадочных площадок в населенных пунктах Чукотского автономного округа</w:t>
      </w:r>
    </w:p>
    <w:p w14:paraId="5696EEFD" w14:textId="7777777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По данному направлению расходов отражаются расходы окружного бюджета для предоставления бюджетам муниципальных районов, городских округов субсидий на обустройство взлетно-посадочных площадок в населенных пунктах Чукотского автономного округа.</w:t>
      </w:r>
    </w:p>
    <w:p w14:paraId="775B570B" w14:textId="4576F01C"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Поступление в бюджеты муниципальных образований субсидий на указанные цели отражается по соответствующему коду 000 2 02 29999 00 0000 150 </w:t>
      </w:r>
      <w:r w:rsidR="00C1104C" w:rsidRPr="00DE69D6">
        <w:rPr>
          <w:rFonts w:ascii="Times New Roman" w:hAnsi="Times New Roman"/>
          <w:sz w:val="24"/>
        </w:rPr>
        <w:t>«</w:t>
      </w:r>
      <w:r w:rsidRPr="00DE69D6">
        <w:rPr>
          <w:rFonts w:ascii="Times New Roman" w:hAnsi="Times New Roman"/>
          <w:sz w:val="24"/>
        </w:rPr>
        <w:t>Прочие субсидии</w:t>
      </w:r>
      <w:r w:rsidR="00C1104C" w:rsidRPr="00DE69D6">
        <w:rPr>
          <w:rFonts w:ascii="Times New Roman" w:hAnsi="Times New Roman"/>
          <w:sz w:val="24"/>
        </w:rPr>
        <w:t>»</w:t>
      </w:r>
      <w:r w:rsidRPr="00DE69D6">
        <w:rPr>
          <w:rFonts w:ascii="Times New Roman" w:hAnsi="Times New Roman"/>
          <w:sz w:val="24"/>
        </w:rPr>
        <w:t xml:space="preserve"> классификации доходов бюджетов.</w:t>
      </w:r>
    </w:p>
    <w:p w14:paraId="062739DC" w14:textId="77777777" w:rsidR="00580DDD" w:rsidRPr="00DE69D6" w:rsidRDefault="00580DDD">
      <w:pPr>
        <w:pStyle w:val="Oaeno"/>
        <w:ind w:firstLine="709"/>
        <w:jc w:val="both"/>
        <w:rPr>
          <w:rFonts w:ascii="Times New Roman" w:hAnsi="Times New Roman"/>
          <w:i/>
          <w:sz w:val="24"/>
        </w:rPr>
      </w:pPr>
    </w:p>
    <w:p w14:paraId="29E35FF3" w14:textId="76F62D1F" w:rsidR="00580DDD" w:rsidRPr="00DE69D6" w:rsidRDefault="000D1AF8">
      <w:pPr>
        <w:pStyle w:val="Oaeno"/>
        <w:ind w:firstLine="709"/>
        <w:jc w:val="both"/>
        <w:rPr>
          <w:rFonts w:ascii="Times New Roman" w:hAnsi="Times New Roman"/>
          <w:i/>
          <w:sz w:val="24"/>
        </w:rPr>
      </w:pPr>
      <w:r w:rsidRPr="00DE69D6">
        <w:rPr>
          <w:rFonts w:ascii="Times New Roman" w:hAnsi="Times New Roman"/>
          <w:i/>
          <w:sz w:val="24"/>
        </w:rPr>
        <w:t xml:space="preserve">42630 </w:t>
      </w:r>
      <w:r w:rsidR="00F434F2" w:rsidRPr="00DE69D6">
        <w:rPr>
          <w:rFonts w:ascii="Times New Roman" w:hAnsi="Times New Roman"/>
          <w:i/>
          <w:sz w:val="24"/>
        </w:rPr>
        <w:t>Выплата специалистам муниципальных образовательных организаций денежной компенсации за наем (поднаем) жилых помещений</w:t>
      </w:r>
    </w:p>
    <w:p w14:paraId="12E4BB81" w14:textId="7777777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По данному направлению расходов отражаются расходы окружного бюджета для предоставления бюджетам муниципальных районов, городских округов субсидии на выплату специалистам муниципальных образовательных организаций денежной компенсации за наем (поднаем) жилых помещений.</w:t>
      </w:r>
    </w:p>
    <w:p w14:paraId="6BFA0F9D" w14:textId="0EAA1C03"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Поступление в бюджеты муниципальных образований субсидий на указанные цели отражается по соответствующему коду 000 2 02 29999 00 0000 150 </w:t>
      </w:r>
      <w:r w:rsidR="00C1104C" w:rsidRPr="00DE69D6">
        <w:rPr>
          <w:rFonts w:ascii="Times New Roman" w:hAnsi="Times New Roman"/>
          <w:sz w:val="24"/>
        </w:rPr>
        <w:t>«</w:t>
      </w:r>
      <w:r w:rsidRPr="00DE69D6">
        <w:rPr>
          <w:rFonts w:ascii="Times New Roman" w:hAnsi="Times New Roman"/>
          <w:sz w:val="24"/>
        </w:rPr>
        <w:t>Прочие субсидии</w:t>
      </w:r>
      <w:r w:rsidR="00C1104C" w:rsidRPr="00DE69D6">
        <w:rPr>
          <w:rFonts w:ascii="Times New Roman" w:hAnsi="Times New Roman"/>
          <w:sz w:val="24"/>
        </w:rPr>
        <w:t>»</w:t>
      </w:r>
      <w:r w:rsidRPr="00DE69D6">
        <w:rPr>
          <w:rFonts w:ascii="Times New Roman" w:hAnsi="Times New Roman"/>
          <w:sz w:val="24"/>
        </w:rPr>
        <w:t xml:space="preserve"> классификации доходов бюджетов.</w:t>
      </w:r>
    </w:p>
    <w:p w14:paraId="7335EC5F" w14:textId="77777777" w:rsidR="00580DDD" w:rsidRPr="00DE69D6" w:rsidRDefault="00580DDD">
      <w:pPr>
        <w:pStyle w:val="Oaeno"/>
        <w:ind w:firstLine="709"/>
        <w:jc w:val="both"/>
        <w:rPr>
          <w:rFonts w:ascii="Times New Roman" w:hAnsi="Times New Roman"/>
          <w:sz w:val="24"/>
        </w:rPr>
      </w:pPr>
    </w:p>
    <w:p w14:paraId="76B9FFE7" w14:textId="3B33F03E" w:rsidR="00580DDD" w:rsidRPr="00DE69D6" w:rsidRDefault="000D1AF8">
      <w:pPr>
        <w:pStyle w:val="Oaeno"/>
        <w:ind w:firstLine="709"/>
        <w:jc w:val="both"/>
        <w:rPr>
          <w:rFonts w:ascii="Times New Roman" w:hAnsi="Times New Roman"/>
          <w:i/>
          <w:sz w:val="24"/>
        </w:rPr>
      </w:pPr>
      <w:r w:rsidRPr="00DE69D6">
        <w:rPr>
          <w:rFonts w:ascii="Times New Roman" w:hAnsi="Times New Roman"/>
          <w:i/>
          <w:sz w:val="24"/>
        </w:rPr>
        <w:t xml:space="preserve">42980 </w:t>
      </w:r>
      <w:r w:rsidR="00F434F2" w:rsidRPr="00DE69D6">
        <w:rPr>
          <w:rFonts w:ascii="Times New Roman" w:hAnsi="Times New Roman"/>
          <w:i/>
          <w:sz w:val="24"/>
        </w:rPr>
        <w:t>Субсидия на строительство физкультурно-оздоровительного комплекса в г. Певек</w:t>
      </w:r>
    </w:p>
    <w:p w14:paraId="589B49D0" w14:textId="7777777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По данному направлению расходов отражаются расходы окружного бюджета для предоставления бюджету городского округа Певек субсидии на строительство спортивного комплекса.</w:t>
      </w:r>
    </w:p>
    <w:p w14:paraId="586B8501" w14:textId="04BDDE0A"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Поступление в бюджеты муниципальных образований субсидий на указанные цели отражается по соответствующему коду 000 2 02 20077 00 0000 150 </w:t>
      </w:r>
      <w:r w:rsidR="00C1104C" w:rsidRPr="00DE69D6">
        <w:rPr>
          <w:rFonts w:ascii="Times New Roman" w:hAnsi="Times New Roman"/>
          <w:sz w:val="24"/>
        </w:rPr>
        <w:t>«</w:t>
      </w:r>
      <w:r w:rsidRPr="00DE69D6">
        <w:rPr>
          <w:rFonts w:ascii="Times New Roman" w:hAnsi="Times New Roman"/>
          <w:sz w:val="24"/>
        </w:rPr>
        <w:t>Субсидии бюджетам на софинансирование капитальных вложений в объекты государственной (муниципальной) собственности</w:t>
      </w:r>
      <w:r w:rsidR="00C1104C" w:rsidRPr="00DE69D6">
        <w:rPr>
          <w:rFonts w:ascii="Times New Roman" w:hAnsi="Times New Roman"/>
          <w:sz w:val="24"/>
        </w:rPr>
        <w:t>»</w:t>
      </w:r>
      <w:r w:rsidRPr="00DE69D6">
        <w:rPr>
          <w:rFonts w:ascii="Times New Roman" w:hAnsi="Times New Roman"/>
          <w:sz w:val="24"/>
        </w:rPr>
        <w:t xml:space="preserve"> классификации доходов бюджетов.</w:t>
      </w:r>
    </w:p>
    <w:p w14:paraId="2FDA6C67" w14:textId="77777777" w:rsidR="00580DDD" w:rsidRPr="00DE69D6" w:rsidRDefault="00580DDD">
      <w:pPr>
        <w:pStyle w:val="Oaeno"/>
        <w:ind w:firstLine="709"/>
        <w:jc w:val="both"/>
        <w:rPr>
          <w:rFonts w:ascii="Times New Roman" w:hAnsi="Times New Roman"/>
          <w:color w:val="0070C0"/>
          <w:sz w:val="24"/>
        </w:rPr>
      </w:pPr>
    </w:p>
    <w:p w14:paraId="697D7A9D" w14:textId="77777777" w:rsidR="00580DDD" w:rsidRPr="00DE69D6" w:rsidRDefault="000D1AF8">
      <w:pPr>
        <w:tabs>
          <w:tab w:val="left" w:pos="1054"/>
        </w:tabs>
        <w:ind w:firstLine="709"/>
        <w:jc w:val="both"/>
        <w:rPr>
          <w:i/>
        </w:rPr>
      </w:pPr>
      <w:r w:rsidRPr="00DE69D6">
        <w:rPr>
          <w:i/>
        </w:rPr>
        <w:t>43010 Субвенции на осуществление учета граждан в связи с переселением</w:t>
      </w:r>
    </w:p>
    <w:p w14:paraId="0DD5D904" w14:textId="6DF76813" w:rsidR="00580DDD" w:rsidRPr="00DE69D6" w:rsidRDefault="000D1AF8">
      <w:pPr>
        <w:ind w:firstLine="709"/>
        <w:jc w:val="both"/>
      </w:pPr>
      <w:r w:rsidRPr="00DE69D6">
        <w:t xml:space="preserve">По данному направлению расходов отражаются расходы окружного бюджета на предоставление субвенций бюджетам муниципальных районов, городских округов на осуществление государственных полномочий по постановке на учет и учету граждан, имеющих право на получение жилищных субсидий, в соответствии с Законом Чукотского автономного округа от 8 октября 2012 года № 69-ОЗ </w:t>
      </w:r>
      <w:r w:rsidR="00C1104C" w:rsidRPr="00DE69D6">
        <w:t>«</w:t>
      </w:r>
      <w:r w:rsidRPr="00DE69D6">
        <w:t>О наделении органов местного самоуправления муниципальных образований Чукотского автономного округа государственными полномочиями по осуществлению постановки на учет и учета граждан, имеющих право на получение жилищных субсидий</w:t>
      </w:r>
      <w:r w:rsidR="00C1104C" w:rsidRPr="00DE69D6">
        <w:t>»</w:t>
      </w:r>
      <w:r w:rsidRPr="00DE69D6">
        <w:t>.</w:t>
      </w:r>
    </w:p>
    <w:p w14:paraId="5FF32B38" w14:textId="58475601" w:rsidR="00580DDD" w:rsidRPr="00DE69D6" w:rsidRDefault="000D1AF8">
      <w:pPr>
        <w:ind w:firstLine="709"/>
        <w:jc w:val="both"/>
      </w:pPr>
      <w:r w:rsidRPr="00DE69D6">
        <w:t xml:space="preserve">Поступление в бюджеты муниципальных образований субвенций на указанные цели отражается по соответствующему коду 000 2 02 39999 00 0000 150 </w:t>
      </w:r>
      <w:r w:rsidR="00C1104C" w:rsidRPr="00DE69D6">
        <w:t>«</w:t>
      </w:r>
      <w:r w:rsidRPr="00DE69D6">
        <w:t>Прочие субвенции</w:t>
      </w:r>
      <w:r w:rsidR="00C1104C" w:rsidRPr="00DE69D6">
        <w:t>»</w:t>
      </w:r>
      <w:r w:rsidRPr="00DE69D6">
        <w:t xml:space="preserve"> классификации доходов бюджетов.</w:t>
      </w:r>
    </w:p>
    <w:p w14:paraId="0ECDE91A" w14:textId="77777777" w:rsidR="00580DDD" w:rsidRPr="00DE69D6" w:rsidRDefault="000D1AF8">
      <w:pPr>
        <w:ind w:firstLine="709"/>
        <w:jc w:val="both"/>
      </w:pPr>
      <w:r w:rsidRPr="00DE69D6">
        <w:t>Также по данному направлению расходов отражаются расходы бюджетов муниципальных образований на указанные цели, осуществляемые за счет субвенций из окружного бюджета.</w:t>
      </w:r>
    </w:p>
    <w:p w14:paraId="0C743130" w14:textId="77777777" w:rsidR="00580DDD" w:rsidRPr="00DE69D6" w:rsidRDefault="00580DDD">
      <w:pPr>
        <w:tabs>
          <w:tab w:val="left" w:pos="1054"/>
        </w:tabs>
        <w:ind w:firstLine="709"/>
        <w:jc w:val="both"/>
        <w:rPr>
          <w:i/>
          <w:color w:val="0070C0"/>
        </w:rPr>
      </w:pPr>
    </w:p>
    <w:p w14:paraId="608FAE64" w14:textId="1B50EF02" w:rsidR="00580DDD" w:rsidRPr="00DE69D6" w:rsidRDefault="000D1AF8">
      <w:pPr>
        <w:tabs>
          <w:tab w:val="left" w:pos="1054"/>
        </w:tabs>
        <w:ind w:firstLine="709"/>
        <w:jc w:val="both"/>
        <w:rPr>
          <w:i/>
        </w:rPr>
      </w:pPr>
      <w:r w:rsidRPr="00DE69D6">
        <w:rPr>
          <w:i/>
        </w:rPr>
        <w:t xml:space="preserve">43020 </w:t>
      </w:r>
      <w:r w:rsidR="00BB0395" w:rsidRPr="00DE69D6">
        <w:rPr>
          <w:i/>
        </w:rPr>
        <w:t>Субвенции на обеспечение деятельности комиссий по делам несовершеннолетних</w:t>
      </w:r>
    </w:p>
    <w:p w14:paraId="032215C3" w14:textId="4A9184D9" w:rsidR="00580DDD" w:rsidRPr="00DE69D6" w:rsidRDefault="000D1AF8">
      <w:pPr>
        <w:ind w:firstLine="709"/>
        <w:jc w:val="both"/>
      </w:pPr>
      <w:r w:rsidRPr="00DE69D6">
        <w:t xml:space="preserve">По данному направлению расходов отражаются расходы окружного бюджета на предоставление субвенций бюджетам муниципальных районов, городских округов на организацию деятельности комиссий по делам несовершеннолетних и защите их прав, в соответствии с Законом Чукотского автономного округа от 1 декабря 2005 года № 94-ОЗ </w:t>
      </w:r>
      <w:r w:rsidR="00C1104C" w:rsidRPr="00DE69D6">
        <w:t>«</w:t>
      </w:r>
      <w:r w:rsidRPr="00DE69D6">
        <w:t>О наделении органов местного самоуправления государственными полномочиями Чукотского автономного округа по образованию и организации деятельности комиссий по делам несовершеннолетних и защите их прав</w:t>
      </w:r>
      <w:r w:rsidR="00C1104C" w:rsidRPr="00DE69D6">
        <w:t>»</w:t>
      </w:r>
      <w:r w:rsidRPr="00DE69D6">
        <w:t>.</w:t>
      </w:r>
    </w:p>
    <w:p w14:paraId="4DA98EBD" w14:textId="50C6B0D9" w:rsidR="00580DDD" w:rsidRPr="00DE69D6" w:rsidRDefault="000D1AF8">
      <w:pPr>
        <w:ind w:firstLine="709"/>
        <w:jc w:val="both"/>
      </w:pPr>
      <w:r w:rsidRPr="00DE69D6">
        <w:t xml:space="preserve">Поступление в бюджеты муниципальных образований субвенций на указанные цели отражается по соответствующему коду 000 2 02 39999 00 0000 150 </w:t>
      </w:r>
      <w:r w:rsidR="00C1104C" w:rsidRPr="00DE69D6">
        <w:t>«</w:t>
      </w:r>
      <w:r w:rsidRPr="00DE69D6">
        <w:t>Прочие субвенции</w:t>
      </w:r>
      <w:r w:rsidR="00C1104C" w:rsidRPr="00DE69D6">
        <w:t>»</w:t>
      </w:r>
      <w:r w:rsidRPr="00DE69D6">
        <w:t xml:space="preserve"> классификации доходов бюджетов.</w:t>
      </w:r>
    </w:p>
    <w:p w14:paraId="7CD5CBA4" w14:textId="77777777" w:rsidR="00580DDD" w:rsidRPr="00DE69D6" w:rsidRDefault="000D1AF8">
      <w:pPr>
        <w:ind w:firstLine="709"/>
        <w:jc w:val="both"/>
      </w:pPr>
      <w:r w:rsidRPr="00DE69D6">
        <w:t>Также по данному направлению расходов отражаются расходы бюджетов муниципальных образований на указанные цели, осуществляемые за счет субвенций из окружного бюджета.</w:t>
      </w:r>
    </w:p>
    <w:p w14:paraId="30F24166" w14:textId="77777777" w:rsidR="00580DDD" w:rsidRPr="00DE69D6" w:rsidRDefault="00580DDD">
      <w:pPr>
        <w:ind w:firstLine="709"/>
        <w:jc w:val="both"/>
        <w:rPr>
          <w:color w:val="0070C0"/>
        </w:rPr>
      </w:pPr>
    </w:p>
    <w:p w14:paraId="58C3B268" w14:textId="3DC79F61" w:rsidR="00580DDD" w:rsidRPr="00DE69D6" w:rsidRDefault="000D1AF8">
      <w:pPr>
        <w:tabs>
          <w:tab w:val="left" w:pos="1054"/>
        </w:tabs>
        <w:ind w:firstLine="709"/>
        <w:jc w:val="both"/>
        <w:rPr>
          <w:i/>
        </w:rPr>
      </w:pPr>
      <w:r w:rsidRPr="00DE69D6">
        <w:rPr>
          <w:i/>
        </w:rPr>
        <w:t xml:space="preserve">43050 </w:t>
      </w:r>
      <w:r w:rsidR="00580F34" w:rsidRPr="00DE69D6">
        <w:rPr>
          <w:i/>
        </w:rPr>
        <w:t>Предоставление мер социальной поддержки по оплате жилого помещения и коммунальных услуг работникам бюджетной сферы, работающих и проживающих в сельских населенных пунктах, рабочих поселках (поселках городского типа) Чукотского автономного округа</w:t>
      </w:r>
    </w:p>
    <w:p w14:paraId="66A01D24" w14:textId="4D56C455" w:rsidR="00580DDD" w:rsidRPr="00DE69D6" w:rsidRDefault="000D1AF8">
      <w:pPr>
        <w:ind w:firstLine="709"/>
        <w:jc w:val="both"/>
      </w:pPr>
      <w:r w:rsidRPr="00DE69D6">
        <w:t xml:space="preserve">По данному направлению расходов отражаются расходы окружного бюджета на предоставление субвенций бюджетам муниципальных районов и городских округов в целях оказания мер социальной поддержки по оплате жилого помещения и коммунальных услуг работникам (специалистам) муниципальных организаций, работающим и проживающим в сельских населенных пунктах, рабочих поселках (поселках городского типа) на территории Чукотского автономного округа в соответствии с Законом Чукотского автономного округа от 4 декабря 2014 года № 122-ОЗ </w:t>
      </w:r>
      <w:r w:rsidR="00C1104C" w:rsidRPr="00DE69D6">
        <w:t>«</w:t>
      </w:r>
      <w:r w:rsidRPr="00DE69D6">
        <w:t>О мерах социальной поддержки работников (специалистов) бюджетной сферы, работающих и проживающих в сельских населенных пунктах, рабочих поселках (поселках городского типа) Чукотского автономного округа</w:t>
      </w:r>
      <w:r w:rsidR="00C1104C" w:rsidRPr="00DE69D6">
        <w:t>»</w:t>
      </w:r>
      <w:r w:rsidRPr="00DE69D6">
        <w:t>.</w:t>
      </w:r>
    </w:p>
    <w:p w14:paraId="278AD45B" w14:textId="66AE9B55" w:rsidR="00580DDD" w:rsidRPr="00DE69D6" w:rsidRDefault="000D1AF8">
      <w:pPr>
        <w:ind w:firstLine="709"/>
        <w:jc w:val="both"/>
      </w:pPr>
      <w:r w:rsidRPr="00DE69D6">
        <w:t xml:space="preserve">Поступление в бюджеты муниципальных образований субвенций на указанные цели отражается по соответствующему коду 000 2 02 39999 00 0000 150 </w:t>
      </w:r>
      <w:r w:rsidR="00C1104C" w:rsidRPr="00DE69D6">
        <w:t>«</w:t>
      </w:r>
      <w:r w:rsidRPr="00DE69D6">
        <w:t>Прочие субвенции</w:t>
      </w:r>
      <w:r w:rsidR="00C1104C" w:rsidRPr="00DE69D6">
        <w:t>»</w:t>
      </w:r>
      <w:r w:rsidRPr="00DE69D6">
        <w:t xml:space="preserve"> классификации доходов бюджетов.</w:t>
      </w:r>
    </w:p>
    <w:p w14:paraId="14017E94" w14:textId="77777777" w:rsidR="00580DDD" w:rsidRPr="00DE69D6" w:rsidRDefault="000D1AF8">
      <w:pPr>
        <w:ind w:firstLine="709"/>
        <w:jc w:val="both"/>
      </w:pPr>
      <w:r w:rsidRPr="00DE69D6">
        <w:t>Также по данному направлению расходов отражаются расходы бюджетов муниципальных образований на указанные цели, осуществляемые за счет субвенций из окружного бюджета.</w:t>
      </w:r>
    </w:p>
    <w:p w14:paraId="1861AD3D" w14:textId="77777777" w:rsidR="00580DDD" w:rsidRPr="00DE69D6" w:rsidRDefault="00580DDD">
      <w:pPr>
        <w:ind w:firstLine="709"/>
        <w:jc w:val="both"/>
      </w:pPr>
    </w:p>
    <w:p w14:paraId="763FBCD9" w14:textId="15420352" w:rsidR="00580DDD" w:rsidRPr="00DE69D6" w:rsidRDefault="000D1AF8">
      <w:pPr>
        <w:pStyle w:val="Oaeno"/>
        <w:ind w:firstLine="709"/>
        <w:jc w:val="both"/>
        <w:rPr>
          <w:rFonts w:ascii="Times New Roman" w:hAnsi="Times New Roman"/>
          <w:i/>
          <w:sz w:val="24"/>
        </w:rPr>
      </w:pPr>
      <w:r w:rsidRPr="00DE69D6">
        <w:rPr>
          <w:rFonts w:ascii="Times New Roman" w:hAnsi="Times New Roman"/>
          <w:i/>
          <w:sz w:val="24"/>
        </w:rPr>
        <w:t xml:space="preserve">43060 </w:t>
      </w:r>
      <w:r w:rsidR="00580F34" w:rsidRPr="00DE69D6">
        <w:rPr>
          <w:rFonts w:ascii="Times New Roman" w:hAnsi="Times New Roman"/>
          <w:i/>
          <w:sz w:val="24"/>
        </w:rPr>
        <w:t>Выплата капитального гранта по концессионному соглашению</w:t>
      </w:r>
    </w:p>
    <w:p w14:paraId="063CB9CF" w14:textId="7777777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По данному направлению расходов отражаются расходы окружного бюджета для осуществления выплаты капитального гранта по концессионному соглашению.</w:t>
      </w:r>
    </w:p>
    <w:p w14:paraId="2F4D96F3" w14:textId="77777777" w:rsidR="00DC49A9" w:rsidRPr="00DE69D6" w:rsidRDefault="00DC49A9">
      <w:pPr>
        <w:pStyle w:val="Oaeno"/>
        <w:ind w:firstLine="709"/>
        <w:jc w:val="both"/>
        <w:rPr>
          <w:rFonts w:ascii="Times New Roman" w:hAnsi="Times New Roman"/>
          <w:sz w:val="24"/>
        </w:rPr>
      </w:pPr>
    </w:p>
    <w:p w14:paraId="20E03446" w14:textId="78AF4C1C" w:rsidR="00DC49A9" w:rsidRPr="00DE69D6" w:rsidRDefault="00DC49A9">
      <w:pPr>
        <w:pStyle w:val="Oaeno"/>
        <w:ind w:firstLine="709"/>
        <w:jc w:val="both"/>
        <w:rPr>
          <w:rFonts w:ascii="Times New Roman" w:hAnsi="Times New Roman"/>
          <w:sz w:val="24"/>
        </w:rPr>
      </w:pPr>
      <w:r w:rsidRPr="00DE69D6">
        <w:rPr>
          <w:rFonts w:ascii="Times New Roman" w:hAnsi="Times New Roman"/>
          <w:sz w:val="24"/>
        </w:rPr>
        <w:t>43070 Плата концедента по концессионному соглашению</w:t>
      </w:r>
    </w:p>
    <w:p w14:paraId="5FD55B6A" w14:textId="6CCFEF19" w:rsidR="00DC49A9" w:rsidRPr="00DE69D6" w:rsidRDefault="00DC49A9">
      <w:pPr>
        <w:pStyle w:val="Oaeno"/>
        <w:ind w:firstLine="709"/>
        <w:jc w:val="both"/>
        <w:rPr>
          <w:rFonts w:ascii="Times New Roman" w:hAnsi="Times New Roman"/>
          <w:sz w:val="24"/>
        </w:rPr>
      </w:pPr>
      <w:r w:rsidRPr="00DE69D6">
        <w:rPr>
          <w:rFonts w:ascii="Times New Roman" w:hAnsi="Times New Roman"/>
          <w:sz w:val="24"/>
        </w:rPr>
        <w:t>По данному направлению расходов отражаются расходы окружного бюджета для осуществления платы концедента по концессионному соглашению.</w:t>
      </w:r>
    </w:p>
    <w:p w14:paraId="62B1001B" w14:textId="77777777" w:rsidR="00580DDD" w:rsidRPr="00DE69D6" w:rsidRDefault="00580DDD">
      <w:pPr>
        <w:tabs>
          <w:tab w:val="left" w:pos="1054"/>
        </w:tabs>
        <w:ind w:firstLine="709"/>
        <w:jc w:val="both"/>
        <w:rPr>
          <w:i/>
        </w:rPr>
      </w:pPr>
    </w:p>
    <w:p w14:paraId="0515E8B7" w14:textId="51468B82" w:rsidR="00580DDD" w:rsidRPr="00DE69D6" w:rsidRDefault="000D1AF8">
      <w:pPr>
        <w:tabs>
          <w:tab w:val="left" w:pos="1054"/>
        </w:tabs>
        <w:ind w:firstLine="709"/>
        <w:jc w:val="both"/>
        <w:rPr>
          <w:i/>
        </w:rPr>
      </w:pPr>
      <w:r w:rsidRPr="00DE69D6">
        <w:rPr>
          <w:i/>
        </w:rPr>
        <w:t xml:space="preserve">4307Д </w:t>
      </w:r>
      <w:r w:rsidR="00580F34" w:rsidRPr="00DE69D6">
        <w:rPr>
          <w:i/>
        </w:rPr>
        <w:t>Финансовое обеспечение реализации прав на получение общедоступного и бесплатного образования в муниципальных образовательных организациях, входящих в Чукотский (</w:t>
      </w:r>
      <w:proofErr w:type="spellStart"/>
      <w:r w:rsidR="00580F34" w:rsidRPr="00DE69D6">
        <w:rPr>
          <w:i/>
        </w:rPr>
        <w:t>надмуниципальный</w:t>
      </w:r>
      <w:proofErr w:type="spellEnd"/>
      <w:r w:rsidR="00580F34" w:rsidRPr="00DE69D6">
        <w:rPr>
          <w:i/>
        </w:rPr>
        <w:t>) образовательный округ</w:t>
      </w:r>
    </w:p>
    <w:p w14:paraId="348D5526"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предоставление субвенций бюджетам муниципальных районов,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образовательных организациях, входящих в Чукотский (</w:t>
      </w:r>
      <w:proofErr w:type="spellStart"/>
      <w:r w:rsidRPr="00DE69D6">
        <w:t>надмуниципальный</w:t>
      </w:r>
      <w:proofErr w:type="spellEnd"/>
      <w:r w:rsidRPr="00DE69D6">
        <w:t>) образовательный округ.</w:t>
      </w:r>
    </w:p>
    <w:p w14:paraId="2D087423" w14:textId="7925FD22" w:rsidR="00580DDD" w:rsidRPr="00DE69D6" w:rsidRDefault="000D1AF8">
      <w:pPr>
        <w:ind w:firstLine="709"/>
        <w:jc w:val="both"/>
      </w:pPr>
      <w:r w:rsidRPr="00DE69D6">
        <w:t xml:space="preserve">Поступление в бюджеты муниципальных образований субвенций на указанные цели отражается по соответствующему коду 000 2 02 39999 00 0000 150 </w:t>
      </w:r>
      <w:r w:rsidR="00C1104C" w:rsidRPr="00DE69D6">
        <w:t>«</w:t>
      </w:r>
      <w:r w:rsidRPr="00DE69D6">
        <w:t>Прочие субвенции</w:t>
      </w:r>
      <w:r w:rsidR="00C1104C" w:rsidRPr="00DE69D6">
        <w:t>»</w:t>
      </w:r>
      <w:r w:rsidRPr="00DE69D6">
        <w:t xml:space="preserve"> классификации доходов бюджетов.</w:t>
      </w:r>
    </w:p>
    <w:p w14:paraId="385C3AAE" w14:textId="77777777" w:rsidR="00580DDD" w:rsidRPr="00DE69D6" w:rsidRDefault="000D1AF8">
      <w:pPr>
        <w:ind w:firstLine="709"/>
        <w:jc w:val="both"/>
      </w:pPr>
      <w:r w:rsidRPr="00DE69D6">
        <w:t>Также по данному направлению расходов отражаются расходы бюджетов муниципальных образований на указанные цели, осуществляемые за счет субвенций из окружного бюджета.</w:t>
      </w:r>
    </w:p>
    <w:p w14:paraId="4544087E" w14:textId="77777777" w:rsidR="00580DDD" w:rsidRPr="00DE69D6" w:rsidRDefault="00580DDD">
      <w:pPr>
        <w:tabs>
          <w:tab w:val="left" w:pos="1054"/>
        </w:tabs>
        <w:ind w:firstLine="709"/>
        <w:jc w:val="both"/>
        <w:rPr>
          <w:i/>
          <w:color w:val="0070C0"/>
        </w:rPr>
      </w:pPr>
    </w:p>
    <w:p w14:paraId="5E069719" w14:textId="7E0CACD5" w:rsidR="00580DDD" w:rsidRPr="00DE69D6" w:rsidRDefault="000D1AF8">
      <w:pPr>
        <w:tabs>
          <w:tab w:val="left" w:pos="1054"/>
        </w:tabs>
        <w:ind w:firstLine="709"/>
        <w:jc w:val="both"/>
        <w:rPr>
          <w:i/>
        </w:rPr>
      </w:pPr>
      <w:r w:rsidRPr="00DE69D6">
        <w:rPr>
          <w:i/>
        </w:rPr>
        <w:t xml:space="preserve">4309Д </w:t>
      </w:r>
      <w:r w:rsidR="00580F34" w:rsidRPr="00DE69D6">
        <w:rPr>
          <w:i/>
        </w:rPr>
        <w:t>Компенсация части платы, взимаемую с родителей (законных представителей) за присмотр и уход за детьми, осваивающими образовательные программы дошкольного образования в организациях Чукотского автономного округа, осуществляющих образовательную деятельность</w:t>
      </w:r>
    </w:p>
    <w:p w14:paraId="3DDF854E" w14:textId="77777777" w:rsidR="00580DDD" w:rsidRPr="00DE69D6" w:rsidRDefault="000D1AF8">
      <w:pPr>
        <w:ind w:firstLine="709"/>
        <w:jc w:val="both"/>
      </w:pPr>
      <w:r w:rsidRPr="00DE69D6">
        <w:t>По данному направлению расходов отражаются расходы окружного бюджета для предоставления субвенции на компенсацию части платы, взимаемую с родителей (законных представителей) за присмотр и уход за детьми, осваивающими образовательные программы дошкольного образования в организациях Чукотского автономного округа, осуществляющих образовательную деятельность.</w:t>
      </w:r>
    </w:p>
    <w:p w14:paraId="4309D867" w14:textId="263CDB06" w:rsidR="00580DDD" w:rsidRPr="00DE69D6" w:rsidRDefault="000D1AF8">
      <w:pPr>
        <w:ind w:firstLine="709"/>
        <w:jc w:val="both"/>
      </w:pPr>
      <w:r w:rsidRPr="00DE69D6">
        <w:t xml:space="preserve">Поступление в бюджеты муниципальных образований субвенций на указанные цели отражается по соответствующему коду 000 2 02 30029 00 0000 150 </w:t>
      </w:r>
      <w:r w:rsidR="00C1104C" w:rsidRPr="00DE69D6">
        <w:t>«</w:t>
      </w:r>
      <w:r w:rsidRPr="00DE69D6">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r w:rsidR="00C1104C" w:rsidRPr="00DE69D6">
        <w:t>»</w:t>
      </w:r>
      <w:r w:rsidRPr="00DE69D6">
        <w:t xml:space="preserve"> классификации доходов бюджетов.</w:t>
      </w:r>
    </w:p>
    <w:p w14:paraId="6BBFC3CD" w14:textId="77777777" w:rsidR="00580DDD" w:rsidRPr="00DE69D6" w:rsidRDefault="000D1AF8">
      <w:pPr>
        <w:ind w:firstLine="709"/>
        <w:jc w:val="both"/>
      </w:pPr>
      <w:r w:rsidRPr="00DE69D6">
        <w:t>Также по данному направлению расходов отражаются расходы местных бюджетов на указанные цели, осуществляемые за счет субвенций из окружного бюджета.</w:t>
      </w:r>
    </w:p>
    <w:p w14:paraId="2A3F39ED" w14:textId="77777777" w:rsidR="00580DDD" w:rsidRPr="00DE69D6" w:rsidRDefault="00580DDD">
      <w:pPr>
        <w:ind w:firstLine="709"/>
        <w:jc w:val="both"/>
        <w:rPr>
          <w:i/>
        </w:rPr>
      </w:pPr>
    </w:p>
    <w:p w14:paraId="066D8819" w14:textId="109D7ACA" w:rsidR="00307F7D" w:rsidRPr="00DE69D6" w:rsidRDefault="00307F7D">
      <w:pPr>
        <w:ind w:firstLine="709"/>
        <w:jc w:val="both"/>
        <w:rPr>
          <w:i/>
        </w:rPr>
      </w:pPr>
      <w:r w:rsidRPr="00DE69D6">
        <w:rPr>
          <w:i/>
        </w:rPr>
        <w:t xml:space="preserve">43260 </w:t>
      </w:r>
      <w:bookmarkStart w:id="2" w:name="_Hlk185930405"/>
      <w:r w:rsidRPr="00DE69D6">
        <w:rPr>
          <w:i/>
        </w:rPr>
        <w:t>Проведение работ по сохранению объектов культурного наследия, находящегося в муниципальной собственности</w:t>
      </w:r>
      <w:bookmarkEnd w:id="2"/>
    </w:p>
    <w:p w14:paraId="72323E9F" w14:textId="20EEB5CB" w:rsidR="00307F7D" w:rsidRPr="00DE69D6" w:rsidRDefault="00307F7D" w:rsidP="00307F7D">
      <w:pPr>
        <w:pStyle w:val="Oaeno"/>
        <w:ind w:firstLine="709"/>
        <w:jc w:val="both"/>
        <w:rPr>
          <w:rFonts w:ascii="Times New Roman" w:hAnsi="Times New Roman"/>
          <w:sz w:val="24"/>
        </w:rPr>
      </w:pPr>
      <w:r w:rsidRPr="00DE69D6">
        <w:rPr>
          <w:rFonts w:ascii="Times New Roman" w:hAnsi="Times New Roman"/>
          <w:sz w:val="24"/>
        </w:rPr>
        <w:t>По данному направлению расходов отражаются расходы окружного бюджета для предоставления субсидий муниципальным образованиям на проведение работ по сохранению объектов культурного наследия, находящегося в муниципальной собственности.</w:t>
      </w:r>
    </w:p>
    <w:p w14:paraId="2E005ABA" w14:textId="072CB45C" w:rsidR="00307F7D" w:rsidRPr="00DE69D6" w:rsidRDefault="00307F7D" w:rsidP="00307F7D">
      <w:pPr>
        <w:ind w:firstLine="709"/>
        <w:jc w:val="both"/>
        <w:rPr>
          <w:i/>
        </w:rPr>
      </w:pPr>
      <w:r w:rsidRPr="00DE69D6">
        <w:t xml:space="preserve">Поступление в бюджеты муниципальных образований субсидий на указанные цели отражается по соответствующему коду 000 2 02 29999 00 0000 150 </w:t>
      </w:r>
      <w:r w:rsidR="00C1104C" w:rsidRPr="00DE69D6">
        <w:t>«</w:t>
      </w:r>
      <w:r w:rsidRPr="00DE69D6">
        <w:t>Прочие субсидии</w:t>
      </w:r>
      <w:r w:rsidR="00C1104C" w:rsidRPr="00DE69D6">
        <w:t>»</w:t>
      </w:r>
      <w:r w:rsidRPr="00DE69D6">
        <w:t xml:space="preserve"> классификации доходов бюджетов.</w:t>
      </w:r>
    </w:p>
    <w:p w14:paraId="44FED423" w14:textId="77777777" w:rsidR="00307F7D" w:rsidRPr="00DE69D6" w:rsidRDefault="00307F7D">
      <w:pPr>
        <w:ind w:firstLine="709"/>
        <w:jc w:val="both"/>
        <w:rPr>
          <w:i/>
        </w:rPr>
      </w:pPr>
    </w:p>
    <w:p w14:paraId="441F15A4" w14:textId="330AEBA4" w:rsidR="00B93095" w:rsidRPr="00DE69D6" w:rsidRDefault="00B93095">
      <w:pPr>
        <w:ind w:firstLine="709"/>
        <w:jc w:val="both"/>
        <w:rPr>
          <w:i/>
        </w:rPr>
      </w:pPr>
      <w:r w:rsidRPr="00DE69D6">
        <w:rPr>
          <w:i/>
        </w:rPr>
        <w:t>50480 Субсидии по возмещению региональным операторам недополученных доходов, возникших в связи с передачей ими жилых помещений на условиях договора субаренды отдельным категориям граждан</w:t>
      </w:r>
    </w:p>
    <w:p w14:paraId="71907CDD" w14:textId="66FECB01" w:rsidR="00B93095" w:rsidRPr="00DE69D6" w:rsidRDefault="00B93095" w:rsidP="00B93095">
      <w:pPr>
        <w:ind w:firstLine="709"/>
        <w:jc w:val="both"/>
      </w:pPr>
      <w:r w:rsidRPr="00DE69D6">
        <w:t>По данному направлению расходов отражаются расходы за счет средств окружного бюджета и софинансирования из федерального бюджета для предоставления субсидий по возмещению региональным операторам недополученных доходов, возникших в связи с передачей ими жилых помещений на условиях договора субаренды отдельным категориям граждан.</w:t>
      </w:r>
    </w:p>
    <w:p w14:paraId="20FCA2D6" w14:textId="77777777" w:rsidR="00B93095" w:rsidRPr="00DE69D6" w:rsidRDefault="00B93095">
      <w:pPr>
        <w:ind w:firstLine="709"/>
        <w:jc w:val="both"/>
        <w:rPr>
          <w:i/>
        </w:rPr>
      </w:pPr>
    </w:p>
    <w:p w14:paraId="44297E82" w14:textId="778E165B" w:rsidR="000D6C25" w:rsidRPr="00DE69D6" w:rsidRDefault="000D6C25">
      <w:pPr>
        <w:ind w:firstLine="709"/>
        <w:jc w:val="both"/>
        <w:rPr>
          <w:i/>
        </w:rPr>
      </w:pPr>
      <w:r w:rsidRPr="00DE69D6">
        <w:rPr>
          <w:i/>
        </w:rPr>
        <w:t xml:space="preserve">50500 </w:t>
      </w:r>
      <w:r w:rsidR="00580F34" w:rsidRPr="00DE69D6">
        <w:rPr>
          <w:i/>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профессиональных образовательных организаций</w:t>
      </w:r>
    </w:p>
    <w:p w14:paraId="65848912" w14:textId="124BFD37" w:rsidR="000D6C25" w:rsidRPr="00DE69D6" w:rsidRDefault="000D6C25" w:rsidP="000D6C25">
      <w:pPr>
        <w:ind w:firstLine="709"/>
        <w:jc w:val="both"/>
      </w:pPr>
      <w:r w:rsidRPr="00DE69D6">
        <w:t>По данному направлению расходов отражаются расходы за счет средств окружного бюджета и софинансирования из федерального бюджета для осуществления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и муниципальных общеобразовательных и профессиональных образовательных организаций.</w:t>
      </w:r>
    </w:p>
    <w:p w14:paraId="46A28372" w14:textId="77777777" w:rsidR="00CF0D4B" w:rsidRPr="00DE69D6" w:rsidRDefault="00CF0D4B" w:rsidP="000D6C25">
      <w:pPr>
        <w:ind w:firstLine="709"/>
        <w:jc w:val="both"/>
      </w:pPr>
    </w:p>
    <w:p w14:paraId="137B4064" w14:textId="33C0C0BD" w:rsidR="00CF0D4B" w:rsidRPr="00DE69D6" w:rsidRDefault="00CF0D4B" w:rsidP="000D6C25">
      <w:pPr>
        <w:ind w:firstLine="709"/>
        <w:jc w:val="both"/>
        <w:rPr>
          <w:i/>
          <w:iCs/>
        </w:rPr>
      </w:pPr>
      <w:r w:rsidRPr="00DE69D6">
        <w:rPr>
          <w:i/>
          <w:iCs/>
        </w:rPr>
        <w:t xml:space="preserve">50540 </w:t>
      </w:r>
      <w:r w:rsidR="00382D34" w:rsidRPr="00DE69D6">
        <w:rPr>
          <w:i/>
          <w:iCs/>
        </w:rPr>
        <w:t xml:space="preserve">Адресное строительство детских садов в отдельных населенных пунктах с объективно выявленной потребностью инфраструктуры (зданий) (Строительство объекта </w:t>
      </w:r>
      <w:r w:rsidR="00C1104C" w:rsidRPr="00DE69D6">
        <w:rPr>
          <w:i/>
          <w:iCs/>
        </w:rPr>
        <w:t>«</w:t>
      </w:r>
      <w:r w:rsidR="00382D34" w:rsidRPr="00DE69D6">
        <w:rPr>
          <w:i/>
          <w:iCs/>
        </w:rPr>
        <w:t>Детский сад в пгт. Угольные Копи</w:t>
      </w:r>
      <w:r w:rsidR="00C1104C" w:rsidRPr="00DE69D6">
        <w:rPr>
          <w:i/>
          <w:iCs/>
        </w:rPr>
        <w:t>»</w:t>
      </w:r>
      <w:r w:rsidR="00382D34" w:rsidRPr="00DE69D6">
        <w:rPr>
          <w:i/>
          <w:iCs/>
        </w:rPr>
        <w:t>)</w:t>
      </w:r>
    </w:p>
    <w:p w14:paraId="2B42B914" w14:textId="79AD6AAB" w:rsidR="00382D34" w:rsidRPr="00DE69D6" w:rsidRDefault="00382D34" w:rsidP="00382D34">
      <w:pPr>
        <w:ind w:firstLine="709"/>
        <w:jc w:val="both"/>
      </w:pPr>
      <w:r w:rsidRPr="00DE69D6">
        <w:t xml:space="preserve">По данному направлению расходов отражаются расходы за счет средств окружного бюджета и софинансирования из федерального бюджета в рамках адресного строительства детских садов в отдельных населенных пунктах с объективно выявленной потребностью инфраструктуры (зданий) (Строительство объекта </w:t>
      </w:r>
      <w:r w:rsidR="00C1104C" w:rsidRPr="00DE69D6">
        <w:t>«</w:t>
      </w:r>
      <w:r w:rsidRPr="00DE69D6">
        <w:t>Детский сад в пгт. Угольные Копи</w:t>
      </w:r>
      <w:r w:rsidR="00C1104C" w:rsidRPr="00DE69D6">
        <w:t>»</w:t>
      </w:r>
      <w:r w:rsidRPr="00DE69D6">
        <w:t xml:space="preserve">) в рамках федерального проекта </w:t>
      </w:r>
      <w:r w:rsidR="00C1104C" w:rsidRPr="00DE69D6">
        <w:t>«</w:t>
      </w:r>
      <w:r w:rsidRPr="00DE69D6">
        <w:t>Поддержка семьи</w:t>
      </w:r>
      <w:r w:rsidR="00C1104C" w:rsidRPr="00DE69D6">
        <w:t>»</w:t>
      </w:r>
      <w:r w:rsidRPr="00DE69D6">
        <w:t>.</w:t>
      </w:r>
    </w:p>
    <w:p w14:paraId="77F912B3" w14:textId="77777777" w:rsidR="000D6C25" w:rsidRPr="00DE69D6" w:rsidRDefault="000D6C25">
      <w:pPr>
        <w:ind w:firstLine="709"/>
        <w:jc w:val="both"/>
        <w:rPr>
          <w:iCs/>
        </w:rPr>
      </w:pPr>
    </w:p>
    <w:p w14:paraId="3CDBB1FE" w14:textId="77777777" w:rsidR="00382D34" w:rsidRPr="00DE69D6" w:rsidRDefault="00382D34">
      <w:pPr>
        <w:ind w:firstLine="709"/>
        <w:jc w:val="both"/>
        <w:rPr>
          <w:i/>
        </w:rPr>
      </w:pPr>
    </w:p>
    <w:p w14:paraId="569E0CF1" w14:textId="322CFD55" w:rsidR="00580DDD" w:rsidRPr="00DE69D6" w:rsidRDefault="000D1AF8">
      <w:pPr>
        <w:ind w:firstLine="709"/>
        <w:jc w:val="both"/>
        <w:rPr>
          <w:i/>
        </w:rPr>
      </w:pPr>
      <w:r w:rsidRPr="00DE69D6">
        <w:rPr>
          <w:i/>
        </w:rPr>
        <w:t xml:space="preserve">5078Д </w:t>
      </w:r>
      <w:r w:rsidR="00580F34" w:rsidRPr="00DE69D6">
        <w:rPr>
          <w:i/>
        </w:rP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p w14:paraId="08635D36" w14:textId="759EEF0D" w:rsidR="00580DDD" w:rsidRPr="00DE69D6" w:rsidRDefault="000D1AF8">
      <w:pPr>
        <w:ind w:firstLine="709"/>
        <w:jc w:val="both"/>
      </w:pPr>
      <w:r w:rsidRPr="00DE69D6">
        <w:t xml:space="preserve">По данному направлению расходов отражаются расходы за счет средств окружного бюджета и софинансирования из федерального бюджета для осуществления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 в рамках федерального проекта </w:t>
      </w:r>
      <w:r w:rsidR="00C1104C" w:rsidRPr="00DE69D6">
        <w:t>«</w:t>
      </w:r>
      <w:r w:rsidRPr="00DE69D6">
        <w:t>Финансовая поддержка семей при рождении детей</w:t>
      </w:r>
      <w:r w:rsidR="00C1104C" w:rsidRPr="00DE69D6">
        <w:t>»</w:t>
      </w:r>
      <w:r w:rsidRPr="00DE69D6">
        <w:t>.</w:t>
      </w:r>
    </w:p>
    <w:p w14:paraId="3C0C08ED" w14:textId="77777777" w:rsidR="00580DDD" w:rsidRPr="00DE69D6" w:rsidRDefault="00580DDD">
      <w:pPr>
        <w:tabs>
          <w:tab w:val="left" w:pos="1054"/>
        </w:tabs>
        <w:ind w:firstLine="709"/>
        <w:jc w:val="both"/>
      </w:pPr>
    </w:p>
    <w:p w14:paraId="7E16D9B8" w14:textId="3BAB2308" w:rsidR="00D7534C" w:rsidRPr="00DE69D6" w:rsidRDefault="00D7534C">
      <w:pPr>
        <w:tabs>
          <w:tab w:val="left" w:pos="1054"/>
        </w:tabs>
        <w:ind w:firstLine="709"/>
        <w:jc w:val="both"/>
        <w:rPr>
          <w:i/>
          <w:iCs/>
        </w:rPr>
      </w:pPr>
      <w:r w:rsidRPr="00DE69D6">
        <w:rPr>
          <w:i/>
          <w:iCs/>
        </w:rPr>
        <w:t>51070 Обеспечение детей с сахарным диабетом 1 типа в возрасте от 2-х до 17-ти лет включительно системами непрерывного мониторинга глюкозы</w:t>
      </w:r>
    </w:p>
    <w:p w14:paraId="03D55CBB" w14:textId="2E348804" w:rsidR="00D7534C" w:rsidRPr="00DE69D6" w:rsidRDefault="00D7534C" w:rsidP="00D7534C">
      <w:pPr>
        <w:ind w:firstLine="709"/>
        <w:jc w:val="both"/>
      </w:pPr>
      <w:r w:rsidRPr="00DE69D6">
        <w:t xml:space="preserve">По данному направлению расходов отражаются расходы за счет средств окружного бюджета и софинансирования из федерального бюджета для обеспечения детей с сахарным диабетом 1 типа в возрасте от 2-х до 17-ти лет включительно системами непрерывного мониторинга глюкозы в рамках федерального проекта </w:t>
      </w:r>
      <w:r w:rsidR="00C1104C" w:rsidRPr="00DE69D6">
        <w:t>«</w:t>
      </w:r>
      <w:r w:rsidRPr="00DE69D6">
        <w:t>Борьба с сахарным диабетом</w:t>
      </w:r>
      <w:r w:rsidR="00C1104C" w:rsidRPr="00DE69D6">
        <w:t>»</w:t>
      </w:r>
      <w:r w:rsidRPr="00DE69D6">
        <w:t>.</w:t>
      </w:r>
    </w:p>
    <w:p w14:paraId="5144C176" w14:textId="77777777" w:rsidR="00D7534C" w:rsidRPr="00DE69D6" w:rsidRDefault="00D7534C">
      <w:pPr>
        <w:tabs>
          <w:tab w:val="left" w:pos="1054"/>
        </w:tabs>
        <w:ind w:firstLine="709"/>
        <w:jc w:val="both"/>
        <w:rPr>
          <w:i/>
          <w:iCs/>
        </w:rPr>
      </w:pPr>
    </w:p>
    <w:p w14:paraId="414822C3" w14:textId="77777777" w:rsidR="00D7534C" w:rsidRPr="00DE69D6" w:rsidRDefault="00D7534C">
      <w:pPr>
        <w:tabs>
          <w:tab w:val="left" w:pos="1054"/>
        </w:tabs>
        <w:ind w:firstLine="709"/>
        <w:jc w:val="both"/>
        <w:rPr>
          <w:i/>
          <w:iCs/>
        </w:rPr>
      </w:pPr>
    </w:p>
    <w:p w14:paraId="64C59D5C" w14:textId="2E8F2424" w:rsidR="002F0B95" w:rsidRPr="00DE69D6" w:rsidRDefault="002F0B95">
      <w:pPr>
        <w:tabs>
          <w:tab w:val="left" w:pos="1054"/>
        </w:tabs>
        <w:ind w:firstLine="709"/>
        <w:jc w:val="both"/>
        <w:rPr>
          <w:i/>
          <w:iCs/>
        </w:rPr>
      </w:pPr>
      <w:r w:rsidRPr="00DE69D6">
        <w:rPr>
          <w:i/>
          <w:iCs/>
        </w:rPr>
        <w:t xml:space="preserve">51110 Софинансирование капитальных вложений в объекты государственной собственности субъектов Российской Федерации (Строительство объекта </w:t>
      </w:r>
      <w:r w:rsidR="00C1104C" w:rsidRPr="00DE69D6">
        <w:rPr>
          <w:i/>
          <w:iCs/>
        </w:rPr>
        <w:t>«</w:t>
      </w:r>
      <w:r w:rsidRPr="00DE69D6">
        <w:rPr>
          <w:i/>
          <w:iCs/>
        </w:rPr>
        <w:t>Крытый каток с искусственным льдом в п. Угольные Копи</w:t>
      </w:r>
      <w:r w:rsidR="00C1104C" w:rsidRPr="00DE69D6">
        <w:rPr>
          <w:i/>
          <w:iCs/>
        </w:rPr>
        <w:t>»</w:t>
      </w:r>
      <w:r w:rsidRPr="00DE69D6">
        <w:rPr>
          <w:i/>
          <w:iCs/>
        </w:rPr>
        <w:t>)</w:t>
      </w:r>
    </w:p>
    <w:p w14:paraId="34EE1992" w14:textId="50F5FE4D" w:rsidR="002F0B95" w:rsidRPr="00DE69D6" w:rsidRDefault="002F0B95">
      <w:pPr>
        <w:tabs>
          <w:tab w:val="left" w:pos="1054"/>
        </w:tabs>
        <w:ind w:firstLine="709"/>
        <w:jc w:val="both"/>
        <w:rPr>
          <w:i/>
          <w:iCs/>
        </w:rPr>
      </w:pPr>
      <w:r w:rsidRPr="00DE69D6">
        <w:t xml:space="preserve">По данному направлению расходов отражаются расходы за счет средств окружного бюджета и софинансирования из федерального бюджета в целях софинансирования капитальных вложений в объекты государственной собственности субъектов Российской Федерации (Строительство объекта </w:t>
      </w:r>
      <w:r w:rsidR="00C1104C" w:rsidRPr="00DE69D6">
        <w:t>«</w:t>
      </w:r>
      <w:r w:rsidRPr="00DE69D6">
        <w:t>Крытый каток с искусственным льдом в п. Угольные Копи</w:t>
      </w:r>
      <w:r w:rsidR="00C1104C" w:rsidRPr="00DE69D6">
        <w:t>»</w:t>
      </w:r>
      <w:r w:rsidRPr="00DE69D6">
        <w:t>).</w:t>
      </w:r>
    </w:p>
    <w:p w14:paraId="12882FAA" w14:textId="77777777" w:rsidR="002F0B95" w:rsidRPr="00DE69D6" w:rsidRDefault="002F0B95">
      <w:pPr>
        <w:tabs>
          <w:tab w:val="left" w:pos="1054"/>
        </w:tabs>
        <w:ind w:firstLine="709"/>
        <w:jc w:val="both"/>
      </w:pPr>
    </w:p>
    <w:p w14:paraId="34BF3468" w14:textId="53111FCC" w:rsidR="00580DDD" w:rsidRPr="00DE69D6" w:rsidRDefault="000D1AF8">
      <w:pPr>
        <w:tabs>
          <w:tab w:val="left" w:pos="1054"/>
        </w:tabs>
        <w:ind w:firstLine="709"/>
        <w:jc w:val="both"/>
        <w:rPr>
          <w:i/>
        </w:rPr>
      </w:pPr>
      <w:r w:rsidRPr="00DE69D6">
        <w:rPr>
          <w:i/>
        </w:rPr>
        <w:t xml:space="preserve">51180 </w:t>
      </w:r>
      <w:r w:rsidR="00580F34" w:rsidRPr="00DE69D6">
        <w:rPr>
          <w:i/>
        </w:rPr>
        <w:t>Субвенции на осуществление первичного воинского учета органами местного самоуправления поселений, муниципальных и городских округов</w:t>
      </w:r>
    </w:p>
    <w:p w14:paraId="264A3820" w14:textId="77777777" w:rsidR="00580DDD" w:rsidRPr="00DE69D6" w:rsidRDefault="000D1AF8">
      <w:pPr>
        <w:ind w:firstLine="709"/>
        <w:jc w:val="both"/>
        <w:outlineLvl w:val="4"/>
      </w:pPr>
      <w:r w:rsidRPr="00DE69D6">
        <w:t>По данному направлению расходов отражаются расходы окружного бюджета, за счет субвенций из федерального бюджета, на предоставление субвенций местным бюджетам на осуществление полномочий Российской Федерации по первичному воинскому учету на территориях, где отсутствуют военные комиссариаты.</w:t>
      </w:r>
    </w:p>
    <w:p w14:paraId="0857DBE6" w14:textId="78E8F04A"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Поступление субвенций в бюджеты муниципальных образований на указанные цели отражается по соответствующим кодам вида доходов 000 2 02 35118 00 0000 150 </w:t>
      </w:r>
      <w:r w:rsidR="00C1104C" w:rsidRPr="00DE69D6">
        <w:rPr>
          <w:rFonts w:ascii="Times New Roman" w:hAnsi="Times New Roman"/>
          <w:sz w:val="24"/>
        </w:rPr>
        <w:t>«</w:t>
      </w:r>
      <w:r w:rsidRPr="00DE69D6">
        <w:rPr>
          <w:rFonts w:ascii="Times New Roman" w:hAnsi="Times New Roman"/>
          <w:sz w:val="24"/>
        </w:rPr>
        <w:t>Субвенции бюджетам на осуществление первичного воинского учета на территориях, где отсутствуют военные комиссариаты</w:t>
      </w:r>
      <w:r w:rsidR="00C1104C" w:rsidRPr="00DE69D6">
        <w:rPr>
          <w:rFonts w:ascii="Times New Roman" w:hAnsi="Times New Roman"/>
          <w:sz w:val="24"/>
        </w:rPr>
        <w:t>»</w:t>
      </w:r>
      <w:r w:rsidRPr="00DE69D6">
        <w:rPr>
          <w:rFonts w:ascii="Times New Roman" w:hAnsi="Times New Roman"/>
          <w:sz w:val="24"/>
        </w:rPr>
        <w:t xml:space="preserve"> классификации доходов бюджетов.</w:t>
      </w:r>
    </w:p>
    <w:p w14:paraId="2D9BC9D7" w14:textId="7777777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Также по данному направлению расходов отражаются расходы местных бюджетов на осуществление полномочий Российской Федерации на осуществление первичного воинского учета на территориях, где отсутствуют военные комиссариаты, источником финансового обеспечения которых являются указанные субвенции.</w:t>
      </w:r>
    </w:p>
    <w:p w14:paraId="4C9B1B4A" w14:textId="77777777" w:rsidR="00580DDD" w:rsidRPr="00DE69D6" w:rsidRDefault="00580DDD">
      <w:pPr>
        <w:pStyle w:val="Oaeno"/>
        <w:ind w:firstLine="709"/>
        <w:jc w:val="both"/>
        <w:rPr>
          <w:rFonts w:ascii="Times New Roman" w:hAnsi="Times New Roman"/>
          <w:color w:val="0070C0"/>
          <w:sz w:val="24"/>
        </w:rPr>
      </w:pPr>
    </w:p>
    <w:p w14:paraId="7572CC15" w14:textId="549A583E" w:rsidR="00580DDD" w:rsidRPr="00DE69D6" w:rsidRDefault="000D1AF8">
      <w:pPr>
        <w:tabs>
          <w:tab w:val="left" w:pos="1054"/>
        </w:tabs>
        <w:ind w:firstLine="709"/>
        <w:jc w:val="both"/>
        <w:rPr>
          <w:i/>
        </w:rPr>
      </w:pPr>
      <w:r w:rsidRPr="00DE69D6">
        <w:rPr>
          <w:i/>
        </w:rPr>
        <w:t xml:space="preserve">51200 </w:t>
      </w:r>
      <w:r w:rsidR="00580F34" w:rsidRPr="00DE69D6">
        <w:rPr>
          <w:i/>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14:paraId="500C388A" w14:textId="7777777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По данному направлению расходов отражаются расходы окружного бюджета за счет субвенций из федерального бюджета на предоставление субвенций бюджетам муниципальных районов, городских округов на осуществление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p w14:paraId="7FE1EA29" w14:textId="2798D16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Поступление субвенций в бюджеты муниципальных районов, городских округов на указанные цели отражается по соответствующим кодам вида доходов 000 2 02 35120 00 0000 150 </w:t>
      </w:r>
      <w:r w:rsidR="00C1104C" w:rsidRPr="00DE69D6">
        <w:rPr>
          <w:rFonts w:ascii="Times New Roman" w:hAnsi="Times New Roman"/>
          <w:sz w:val="24"/>
        </w:rPr>
        <w:t>«</w:t>
      </w:r>
      <w:r w:rsidRPr="00DE69D6">
        <w:rPr>
          <w:rFonts w:ascii="Times New Roman" w:hAnsi="Times New Roman"/>
          <w:sz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sidR="00C1104C" w:rsidRPr="00DE69D6">
        <w:rPr>
          <w:rFonts w:ascii="Times New Roman" w:hAnsi="Times New Roman"/>
          <w:sz w:val="24"/>
        </w:rPr>
        <w:t>»</w:t>
      </w:r>
      <w:r w:rsidRPr="00DE69D6">
        <w:rPr>
          <w:rFonts w:ascii="Times New Roman" w:hAnsi="Times New Roman"/>
          <w:sz w:val="24"/>
        </w:rPr>
        <w:t xml:space="preserve"> классификации доходов бюджетов.</w:t>
      </w:r>
    </w:p>
    <w:p w14:paraId="18E1138B" w14:textId="7777777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Также по данному направлению расходов отражаются расходы бюджетов муниципальных районов,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источником финансового обеспечения которых являются указанные субвенции.</w:t>
      </w:r>
    </w:p>
    <w:p w14:paraId="131D5635" w14:textId="77777777" w:rsidR="00580DDD" w:rsidRPr="00DE69D6" w:rsidRDefault="00580DDD">
      <w:pPr>
        <w:tabs>
          <w:tab w:val="left" w:pos="1054"/>
        </w:tabs>
        <w:ind w:firstLine="709"/>
        <w:jc w:val="both"/>
        <w:rPr>
          <w:i/>
        </w:rPr>
      </w:pPr>
    </w:p>
    <w:p w14:paraId="6780FB4E" w14:textId="608FE3B8" w:rsidR="00580DDD" w:rsidRPr="00DE69D6" w:rsidRDefault="000D1AF8">
      <w:pPr>
        <w:tabs>
          <w:tab w:val="left" w:pos="1054"/>
        </w:tabs>
        <w:ind w:firstLine="709"/>
        <w:jc w:val="both"/>
        <w:rPr>
          <w:i/>
        </w:rPr>
      </w:pPr>
      <w:r w:rsidRPr="00DE69D6">
        <w:rPr>
          <w:i/>
        </w:rPr>
        <w:t xml:space="preserve">51280 </w:t>
      </w:r>
      <w:r w:rsidR="00580F34" w:rsidRPr="00DE69D6">
        <w:rPr>
          <w:i/>
        </w:rPr>
        <w:t>Осуществление отдельных полномочий в области водных отношений</w:t>
      </w:r>
    </w:p>
    <w:p w14:paraId="5A35C72F"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за счет субвенций из федерального бюджета на:</w:t>
      </w:r>
    </w:p>
    <w:p w14:paraId="5C274CD6" w14:textId="77777777" w:rsidR="00580DDD" w:rsidRPr="00DE69D6" w:rsidRDefault="000D1AF8">
      <w:pPr>
        <w:tabs>
          <w:tab w:val="left" w:pos="1054"/>
        </w:tabs>
        <w:ind w:firstLine="709"/>
        <w:jc w:val="both"/>
      </w:pPr>
      <w:r w:rsidRPr="00DE69D6">
        <w:t>проведение работ в рамках текущей деятельности по заключению договоров или выдаче решений на водопользование, по опубликованию извещений о проведение аукционов на право заключения договоров водопользования, привлечению независимых экспертов по определению параметров водопользования;</w:t>
      </w:r>
    </w:p>
    <w:p w14:paraId="6ABB83C2" w14:textId="77777777" w:rsidR="00580DDD" w:rsidRPr="00DE69D6" w:rsidRDefault="000D1AF8">
      <w:pPr>
        <w:tabs>
          <w:tab w:val="left" w:pos="1054"/>
        </w:tabs>
        <w:ind w:firstLine="709"/>
        <w:jc w:val="both"/>
      </w:pPr>
      <w:r w:rsidRPr="00DE69D6">
        <w:t>работы на водных объектах или их частях, находящихся в федеральной собственности и расположенных на территориях субъектов Российской Федерации: по установлению границ водоохранных зон и прибрежных защитных полос и закрепление их на местности специальными информационными знаками, включая изготовление и текущее содержание специальных информационных знаков; по предотвращению истощения водных объектов, ликвидации загрязнения и засорения, включая проектные работы;</w:t>
      </w:r>
    </w:p>
    <w:p w14:paraId="36BA9766" w14:textId="77777777" w:rsidR="00580DDD" w:rsidRPr="00DE69D6" w:rsidRDefault="000D1AF8">
      <w:pPr>
        <w:tabs>
          <w:tab w:val="left" w:pos="1054"/>
        </w:tabs>
        <w:ind w:firstLine="709"/>
        <w:jc w:val="both"/>
      </w:pPr>
      <w:r w:rsidRPr="00DE69D6">
        <w:t xml:space="preserve">работы на водных объектах, находящихся в федеральной собственности и полностью расположенных на территориях субъектов Российской Федерации: по увеличению пропускной способности русел рек, их расчистке, дноуглублению и спрямлению, расчистке водоемов и водотоков, включая проектные работы; </w:t>
      </w:r>
      <w:proofErr w:type="spellStart"/>
      <w:r w:rsidRPr="00DE69D6">
        <w:t>предпаводковое</w:t>
      </w:r>
      <w:proofErr w:type="spellEnd"/>
      <w:r w:rsidRPr="00DE69D6">
        <w:t xml:space="preserve"> и послепаводковое обследование паводкоопасных территорий и водных объектов; проведение ледорезных работ и работ по ликвидации ледовых заторов; мероприятия по противопаводковой защите, включающие </w:t>
      </w:r>
      <w:proofErr w:type="spellStart"/>
      <w:r w:rsidRPr="00DE69D6">
        <w:t>уполаживание</w:t>
      </w:r>
      <w:proofErr w:type="spellEnd"/>
      <w:r w:rsidRPr="00DE69D6">
        <w:t xml:space="preserve"> берегов, биогенное закрепление, укрепление берегов песчано-гравийной и каменной наброской на наиболее проблемных участках, включая проектные работы.</w:t>
      </w:r>
    </w:p>
    <w:p w14:paraId="2F4EE971" w14:textId="77777777" w:rsidR="00580DDD" w:rsidRPr="00DE69D6" w:rsidRDefault="00580DDD">
      <w:pPr>
        <w:tabs>
          <w:tab w:val="left" w:pos="1054"/>
        </w:tabs>
        <w:ind w:firstLine="709"/>
        <w:jc w:val="both"/>
      </w:pPr>
    </w:p>
    <w:p w14:paraId="015E4F2C" w14:textId="72D70B3B" w:rsidR="00580DDD" w:rsidRPr="00DE69D6" w:rsidRDefault="000D1AF8">
      <w:pPr>
        <w:tabs>
          <w:tab w:val="left" w:pos="1054"/>
        </w:tabs>
        <w:ind w:firstLine="709"/>
        <w:jc w:val="both"/>
        <w:rPr>
          <w:i/>
        </w:rPr>
      </w:pPr>
      <w:r w:rsidRPr="00DE69D6">
        <w:rPr>
          <w:i/>
        </w:rPr>
        <w:t xml:space="preserve">51290 </w:t>
      </w:r>
      <w:r w:rsidR="00D06740" w:rsidRPr="00DE69D6">
        <w:rPr>
          <w:i/>
        </w:rPr>
        <w:t>Осуществление деятельности органа исполнительной власти, выполняющего государственные функции в сфере лесных отношений</w:t>
      </w:r>
    </w:p>
    <w:p w14:paraId="1A100A87" w14:textId="678B5A62" w:rsidR="00580DDD" w:rsidRPr="00DE69D6" w:rsidRDefault="000D1AF8">
      <w:pPr>
        <w:tabs>
          <w:tab w:val="left" w:pos="1054"/>
        </w:tabs>
        <w:ind w:firstLine="709"/>
        <w:jc w:val="both"/>
      </w:pPr>
      <w:r w:rsidRPr="00DE69D6">
        <w:t xml:space="preserve">По данному направлению расходов отражаются расходы окружного бюджета за счет субвенций из федерального бюджета на </w:t>
      </w:r>
      <w:r w:rsidR="00D06740" w:rsidRPr="00DE69D6">
        <w:rPr>
          <w:iCs/>
        </w:rPr>
        <w:t>осуществление лесных отношений</w:t>
      </w:r>
      <w:r w:rsidRPr="00DE69D6">
        <w:t>.</w:t>
      </w:r>
    </w:p>
    <w:p w14:paraId="747091B7" w14:textId="77777777" w:rsidR="00580DDD" w:rsidRPr="00DE69D6" w:rsidRDefault="00580DDD">
      <w:pPr>
        <w:tabs>
          <w:tab w:val="left" w:pos="1054"/>
        </w:tabs>
        <w:ind w:firstLine="709"/>
        <w:jc w:val="both"/>
        <w:rPr>
          <w:color w:val="0070C0"/>
        </w:rPr>
      </w:pPr>
    </w:p>
    <w:p w14:paraId="4B3FC976" w14:textId="1BB0D881" w:rsidR="00F31319" w:rsidRPr="00DE69D6" w:rsidRDefault="00F31319">
      <w:pPr>
        <w:tabs>
          <w:tab w:val="left" w:pos="1054"/>
        </w:tabs>
        <w:ind w:firstLine="709"/>
        <w:jc w:val="both"/>
        <w:rPr>
          <w:i/>
        </w:rPr>
      </w:pPr>
      <w:r w:rsidRPr="00DE69D6">
        <w:rPr>
          <w:i/>
        </w:rPr>
        <w:t>51330 Осуществление капитального ремонта объектов спортивной инфраструктуры</w:t>
      </w:r>
    </w:p>
    <w:p w14:paraId="2D387007" w14:textId="7A839F73" w:rsidR="00F31319" w:rsidRPr="00DE69D6" w:rsidRDefault="00F31319">
      <w:pPr>
        <w:tabs>
          <w:tab w:val="left" w:pos="1054"/>
        </w:tabs>
        <w:ind w:firstLine="709"/>
        <w:jc w:val="both"/>
        <w:rPr>
          <w:i/>
        </w:rPr>
      </w:pPr>
      <w:r w:rsidRPr="00DE69D6">
        <w:t>По данному направлению расходов отражаются расходы за счет средств окружного бюджета и софинансирования из федерального бюджета на осуществление капитального ремонта объектов спортивной инфраструктуры.</w:t>
      </w:r>
    </w:p>
    <w:p w14:paraId="222B1BF2" w14:textId="77777777" w:rsidR="00F31319" w:rsidRPr="00DE69D6" w:rsidRDefault="00F31319">
      <w:pPr>
        <w:tabs>
          <w:tab w:val="left" w:pos="1054"/>
        </w:tabs>
        <w:ind w:firstLine="709"/>
        <w:jc w:val="both"/>
        <w:rPr>
          <w:i/>
        </w:rPr>
      </w:pPr>
    </w:p>
    <w:p w14:paraId="20F29042" w14:textId="69209619" w:rsidR="00580DDD" w:rsidRPr="00DE69D6" w:rsidRDefault="000D1AF8">
      <w:pPr>
        <w:tabs>
          <w:tab w:val="left" w:pos="1054"/>
        </w:tabs>
        <w:ind w:firstLine="709"/>
        <w:jc w:val="both"/>
        <w:rPr>
          <w:i/>
        </w:rPr>
      </w:pPr>
      <w:r w:rsidRPr="00DE69D6">
        <w:rPr>
          <w:i/>
        </w:rPr>
        <w:t xml:space="preserve">51410 </w:t>
      </w:r>
      <w:r w:rsidR="0014482E" w:rsidRPr="00DE69D6">
        <w:rPr>
          <w:i/>
        </w:rPr>
        <w:t>Обеспечение деятельности депутатов Государственной Думы и их помощников в избирательных округах</w:t>
      </w:r>
    </w:p>
    <w:p w14:paraId="1494E5E2" w14:textId="7777777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По данному направлению расходов отражаются расходы окружного бюджета, осуществляемые за счет трансфертов из федерального бюджета, на обеспечение деятельности депутатов Государственной Думы и их помощников в избирательных округах.</w:t>
      </w:r>
    </w:p>
    <w:p w14:paraId="2F43C188" w14:textId="77777777" w:rsidR="00580DDD" w:rsidRPr="00DE69D6" w:rsidRDefault="00580DDD">
      <w:pPr>
        <w:tabs>
          <w:tab w:val="left" w:pos="1054"/>
        </w:tabs>
        <w:ind w:firstLine="709"/>
        <w:jc w:val="both"/>
        <w:rPr>
          <w:i/>
        </w:rPr>
      </w:pPr>
    </w:p>
    <w:p w14:paraId="55643B3F" w14:textId="60654FEC" w:rsidR="00580DDD" w:rsidRPr="00DE69D6" w:rsidRDefault="000D1AF8">
      <w:pPr>
        <w:tabs>
          <w:tab w:val="left" w:pos="1054"/>
        </w:tabs>
        <w:ind w:firstLine="709"/>
        <w:jc w:val="both"/>
        <w:rPr>
          <w:i/>
        </w:rPr>
      </w:pPr>
      <w:r w:rsidRPr="00DE69D6">
        <w:rPr>
          <w:i/>
        </w:rPr>
        <w:t xml:space="preserve">51420 </w:t>
      </w:r>
      <w:r w:rsidR="0014482E" w:rsidRPr="00DE69D6">
        <w:rPr>
          <w:i/>
        </w:rPr>
        <w:t>Обеспечение деятельности сенаторов Российской Федерации и их помощников в субъектах Российской Федерации</w:t>
      </w:r>
    </w:p>
    <w:p w14:paraId="0141CC9D" w14:textId="7777777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По данному направлению расходов отражаются расходы окружного бюджета, осуществляемые за счет межбюджетных трансфертов из федерального бюджета, на обеспечение членов Совета Федерации и их помощников в субъектах Российской Федерации.</w:t>
      </w:r>
    </w:p>
    <w:p w14:paraId="545345A7" w14:textId="77777777" w:rsidR="00580DDD" w:rsidRPr="00DE69D6" w:rsidRDefault="00580DDD">
      <w:pPr>
        <w:pStyle w:val="Oaeno"/>
        <w:ind w:firstLine="709"/>
        <w:jc w:val="both"/>
        <w:rPr>
          <w:rFonts w:ascii="Times New Roman" w:hAnsi="Times New Roman"/>
          <w:i/>
          <w:color w:val="0070C0"/>
          <w:sz w:val="24"/>
        </w:rPr>
      </w:pPr>
    </w:p>
    <w:p w14:paraId="56594285" w14:textId="4DAB4FA5" w:rsidR="00D7534C" w:rsidRPr="00DE69D6" w:rsidRDefault="00D7534C">
      <w:pPr>
        <w:tabs>
          <w:tab w:val="left" w:pos="1054"/>
        </w:tabs>
        <w:ind w:firstLine="709"/>
        <w:jc w:val="both"/>
        <w:rPr>
          <w:i/>
        </w:rPr>
      </w:pPr>
      <w:r w:rsidRPr="00DE69D6">
        <w:rPr>
          <w:i/>
        </w:rPr>
        <w:t>51520 Обеспечение беременных женщин с сахарным диабетом системами непрерывного мониторинга глюкозы</w:t>
      </w:r>
    </w:p>
    <w:p w14:paraId="732944CC" w14:textId="4FB849E0" w:rsidR="00D7534C" w:rsidRPr="00DE69D6" w:rsidRDefault="00D7534C">
      <w:pPr>
        <w:tabs>
          <w:tab w:val="left" w:pos="1054"/>
        </w:tabs>
        <w:ind w:firstLine="709"/>
        <w:jc w:val="both"/>
        <w:rPr>
          <w:i/>
        </w:rPr>
      </w:pPr>
      <w:r w:rsidRPr="00DE69D6">
        <w:t xml:space="preserve">По данному направлению расходов отражаются расходы за счет средств окружного бюджета и софинансирования из федерального бюджета для обеспечения беременных женщин с сахарным диабетом системами непрерывного мониторинга глюкозы в рамках федерального проекта </w:t>
      </w:r>
      <w:r w:rsidR="00C1104C" w:rsidRPr="00DE69D6">
        <w:t>«</w:t>
      </w:r>
      <w:r w:rsidRPr="00DE69D6">
        <w:t>Борьба с сахарным диабетом</w:t>
      </w:r>
      <w:r w:rsidR="00C1104C" w:rsidRPr="00DE69D6">
        <w:t>»</w:t>
      </w:r>
      <w:r w:rsidRPr="00DE69D6">
        <w:t>.</w:t>
      </w:r>
    </w:p>
    <w:p w14:paraId="43D36632" w14:textId="77777777" w:rsidR="00D7534C" w:rsidRPr="00DE69D6" w:rsidRDefault="00D7534C">
      <w:pPr>
        <w:tabs>
          <w:tab w:val="left" w:pos="1054"/>
        </w:tabs>
        <w:ind w:firstLine="709"/>
        <w:jc w:val="both"/>
        <w:rPr>
          <w:i/>
        </w:rPr>
      </w:pPr>
    </w:p>
    <w:p w14:paraId="246C0353" w14:textId="3959C47B" w:rsidR="003420CC" w:rsidRPr="00DE69D6" w:rsidRDefault="003420CC">
      <w:pPr>
        <w:tabs>
          <w:tab w:val="left" w:pos="1054"/>
        </w:tabs>
        <w:ind w:firstLine="709"/>
        <w:jc w:val="both"/>
        <w:rPr>
          <w:i/>
        </w:rPr>
      </w:pPr>
      <w:r w:rsidRPr="00DE69D6">
        <w:rPr>
          <w:i/>
        </w:rPr>
        <w:t>51540 Реализация мероприятий по модернизации коммунальной инфраструктуры</w:t>
      </w:r>
    </w:p>
    <w:p w14:paraId="294EC8DA" w14:textId="2F2AE420" w:rsidR="003420CC" w:rsidRPr="00DE69D6" w:rsidRDefault="003420CC" w:rsidP="003420CC">
      <w:pPr>
        <w:ind w:firstLine="720"/>
        <w:jc w:val="both"/>
      </w:pPr>
      <w:r w:rsidRPr="00DE69D6">
        <w:t>По данному направлению расходов отражаются расходы окружного бюджета за счет средств окружного бюджета и софинансирования из федерального бюджета на реализацию мероприятий по модернизации коммунальной инфраструктуры.</w:t>
      </w:r>
    </w:p>
    <w:p w14:paraId="4E7C2D69" w14:textId="0A057E27" w:rsidR="003420CC" w:rsidRPr="00DE69D6" w:rsidRDefault="003420CC" w:rsidP="003420CC">
      <w:pPr>
        <w:ind w:firstLine="720"/>
        <w:jc w:val="both"/>
      </w:pPr>
      <w:r w:rsidRPr="00DE69D6">
        <w:t>Поступление субсидий на указанные цели отражается по соответствующим кодам вида доходов 000 2 02 25154 00 0000 150</w:t>
      </w:r>
      <w:r w:rsidRPr="00DE69D6">
        <w:tab/>
        <w:t xml:space="preserve"> </w:t>
      </w:r>
      <w:r w:rsidR="00C1104C" w:rsidRPr="00DE69D6">
        <w:t>«</w:t>
      </w:r>
      <w:r w:rsidRPr="00DE69D6">
        <w:t xml:space="preserve">Субсидии бюджетам на реализацию мероприятий по модернизации коммунальной </w:t>
      </w:r>
      <w:proofErr w:type="gramStart"/>
      <w:r w:rsidRPr="00DE69D6">
        <w:t>инфраструктуры</w:t>
      </w:r>
      <w:r w:rsidR="00C1104C" w:rsidRPr="00DE69D6">
        <w:t>»</w:t>
      </w:r>
      <w:r w:rsidRPr="00DE69D6">
        <w:t xml:space="preserve">  классификации</w:t>
      </w:r>
      <w:proofErr w:type="gramEnd"/>
      <w:r w:rsidRPr="00DE69D6">
        <w:t xml:space="preserve"> доходов бюджетов.</w:t>
      </w:r>
    </w:p>
    <w:p w14:paraId="724302A8" w14:textId="77777777" w:rsidR="003420CC" w:rsidRPr="00DE69D6" w:rsidRDefault="003420CC">
      <w:pPr>
        <w:tabs>
          <w:tab w:val="left" w:pos="1054"/>
        </w:tabs>
        <w:ind w:firstLine="709"/>
        <w:jc w:val="both"/>
        <w:rPr>
          <w:i/>
        </w:rPr>
      </w:pPr>
    </w:p>
    <w:p w14:paraId="19A3EE5D" w14:textId="5EC851C8" w:rsidR="00580DDD" w:rsidRPr="00DE69D6" w:rsidRDefault="000D1AF8">
      <w:pPr>
        <w:tabs>
          <w:tab w:val="left" w:pos="1054"/>
        </w:tabs>
        <w:ind w:firstLine="709"/>
        <w:jc w:val="both"/>
        <w:rPr>
          <w:i/>
        </w:rPr>
      </w:pPr>
      <w:r w:rsidRPr="00DE69D6">
        <w:rPr>
          <w:i/>
        </w:rPr>
        <w:t xml:space="preserve">51610 </w:t>
      </w:r>
      <w:r w:rsidR="0014482E" w:rsidRPr="00DE69D6">
        <w:rPr>
          <w:i/>
        </w:rPr>
        <w:t>Реализация отдельных полномочий в области лекарственного обеспечения</w:t>
      </w:r>
    </w:p>
    <w:p w14:paraId="40FC2ACB" w14:textId="77777777" w:rsidR="00580DDD" w:rsidRPr="00DE69D6" w:rsidRDefault="000D1AF8">
      <w:pPr>
        <w:ind w:firstLine="709"/>
        <w:jc w:val="both"/>
      </w:pPr>
      <w:r w:rsidRPr="00DE69D6">
        <w:t>По данному направлению расходов отражаются расходы окружного бюджета за счет межбюджетных трансфертов из федерального бюджета, предоставляемых на осуществление отдельных полномочий в области обеспечения лекарственными препаратами.</w:t>
      </w:r>
    </w:p>
    <w:p w14:paraId="250292C0" w14:textId="77777777" w:rsidR="00580DDD" w:rsidRPr="00DE69D6" w:rsidRDefault="00580DDD">
      <w:pPr>
        <w:ind w:firstLine="709"/>
        <w:jc w:val="both"/>
      </w:pPr>
    </w:p>
    <w:p w14:paraId="6EC4A3E4" w14:textId="2FD147A6" w:rsidR="00580DDD" w:rsidRPr="00DE69D6" w:rsidRDefault="000D1AF8">
      <w:pPr>
        <w:tabs>
          <w:tab w:val="left" w:pos="1054"/>
        </w:tabs>
        <w:ind w:firstLine="709"/>
        <w:jc w:val="both"/>
        <w:rPr>
          <w:i/>
        </w:rPr>
      </w:pPr>
      <w:r w:rsidRPr="00DE69D6">
        <w:rPr>
          <w:i/>
        </w:rPr>
        <w:t xml:space="preserve">51630 </w:t>
      </w:r>
      <w:r w:rsidR="0014482E" w:rsidRPr="00DE69D6">
        <w:rPr>
          <w:i/>
        </w:rPr>
        <w:t>Создание системы долговременного ухода за гражданами пожилого возраста и инвалидами</w:t>
      </w:r>
    </w:p>
    <w:p w14:paraId="08D0615C" w14:textId="77777777" w:rsidR="00580DDD" w:rsidRPr="00DE69D6" w:rsidRDefault="000D1AF8">
      <w:pPr>
        <w:ind w:firstLine="709"/>
        <w:jc w:val="both"/>
      </w:pPr>
      <w:r w:rsidRPr="00DE69D6">
        <w:t>По данному направлению расходов отражаются расходы окружного бюджета за счет субсидий из федерального бюджета, предоставляемых на создание системы долговременного ухода за гражданами пожилого возраста и инвалидами.</w:t>
      </w:r>
    </w:p>
    <w:p w14:paraId="21764742" w14:textId="77777777" w:rsidR="00580DDD" w:rsidRPr="00DE69D6" w:rsidRDefault="00580DDD">
      <w:pPr>
        <w:ind w:firstLine="709"/>
        <w:jc w:val="both"/>
      </w:pPr>
    </w:p>
    <w:p w14:paraId="51987077" w14:textId="2184B6C3" w:rsidR="00580DDD" w:rsidRPr="00DE69D6" w:rsidRDefault="000D1AF8">
      <w:pPr>
        <w:tabs>
          <w:tab w:val="left" w:pos="1054"/>
        </w:tabs>
        <w:ind w:firstLine="709"/>
        <w:jc w:val="both"/>
        <w:rPr>
          <w:i/>
        </w:rPr>
      </w:pPr>
      <w:r w:rsidRPr="00DE69D6">
        <w:rPr>
          <w:i/>
        </w:rPr>
        <w:t>5179Д</w:t>
      </w:r>
      <w:r w:rsidRPr="00DE69D6">
        <w:rPr>
          <w:i/>
        </w:rPr>
        <w:tab/>
      </w:r>
      <w:r w:rsidR="0014482E" w:rsidRPr="00DE69D6">
        <w:rPr>
          <w:i/>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14:paraId="601F55A0" w14:textId="77777777" w:rsidR="00580DDD" w:rsidRPr="00DE69D6" w:rsidRDefault="000D1AF8">
      <w:pPr>
        <w:ind w:firstLine="720"/>
        <w:jc w:val="both"/>
      </w:pPr>
      <w:r w:rsidRPr="00DE69D6">
        <w:t>По данному направлению расходов отражаются расходы окружного бюджета за счет средств окружного бюджета и софинансирования из федерального бюджета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14:paraId="2D24D782" w14:textId="6E0704C7" w:rsidR="00580DDD" w:rsidRPr="00DE69D6" w:rsidRDefault="000D1AF8">
      <w:pPr>
        <w:ind w:firstLine="720"/>
        <w:jc w:val="both"/>
      </w:pPr>
      <w:r w:rsidRPr="00DE69D6">
        <w:t>Поступление субсидий на указанные цели отражается по соответствующим кодам вида доходов 0002 02 25179 00 0000 150</w:t>
      </w:r>
      <w:r w:rsidRPr="00DE69D6">
        <w:tab/>
        <w:t xml:space="preserve"> </w:t>
      </w:r>
      <w:r w:rsidR="00C1104C" w:rsidRPr="00DE69D6">
        <w:t>«</w:t>
      </w:r>
      <w:r w:rsidRPr="00DE69D6">
        <w:t xml:space="preserve">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w:t>
      </w:r>
      <w:proofErr w:type="gramStart"/>
      <w:r w:rsidRPr="00DE69D6">
        <w:t>организациях</w:t>
      </w:r>
      <w:r w:rsidR="00C1104C" w:rsidRPr="00DE69D6">
        <w:t>»</w:t>
      </w:r>
      <w:r w:rsidRPr="00DE69D6">
        <w:t xml:space="preserve">  классификации</w:t>
      </w:r>
      <w:proofErr w:type="gramEnd"/>
      <w:r w:rsidRPr="00DE69D6">
        <w:t xml:space="preserve"> доходов бюджетов.</w:t>
      </w:r>
    </w:p>
    <w:p w14:paraId="796C5DC8" w14:textId="77777777" w:rsidR="00580DDD" w:rsidRPr="00DE69D6" w:rsidRDefault="000D1AF8">
      <w:pPr>
        <w:ind w:firstLine="709"/>
        <w:jc w:val="both"/>
      </w:pPr>
      <w:r w:rsidRPr="00DE69D6">
        <w:t>Также по данному направлению расходов отражаются расходы местных бюджетов на указанные цели.</w:t>
      </w:r>
    </w:p>
    <w:p w14:paraId="7C0CBC43" w14:textId="77777777" w:rsidR="00580DDD" w:rsidRPr="00DE69D6" w:rsidRDefault="00580DDD">
      <w:pPr>
        <w:ind w:firstLine="720"/>
        <w:jc w:val="both"/>
        <w:rPr>
          <w:color w:val="0070C0"/>
        </w:rPr>
      </w:pPr>
    </w:p>
    <w:p w14:paraId="0F9F60F6" w14:textId="7176A74C" w:rsidR="00580DDD" w:rsidRPr="00DE69D6" w:rsidRDefault="000D1AF8">
      <w:pPr>
        <w:tabs>
          <w:tab w:val="left" w:pos="1054"/>
        </w:tabs>
        <w:ind w:firstLine="709"/>
        <w:jc w:val="both"/>
        <w:rPr>
          <w:i/>
        </w:rPr>
      </w:pPr>
      <w:r w:rsidRPr="00DE69D6">
        <w:rPr>
          <w:i/>
        </w:rPr>
        <w:t xml:space="preserve">52200 </w:t>
      </w:r>
      <w:r w:rsidR="0014482E" w:rsidRPr="00DE69D6">
        <w:rPr>
          <w:i/>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C1104C" w:rsidRPr="00DE69D6">
        <w:rPr>
          <w:i/>
        </w:rPr>
        <w:t>«</w:t>
      </w:r>
      <w:r w:rsidR="0014482E" w:rsidRPr="00DE69D6">
        <w:rPr>
          <w:i/>
        </w:rPr>
        <w:t>Почетный донор России</w:t>
      </w:r>
      <w:r w:rsidR="00C1104C" w:rsidRPr="00DE69D6">
        <w:rPr>
          <w:i/>
        </w:rPr>
        <w:t>»</w:t>
      </w:r>
    </w:p>
    <w:p w14:paraId="70577257" w14:textId="3827AD18" w:rsidR="00580DDD" w:rsidRPr="00DE69D6" w:rsidRDefault="000D1AF8">
      <w:pPr>
        <w:ind w:firstLine="709"/>
        <w:jc w:val="both"/>
      </w:pPr>
      <w:r w:rsidRPr="00DE69D6">
        <w:t xml:space="preserve">По данному направлению расходов отражаются расходы окружного бюджета, осуществляемые за счет субвенций из федерального бюджета,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C1104C" w:rsidRPr="00DE69D6">
        <w:t>«</w:t>
      </w:r>
      <w:r w:rsidRPr="00DE69D6">
        <w:t>Почетный донор России</w:t>
      </w:r>
      <w:r w:rsidR="00C1104C" w:rsidRPr="00DE69D6">
        <w:t>»</w:t>
      </w:r>
      <w:r w:rsidRPr="00DE69D6">
        <w:t>, включая оплату услуг почтовой связи и банковских услуг, оказываемых банками.</w:t>
      </w:r>
    </w:p>
    <w:p w14:paraId="1B253F2B" w14:textId="77777777" w:rsidR="00580DDD" w:rsidRPr="00DE69D6" w:rsidRDefault="00580DDD">
      <w:pPr>
        <w:tabs>
          <w:tab w:val="left" w:pos="1054"/>
        </w:tabs>
        <w:jc w:val="both"/>
        <w:rPr>
          <w:i/>
          <w:color w:val="0070C0"/>
        </w:rPr>
      </w:pPr>
    </w:p>
    <w:p w14:paraId="6F014811" w14:textId="2BA01DCA" w:rsidR="00F31319" w:rsidRPr="00DE69D6" w:rsidRDefault="00F31319">
      <w:pPr>
        <w:tabs>
          <w:tab w:val="left" w:pos="1054"/>
        </w:tabs>
        <w:ind w:firstLine="709"/>
        <w:jc w:val="both"/>
        <w:rPr>
          <w:i/>
        </w:rPr>
      </w:pPr>
      <w:r w:rsidRPr="00DE69D6">
        <w:rPr>
          <w:i/>
        </w:rPr>
        <w:t>52280 Оснащение объектов спортивной инфраструктуры спортивно-технологическим оборудованием</w:t>
      </w:r>
    </w:p>
    <w:p w14:paraId="1E4982DD" w14:textId="0325D9EC" w:rsidR="00F31319" w:rsidRPr="00DE69D6" w:rsidRDefault="00F31319" w:rsidP="00F31319">
      <w:pPr>
        <w:ind w:firstLine="720"/>
        <w:jc w:val="both"/>
      </w:pPr>
      <w:r w:rsidRPr="00DE69D6">
        <w:t>По данному направлению расходов отражаются расходы окружного бюджета за счет средств окружного бюджета и софинансирования из федерального бюджета на оснащение объектов спортивной инфраструктуры спортивно-технологическим оборудованием.</w:t>
      </w:r>
    </w:p>
    <w:p w14:paraId="052E2757" w14:textId="02A4B987" w:rsidR="00F31319" w:rsidRPr="00DE69D6" w:rsidRDefault="00F31319" w:rsidP="00F31319">
      <w:pPr>
        <w:ind w:firstLine="720"/>
        <w:jc w:val="both"/>
      </w:pPr>
      <w:r w:rsidRPr="00DE69D6">
        <w:t xml:space="preserve">Поступление в бюджеты муниципальных образований субсидий на указанные цели отражается по соответствующему коду видов доходов 000 2 02 29999 00 0000 150 </w:t>
      </w:r>
      <w:r w:rsidR="00C1104C" w:rsidRPr="00DE69D6">
        <w:t>«</w:t>
      </w:r>
      <w:r w:rsidRPr="00DE69D6">
        <w:t>Прочие субсидии</w:t>
      </w:r>
      <w:r w:rsidR="00C1104C" w:rsidRPr="00DE69D6">
        <w:t>»</w:t>
      </w:r>
      <w:r w:rsidRPr="00DE69D6">
        <w:t xml:space="preserve"> классификации доходов бюджетов.</w:t>
      </w:r>
    </w:p>
    <w:p w14:paraId="11175A89" w14:textId="77777777" w:rsidR="00F31319" w:rsidRPr="00DE69D6" w:rsidRDefault="00F31319">
      <w:pPr>
        <w:tabs>
          <w:tab w:val="left" w:pos="1054"/>
        </w:tabs>
        <w:ind w:firstLine="709"/>
        <w:jc w:val="both"/>
        <w:rPr>
          <w:i/>
        </w:rPr>
      </w:pPr>
    </w:p>
    <w:p w14:paraId="7EF51F65" w14:textId="1F36B701" w:rsidR="00580DDD" w:rsidRPr="00DE69D6" w:rsidRDefault="000D1AF8">
      <w:pPr>
        <w:tabs>
          <w:tab w:val="left" w:pos="1054"/>
        </w:tabs>
        <w:ind w:firstLine="709"/>
        <w:jc w:val="both"/>
        <w:rPr>
          <w:i/>
        </w:rPr>
      </w:pPr>
      <w:r w:rsidRPr="00DE69D6">
        <w:rPr>
          <w:i/>
        </w:rPr>
        <w:t xml:space="preserve">52500 </w:t>
      </w:r>
      <w:r w:rsidR="00AE6A9A" w:rsidRPr="00DE69D6">
        <w:rPr>
          <w:i/>
        </w:rPr>
        <w:t>Оплата жилищно-коммунальных услуг отдельным категориям граждан</w:t>
      </w:r>
    </w:p>
    <w:p w14:paraId="1CC27089" w14:textId="77777777" w:rsidR="00580DDD" w:rsidRPr="00DE69D6" w:rsidRDefault="000D1AF8">
      <w:pPr>
        <w:ind w:firstLine="709"/>
        <w:jc w:val="both"/>
      </w:pPr>
      <w:r w:rsidRPr="00DE69D6">
        <w:t>По данному направлению расходов отражаются расходы окружного бюджета, осуществляемые за счет субвенций из федерального бюджета, на оплату жилищно-коммунальных услуг отдельным категориям граждан из числа лиц, оказание мер социальной поддержки которых, относится к полномочиям Российской Федерации, включая оплату услуг почтовой связи и банковских услуг, оказываемых банками.</w:t>
      </w:r>
    </w:p>
    <w:p w14:paraId="6A640192" w14:textId="77777777" w:rsidR="00580DDD" w:rsidRPr="00DE69D6" w:rsidRDefault="00580DDD">
      <w:pPr>
        <w:ind w:firstLine="709"/>
        <w:jc w:val="both"/>
      </w:pPr>
    </w:p>
    <w:p w14:paraId="199D3B06" w14:textId="1A9D866E" w:rsidR="00580DDD" w:rsidRPr="00DE69D6" w:rsidRDefault="000D1AF8">
      <w:pPr>
        <w:tabs>
          <w:tab w:val="left" w:pos="1054"/>
        </w:tabs>
        <w:ind w:firstLine="709"/>
        <w:jc w:val="both"/>
        <w:rPr>
          <w:i/>
        </w:rPr>
      </w:pPr>
      <w:r w:rsidRPr="00DE69D6">
        <w:rPr>
          <w:i/>
        </w:rPr>
        <w:t xml:space="preserve">52560 </w:t>
      </w:r>
      <w:r w:rsidR="00AE6A9A" w:rsidRPr="00DE69D6">
        <w:rPr>
          <w:i/>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14:paraId="3FEE07C2" w14:textId="121A0B67" w:rsidR="00580DDD" w:rsidRPr="00DE69D6" w:rsidRDefault="000D1AF8">
      <w:pPr>
        <w:tabs>
          <w:tab w:val="left" w:pos="1054"/>
        </w:tabs>
        <w:ind w:firstLine="709"/>
        <w:jc w:val="both"/>
      </w:pPr>
      <w:r w:rsidRPr="00DE69D6">
        <w:t xml:space="preserve">По данному направлению расходов отражаются расходы окружного бюджета, за счет средств окружного бюджета и софинансирования из федерального бюджета в рамках федерального проекта </w:t>
      </w:r>
      <w:r w:rsidR="00C1104C" w:rsidRPr="00DE69D6">
        <w:t>«</w:t>
      </w:r>
      <w:r w:rsidR="0054060F" w:rsidRPr="00DE69D6">
        <w:t>Педагоги и наставники</w:t>
      </w:r>
      <w:r w:rsidR="00C1104C" w:rsidRPr="00DE69D6">
        <w:t>»</w:t>
      </w:r>
      <w:r w:rsidRPr="00DE69D6">
        <w:t xml:space="preserve"> </w:t>
      </w:r>
      <w:r w:rsidR="00AE6A9A" w:rsidRPr="00DE69D6">
        <w:t>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14:paraId="29AC6842" w14:textId="77777777" w:rsidR="00580DDD" w:rsidRPr="00DE69D6" w:rsidRDefault="00580DDD">
      <w:pPr>
        <w:ind w:firstLine="709"/>
        <w:jc w:val="both"/>
        <w:rPr>
          <w:color w:val="0070C0"/>
        </w:rPr>
      </w:pPr>
    </w:p>
    <w:p w14:paraId="007A35AA" w14:textId="77777777" w:rsidR="00580DDD" w:rsidRPr="00DE69D6" w:rsidRDefault="000D1AF8">
      <w:pPr>
        <w:tabs>
          <w:tab w:val="left" w:pos="1054"/>
        </w:tabs>
        <w:ind w:firstLine="709"/>
        <w:jc w:val="both"/>
        <w:rPr>
          <w:i/>
        </w:rPr>
      </w:pPr>
      <w:r w:rsidRPr="00DE69D6">
        <w:rPr>
          <w:i/>
        </w:rPr>
        <w:t xml:space="preserve">52900 Социальные выплаты безработным гражданам </w:t>
      </w:r>
    </w:p>
    <w:p w14:paraId="6B695EF2" w14:textId="77777777" w:rsidR="00580DDD" w:rsidRPr="00DE69D6" w:rsidRDefault="000D1AF8">
      <w:pPr>
        <w:pStyle w:val="Oaeno"/>
        <w:tabs>
          <w:tab w:val="left" w:pos="8688"/>
        </w:tabs>
        <w:ind w:firstLine="709"/>
        <w:jc w:val="both"/>
        <w:rPr>
          <w:rFonts w:ascii="Times New Roman" w:hAnsi="Times New Roman"/>
          <w:sz w:val="24"/>
        </w:rPr>
      </w:pPr>
      <w:r w:rsidRPr="00DE69D6">
        <w:rPr>
          <w:rFonts w:ascii="Times New Roman" w:hAnsi="Times New Roman"/>
          <w:sz w:val="24"/>
        </w:rPr>
        <w:t xml:space="preserve">По данному направлению расходов отражаются: </w:t>
      </w:r>
    </w:p>
    <w:p w14:paraId="446C5FDA" w14:textId="6CAF8B81" w:rsidR="00580DDD" w:rsidRPr="00DE69D6" w:rsidRDefault="000D1AF8">
      <w:pPr>
        <w:ind w:firstLine="709"/>
        <w:jc w:val="both"/>
      </w:pPr>
      <w:r w:rsidRPr="00DE69D6">
        <w:t xml:space="preserve">расходы окружного бюджета за счет субвенции из федерального бюджета на осуществление социальных выплат безработным гражданам, включая оплату услуг почтовой связи и банковских услуг, в соответствии с Законом Российской Федерации от 19 апреля 1991 года № 1032-1 </w:t>
      </w:r>
      <w:r w:rsidR="00C1104C" w:rsidRPr="00DE69D6">
        <w:t>«</w:t>
      </w:r>
      <w:r w:rsidRPr="00DE69D6">
        <w:t>О занятости населения в российской Федерации</w:t>
      </w:r>
      <w:r w:rsidR="00C1104C" w:rsidRPr="00DE69D6">
        <w:t>»</w:t>
      </w:r>
      <w:r w:rsidRPr="00DE69D6">
        <w:t>;</w:t>
      </w:r>
    </w:p>
    <w:p w14:paraId="0CA60FD5" w14:textId="35324F95" w:rsidR="00580DDD" w:rsidRPr="00DE69D6" w:rsidRDefault="000D1AF8">
      <w:pPr>
        <w:ind w:firstLine="709"/>
        <w:jc w:val="both"/>
      </w:pPr>
      <w:r w:rsidRPr="00DE69D6">
        <w:t xml:space="preserve">расходы окружного бюджета, за счет субвенции из федерального бюджета, для предоставления межбюджетных трансфертов бюджету Пенсионного фонда Российской Федерации на возмещение расходов, связанных с выплатой досрочно назначенной трудовой пенсии по старости в соответствии с пунктом 2 статьи 32 с Законом Российской Федерации от 19 апреля 1991 года № 1032-1 </w:t>
      </w:r>
      <w:r w:rsidR="00C1104C" w:rsidRPr="00DE69D6">
        <w:t>«</w:t>
      </w:r>
      <w:r w:rsidRPr="00DE69D6">
        <w:t>О занятости населения в российской Федерации</w:t>
      </w:r>
      <w:r w:rsidR="00C1104C" w:rsidRPr="00DE69D6">
        <w:t>»</w:t>
      </w:r>
      <w:r w:rsidRPr="00DE69D6">
        <w:t>;</w:t>
      </w:r>
    </w:p>
    <w:p w14:paraId="59BA057E" w14:textId="77777777" w:rsidR="00580DDD" w:rsidRPr="00DE69D6" w:rsidRDefault="000D1AF8">
      <w:pPr>
        <w:ind w:firstLine="709"/>
        <w:jc w:val="both"/>
      </w:pPr>
      <w:r w:rsidRPr="00DE69D6">
        <w:t>расходы окружного бюджета за счет субвенции из федерального бюджета на организацию осуществления переданного полномочия в пределах 1,5 процента предоставляемой бюджету субъекта Российской Федерации субвенции.</w:t>
      </w:r>
    </w:p>
    <w:p w14:paraId="50718592" w14:textId="77777777" w:rsidR="00580DDD" w:rsidRPr="00DE69D6" w:rsidRDefault="00580DDD">
      <w:pPr>
        <w:ind w:firstLine="709"/>
        <w:jc w:val="both"/>
        <w:rPr>
          <w:color w:val="0070C0"/>
        </w:rPr>
      </w:pPr>
    </w:p>
    <w:p w14:paraId="34DD8EEA" w14:textId="592E80E0" w:rsidR="00B91729" w:rsidRPr="00DE69D6" w:rsidRDefault="00B91729">
      <w:pPr>
        <w:ind w:firstLine="720"/>
        <w:jc w:val="both"/>
        <w:rPr>
          <w:i/>
        </w:rPr>
      </w:pPr>
      <w:r w:rsidRPr="00DE69D6">
        <w:rPr>
          <w:i/>
        </w:rPr>
        <w:t>52910 Повышение эффективности службы занятости</w:t>
      </w:r>
    </w:p>
    <w:p w14:paraId="3954E8F6" w14:textId="40D6661A" w:rsidR="00B91729" w:rsidRPr="00DE69D6" w:rsidRDefault="00B91729">
      <w:pPr>
        <w:ind w:firstLine="720"/>
        <w:jc w:val="both"/>
      </w:pPr>
      <w:r w:rsidRPr="00DE69D6">
        <w:t xml:space="preserve">По данному направлению расходов отражаются расходы окружного бюджета, осуществляемые за счет средств федерального бюджета в рамках федерального проекта </w:t>
      </w:r>
      <w:r w:rsidR="00C1104C" w:rsidRPr="00DE69D6">
        <w:t>«</w:t>
      </w:r>
      <w:r w:rsidRPr="00DE69D6">
        <w:t>Управление рынком труда</w:t>
      </w:r>
      <w:r w:rsidR="00C1104C" w:rsidRPr="00DE69D6">
        <w:t>»</w:t>
      </w:r>
      <w:r w:rsidRPr="00DE69D6">
        <w:t>, на повышение эффективности службы занятости.</w:t>
      </w:r>
    </w:p>
    <w:p w14:paraId="1A22444A" w14:textId="77777777" w:rsidR="00B91729" w:rsidRPr="00DE69D6" w:rsidRDefault="00B91729">
      <w:pPr>
        <w:ind w:firstLine="720"/>
        <w:jc w:val="both"/>
        <w:rPr>
          <w:i/>
        </w:rPr>
      </w:pPr>
    </w:p>
    <w:p w14:paraId="2E1E00DD" w14:textId="32C06653" w:rsidR="00580DDD" w:rsidRPr="00DE69D6" w:rsidRDefault="000D1AF8">
      <w:pPr>
        <w:ind w:firstLine="720"/>
        <w:jc w:val="both"/>
        <w:rPr>
          <w:i/>
        </w:rPr>
      </w:pPr>
      <w:r w:rsidRPr="00DE69D6">
        <w:rPr>
          <w:i/>
        </w:rPr>
        <w:t xml:space="preserve">53031 </w:t>
      </w:r>
      <w:r w:rsidR="0054060F" w:rsidRPr="00DE69D6">
        <w:rPr>
          <w:i/>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5013FB6C" w14:textId="77777777" w:rsidR="00580DDD" w:rsidRPr="00DE69D6" w:rsidRDefault="000D1AF8">
      <w:pPr>
        <w:ind w:firstLine="720"/>
        <w:jc w:val="both"/>
      </w:pPr>
      <w:bookmarkStart w:id="3" w:name="_Hlk185872049"/>
      <w:r w:rsidRPr="00DE69D6">
        <w:t>По данному направлению расходов отражаются расходы окружного бюджета, осуществляемые за счет средств федерального бюджета, на предоставление иных межбюджетных трансфертов в местные бюджеты на выплату ежемесячного денежного вознаграждения за классное руководство педагогическим работникам муниципальных общеобразовательных организаций.</w:t>
      </w:r>
    </w:p>
    <w:bookmarkEnd w:id="3"/>
    <w:p w14:paraId="29A12F9C" w14:textId="0D31968C" w:rsidR="00580DDD" w:rsidRPr="00DE69D6" w:rsidRDefault="000D1AF8">
      <w:pPr>
        <w:ind w:firstLine="720"/>
        <w:jc w:val="both"/>
      </w:pPr>
      <w:r w:rsidRPr="00DE69D6">
        <w:t xml:space="preserve">Поступление в бюджеты муниципальных образований иных межбюджетных </w:t>
      </w:r>
      <w:proofErr w:type="gramStart"/>
      <w:r w:rsidRPr="00DE69D6">
        <w:t>трансфертов  на</w:t>
      </w:r>
      <w:proofErr w:type="gramEnd"/>
      <w:r w:rsidRPr="00DE69D6">
        <w:t xml:space="preserve"> указанные цели отражается по соответствующим кодам вида доходов           000 2 02 45303 00 0000 150 </w:t>
      </w:r>
      <w:r w:rsidR="00C1104C" w:rsidRPr="00DE69D6">
        <w:t>«</w:t>
      </w:r>
      <w:r w:rsidRPr="00DE69D6">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sidR="00C1104C" w:rsidRPr="00DE69D6">
        <w:t>»</w:t>
      </w:r>
      <w:r w:rsidRPr="00DE69D6">
        <w:t xml:space="preserve"> классификации доходов бюджетов.</w:t>
      </w:r>
    </w:p>
    <w:p w14:paraId="27AC3131" w14:textId="77777777" w:rsidR="00580DDD" w:rsidRPr="00DE69D6" w:rsidRDefault="000D1AF8">
      <w:pPr>
        <w:ind w:firstLine="709"/>
        <w:jc w:val="both"/>
      </w:pPr>
      <w:r w:rsidRPr="00DE69D6">
        <w:t>Также по данному направлению расходов отражаются расходы местных бюджетов на указанные цели.</w:t>
      </w:r>
    </w:p>
    <w:p w14:paraId="13E7DD26" w14:textId="77777777" w:rsidR="00580DDD" w:rsidRPr="00DE69D6" w:rsidRDefault="000D1AF8">
      <w:pPr>
        <w:ind w:firstLine="720"/>
        <w:jc w:val="both"/>
      </w:pPr>
      <w:r w:rsidRPr="00DE69D6">
        <w:t xml:space="preserve"> </w:t>
      </w:r>
    </w:p>
    <w:p w14:paraId="411BC50F" w14:textId="32FF8EEC" w:rsidR="00580DDD" w:rsidRPr="00DE69D6" w:rsidRDefault="000D1AF8">
      <w:pPr>
        <w:ind w:firstLine="720"/>
        <w:jc w:val="both"/>
        <w:rPr>
          <w:i/>
        </w:rPr>
      </w:pPr>
      <w:r w:rsidRPr="00DE69D6">
        <w:rPr>
          <w:i/>
        </w:rPr>
        <w:t xml:space="preserve">5305Д </w:t>
      </w:r>
      <w:r w:rsidR="0054060F" w:rsidRPr="00DE69D6">
        <w:rPr>
          <w:i/>
        </w:rPr>
        <w:t xml:space="preserve">Создание новых мест в общеобразовательных организациях в связи с ростом числа обучающихся, вызванным демографическим фактором (Строительство объекта </w:t>
      </w:r>
      <w:r w:rsidR="00C1104C" w:rsidRPr="00DE69D6">
        <w:rPr>
          <w:i/>
        </w:rPr>
        <w:t>«</w:t>
      </w:r>
      <w:r w:rsidR="0054060F" w:rsidRPr="00DE69D6">
        <w:rPr>
          <w:i/>
        </w:rPr>
        <w:t>Школа в г. Анадырь</w:t>
      </w:r>
      <w:r w:rsidR="00C1104C" w:rsidRPr="00DE69D6">
        <w:rPr>
          <w:i/>
        </w:rPr>
        <w:t>»</w:t>
      </w:r>
      <w:r w:rsidR="0054060F" w:rsidRPr="00DE69D6">
        <w:rPr>
          <w:i/>
        </w:rPr>
        <w:t>)</w:t>
      </w:r>
    </w:p>
    <w:p w14:paraId="6163AA83" w14:textId="42420939" w:rsidR="00580DDD" w:rsidRPr="00DE69D6" w:rsidRDefault="000D1AF8">
      <w:pPr>
        <w:ind w:firstLine="720"/>
        <w:jc w:val="both"/>
      </w:pPr>
      <w:r w:rsidRPr="00DE69D6">
        <w:t>По данному направлению расходов отражаются расходы окружного бюджета, за счет средств окружного бюджета и софинансирования из федерального бюджета.</w:t>
      </w:r>
    </w:p>
    <w:p w14:paraId="47914A2B" w14:textId="77777777" w:rsidR="00580DDD" w:rsidRPr="00DE69D6" w:rsidRDefault="00580DDD">
      <w:pPr>
        <w:tabs>
          <w:tab w:val="left" w:pos="1054"/>
        </w:tabs>
        <w:ind w:firstLine="709"/>
        <w:jc w:val="both"/>
      </w:pPr>
    </w:p>
    <w:p w14:paraId="60B985C2" w14:textId="72C6D332" w:rsidR="00776096" w:rsidRPr="00DE69D6" w:rsidRDefault="00776096">
      <w:pPr>
        <w:ind w:firstLine="720"/>
        <w:jc w:val="both"/>
        <w:rPr>
          <w:i/>
        </w:rPr>
      </w:pPr>
      <w:r w:rsidRPr="00DE69D6">
        <w:rPr>
          <w:i/>
        </w:rPr>
        <w:t>53160 Оснащение (дооснащение и (или) переоснащение) медицинскими изделиями перинатальных центров и родильных домов (отделений), в том числе в составе других организаций</w:t>
      </w:r>
    </w:p>
    <w:p w14:paraId="15D8AE5A" w14:textId="14498A76" w:rsidR="00776096" w:rsidRPr="00DE69D6" w:rsidRDefault="00776096">
      <w:pPr>
        <w:ind w:firstLine="720"/>
        <w:jc w:val="both"/>
        <w:rPr>
          <w:i/>
        </w:rPr>
      </w:pPr>
      <w:r w:rsidRPr="00DE69D6">
        <w:t xml:space="preserve">По данному направлению расходов отражаются расходы окружного бюджета, осуществляемые за счет средств федерального бюджета в рамках федерального проекта </w:t>
      </w:r>
      <w:r w:rsidR="00C1104C" w:rsidRPr="00DE69D6">
        <w:t>«</w:t>
      </w:r>
      <w:r w:rsidRPr="00DE69D6">
        <w:t>Охрана материнства и детства</w:t>
      </w:r>
      <w:r w:rsidR="00C1104C" w:rsidRPr="00DE69D6">
        <w:t>»</w:t>
      </w:r>
      <w:r w:rsidRPr="00DE69D6">
        <w:t>, на оснащение (дооснащение и (или) переоснащение) медицинскими изделиями перинатальных центров и родильных домов (отделений), в том числе в составе других организаций.</w:t>
      </w:r>
    </w:p>
    <w:p w14:paraId="56869A7A" w14:textId="77777777" w:rsidR="00776096" w:rsidRPr="00DE69D6" w:rsidRDefault="00776096">
      <w:pPr>
        <w:ind w:firstLine="720"/>
        <w:jc w:val="both"/>
        <w:rPr>
          <w:i/>
        </w:rPr>
      </w:pPr>
    </w:p>
    <w:p w14:paraId="564A534E" w14:textId="484D3F6A" w:rsidR="00B93095" w:rsidRPr="00DE69D6" w:rsidRDefault="00B93095">
      <w:pPr>
        <w:ind w:firstLine="720"/>
        <w:jc w:val="both"/>
        <w:rPr>
          <w:i/>
        </w:rPr>
      </w:pPr>
      <w:r w:rsidRPr="00DE69D6">
        <w:rPr>
          <w:i/>
        </w:rPr>
        <w:t>53180 Реализация проектов комплексного развития территорий</w:t>
      </w:r>
    </w:p>
    <w:p w14:paraId="759C2C82" w14:textId="437B7289" w:rsidR="00B93095" w:rsidRPr="00DE69D6" w:rsidRDefault="00B93095" w:rsidP="00B93095">
      <w:pPr>
        <w:ind w:firstLine="720"/>
        <w:jc w:val="both"/>
      </w:pPr>
      <w:r w:rsidRPr="00DE69D6">
        <w:t xml:space="preserve">По данному направлению расходов отражаются расходы окружного бюджета, осуществляемые за счет средств федерального бюджета в рамках федерального проекта </w:t>
      </w:r>
      <w:r w:rsidR="00C1104C" w:rsidRPr="00DE69D6">
        <w:t>«</w:t>
      </w:r>
      <w:r w:rsidRPr="00DE69D6">
        <w:t>Жилье</w:t>
      </w:r>
      <w:r w:rsidR="00C1104C" w:rsidRPr="00DE69D6">
        <w:t>»</w:t>
      </w:r>
      <w:r w:rsidRPr="00DE69D6">
        <w:t>, на предоставление субсидий в местные бюджеты на реализацию проектов комплексного развития территорий.</w:t>
      </w:r>
    </w:p>
    <w:p w14:paraId="71F68350" w14:textId="42D53E2A" w:rsidR="00B93095" w:rsidRPr="00DE69D6" w:rsidRDefault="00B93095" w:rsidP="00B93095">
      <w:pPr>
        <w:ind w:firstLine="720"/>
        <w:jc w:val="both"/>
      </w:pPr>
      <w:r w:rsidRPr="00DE69D6">
        <w:t>Поступление субсидий на указанные цели отражается по соответствующим кодам вида доходов 000 2 02 25318 00 0000 150</w:t>
      </w:r>
      <w:r w:rsidRPr="00DE69D6">
        <w:tab/>
        <w:t xml:space="preserve"> </w:t>
      </w:r>
      <w:r w:rsidR="00C1104C" w:rsidRPr="00DE69D6">
        <w:t>«</w:t>
      </w:r>
      <w:r w:rsidRPr="00DE69D6">
        <w:t xml:space="preserve">Субсидии бюджетам на реализацию проектов комплексного развития </w:t>
      </w:r>
      <w:proofErr w:type="gramStart"/>
      <w:r w:rsidRPr="00DE69D6">
        <w:t>территорий</w:t>
      </w:r>
      <w:r w:rsidR="00C1104C" w:rsidRPr="00DE69D6">
        <w:t>»</w:t>
      </w:r>
      <w:r w:rsidRPr="00DE69D6">
        <w:t xml:space="preserve">  классификации</w:t>
      </w:r>
      <w:proofErr w:type="gramEnd"/>
      <w:r w:rsidRPr="00DE69D6">
        <w:t xml:space="preserve"> доходов бюджетов</w:t>
      </w:r>
    </w:p>
    <w:p w14:paraId="2449DAF4" w14:textId="77777777" w:rsidR="00B93095" w:rsidRPr="00DE69D6" w:rsidRDefault="00B93095">
      <w:pPr>
        <w:ind w:firstLine="720"/>
        <w:jc w:val="both"/>
        <w:rPr>
          <w:i/>
        </w:rPr>
      </w:pPr>
    </w:p>
    <w:p w14:paraId="2BD720A6" w14:textId="7C6AB25F" w:rsidR="00580DDD" w:rsidRPr="00DE69D6" w:rsidRDefault="000D1AF8">
      <w:pPr>
        <w:ind w:firstLine="720"/>
        <w:jc w:val="both"/>
        <w:rPr>
          <w:i/>
        </w:rPr>
      </w:pPr>
      <w:r w:rsidRPr="00DE69D6">
        <w:rPr>
          <w:i/>
        </w:rPr>
        <w:t xml:space="preserve">53450 </w:t>
      </w:r>
      <w:r w:rsidR="00D66449" w:rsidRPr="00DE69D6">
        <w:rPr>
          <w:i/>
        </w:rPr>
        <w:t>Осуществление мер пожарной безопасности и тушение лесных пожаров</w:t>
      </w:r>
    </w:p>
    <w:p w14:paraId="770C4FA7" w14:textId="77777777" w:rsidR="00580DDD" w:rsidRPr="00DE69D6" w:rsidRDefault="000D1AF8">
      <w:pPr>
        <w:ind w:firstLine="720"/>
        <w:jc w:val="both"/>
      </w:pPr>
      <w:r w:rsidRPr="00DE69D6">
        <w:t>По данному направлению расходов отражаются расходы окружного бюджета, за счет средств федерального бюджета на осуществление мер пожарной безопасности и тушение лесных пожаров.</w:t>
      </w:r>
    </w:p>
    <w:p w14:paraId="2E58A138" w14:textId="77777777" w:rsidR="00580DDD" w:rsidRPr="00DE69D6" w:rsidRDefault="00580DDD">
      <w:pPr>
        <w:ind w:firstLine="720"/>
        <w:jc w:val="both"/>
        <w:rPr>
          <w:color w:val="0070C0"/>
        </w:rPr>
      </w:pPr>
    </w:p>
    <w:p w14:paraId="192DBC62" w14:textId="02F3ADC3" w:rsidR="00580DDD" w:rsidRPr="00DE69D6" w:rsidRDefault="000D1AF8">
      <w:pPr>
        <w:ind w:firstLine="720"/>
        <w:jc w:val="both"/>
        <w:rPr>
          <w:i/>
        </w:rPr>
      </w:pPr>
      <w:r w:rsidRPr="00DE69D6">
        <w:rPr>
          <w:i/>
        </w:rPr>
        <w:t xml:space="preserve">53630 </w:t>
      </w:r>
      <w:r w:rsidR="00D66449" w:rsidRPr="00DE69D6">
        <w:rPr>
          <w:i/>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p w14:paraId="0AA0C9AE" w14:textId="77777777" w:rsidR="00580DDD" w:rsidRPr="00DE69D6" w:rsidRDefault="000D1AF8">
      <w:pPr>
        <w:ind w:firstLine="720"/>
        <w:jc w:val="both"/>
      </w:pPr>
      <w:r w:rsidRPr="00DE69D6">
        <w:t>По данному направлению расходов отражаются расходы окружного бюджета за счет средств федерального бюджета на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p w14:paraId="5565D607" w14:textId="77777777" w:rsidR="00580DDD" w:rsidRPr="00DE69D6" w:rsidRDefault="00580DDD">
      <w:pPr>
        <w:ind w:firstLine="720"/>
        <w:jc w:val="both"/>
        <w:rPr>
          <w:i/>
        </w:rPr>
      </w:pPr>
    </w:p>
    <w:p w14:paraId="3ED09EC3" w14:textId="772B714C" w:rsidR="00580DDD" w:rsidRPr="00DE69D6" w:rsidRDefault="000D1AF8">
      <w:pPr>
        <w:ind w:firstLine="720"/>
        <w:jc w:val="both"/>
        <w:rPr>
          <w:i/>
        </w:rPr>
      </w:pPr>
      <w:r w:rsidRPr="00DE69D6">
        <w:rPr>
          <w:i/>
        </w:rPr>
        <w:t xml:space="preserve">53650 </w:t>
      </w:r>
      <w:r w:rsidR="00D66449" w:rsidRPr="00DE69D6">
        <w:rPr>
          <w:i/>
        </w:rPr>
        <w:t>Реализация региональных проектов модернизации первичного звена здравоохранения</w:t>
      </w:r>
    </w:p>
    <w:p w14:paraId="64677EF9" w14:textId="3CCA0474" w:rsidR="00580DDD" w:rsidRPr="00DE69D6" w:rsidRDefault="000D1AF8">
      <w:pPr>
        <w:ind w:firstLine="720"/>
        <w:jc w:val="both"/>
      </w:pPr>
      <w:r w:rsidRPr="00DE69D6">
        <w:t xml:space="preserve">По данному направлению расходов отражаются расходы окружного бюджета за счет средств окружного бюджета и софинансирования из федерального бюджета в рамках федерального проекта </w:t>
      </w:r>
      <w:r w:rsidR="00C1104C" w:rsidRPr="00DE69D6">
        <w:t>«</w:t>
      </w:r>
      <w:r w:rsidRPr="00DE69D6">
        <w:t>Модернизация первичного звена здравоохранения Российской Федерации</w:t>
      </w:r>
      <w:r w:rsidR="00C1104C" w:rsidRPr="00DE69D6">
        <w:t>»</w:t>
      </w:r>
      <w:r w:rsidRPr="00DE69D6">
        <w:t>, на софинансирование расходных обязательств, возникающих при реализации региональных программ модернизации первичного звена здравоохранения.</w:t>
      </w:r>
    </w:p>
    <w:p w14:paraId="41689FAF" w14:textId="77777777" w:rsidR="005178AC" w:rsidRPr="00DE69D6" w:rsidRDefault="005178AC">
      <w:pPr>
        <w:ind w:firstLine="709"/>
        <w:jc w:val="both"/>
        <w:rPr>
          <w:color w:val="0070C0"/>
        </w:rPr>
      </w:pPr>
    </w:p>
    <w:p w14:paraId="06BDFD49" w14:textId="19C109E9" w:rsidR="00B23A44" w:rsidRPr="00DE69D6" w:rsidRDefault="00B23A44">
      <w:pPr>
        <w:ind w:firstLine="709"/>
        <w:jc w:val="both"/>
        <w:rPr>
          <w:i/>
        </w:rPr>
      </w:pPr>
      <w:r w:rsidRPr="00DE69D6">
        <w:rPr>
          <w:i/>
        </w:rPr>
        <w:t>54040 Оказание государственной социальной помощи на основании социального контракта отдельным категориям граждан</w:t>
      </w:r>
    </w:p>
    <w:p w14:paraId="047C1A98" w14:textId="3AA61D70" w:rsidR="00B23A44" w:rsidRPr="00DE69D6" w:rsidRDefault="00B23A44">
      <w:pPr>
        <w:ind w:firstLine="709"/>
        <w:jc w:val="both"/>
      </w:pPr>
      <w:r w:rsidRPr="00DE69D6">
        <w:t xml:space="preserve">По данному направлению расходов отражаются расходы окружного бюджета за счет средств окружного бюджета и софинансирования из федерального бюджета в рамках федерального проекта </w:t>
      </w:r>
      <w:r w:rsidR="00C1104C" w:rsidRPr="00DE69D6">
        <w:t>«</w:t>
      </w:r>
      <w:r w:rsidRPr="00DE69D6">
        <w:t>Многодетная семья</w:t>
      </w:r>
      <w:r w:rsidR="00C1104C" w:rsidRPr="00DE69D6">
        <w:t>»</w:t>
      </w:r>
      <w:r w:rsidRPr="00DE69D6">
        <w:t>, в целях оказания государственной социальной помощи на основании социального контракта отдельным категориям граждан.</w:t>
      </w:r>
    </w:p>
    <w:p w14:paraId="497F46D2" w14:textId="77777777" w:rsidR="00B23A44" w:rsidRPr="00DE69D6" w:rsidRDefault="00B23A44">
      <w:pPr>
        <w:ind w:firstLine="709"/>
        <w:jc w:val="both"/>
        <w:rPr>
          <w:i/>
        </w:rPr>
      </w:pPr>
    </w:p>
    <w:p w14:paraId="2FF1687D" w14:textId="08DA2B3B" w:rsidR="00B61D0D" w:rsidRPr="00DE69D6" w:rsidRDefault="00B61D0D">
      <w:pPr>
        <w:ind w:firstLine="709"/>
        <w:jc w:val="both"/>
        <w:rPr>
          <w:i/>
        </w:rPr>
      </w:pPr>
      <w:r w:rsidRPr="00DE69D6">
        <w:rPr>
          <w:i/>
        </w:rPr>
        <w:t xml:space="preserve">54120 Реализация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w:t>
      </w:r>
      <w:r w:rsidR="00C1104C" w:rsidRPr="00DE69D6">
        <w:rPr>
          <w:i/>
        </w:rPr>
        <w:t>«</w:t>
      </w:r>
      <w:r w:rsidRPr="00DE69D6">
        <w:rPr>
          <w:i/>
        </w:rPr>
        <w:t>Регион добрых дел</w:t>
      </w:r>
      <w:r w:rsidR="00C1104C" w:rsidRPr="00DE69D6">
        <w:rPr>
          <w:i/>
        </w:rPr>
        <w:t>»</w:t>
      </w:r>
    </w:p>
    <w:p w14:paraId="65DFA44B" w14:textId="2C43F492" w:rsidR="00B61D0D" w:rsidRPr="00DE69D6" w:rsidRDefault="00B61D0D">
      <w:pPr>
        <w:ind w:firstLine="709"/>
        <w:jc w:val="both"/>
        <w:rPr>
          <w:i/>
        </w:rPr>
      </w:pPr>
      <w:r w:rsidRPr="00DE69D6">
        <w:t xml:space="preserve">По данному направлению расходов отражаются расходы окружного бюджета за счет средств окружного бюджета и софинансирования из федерального бюджета в рамках федерального проекта </w:t>
      </w:r>
      <w:r w:rsidR="00C1104C" w:rsidRPr="00DE69D6">
        <w:t>«</w:t>
      </w:r>
      <w:r w:rsidRPr="00DE69D6">
        <w:t>Мы вместе (Воспитание гармонично развитой личности)</w:t>
      </w:r>
      <w:r w:rsidR="00C1104C" w:rsidRPr="00DE69D6">
        <w:t>»</w:t>
      </w:r>
      <w:r w:rsidRPr="00DE69D6">
        <w:t xml:space="preserve">, в целях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w:t>
      </w:r>
      <w:r w:rsidR="00C1104C" w:rsidRPr="00DE69D6">
        <w:t>«</w:t>
      </w:r>
      <w:r w:rsidRPr="00DE69D6">
        <w:t>Регион добрых дел</w:t>
      </w:r>
      <w:r w:rsidR="00C1104C" w:rsidRPr="00DE69D6">
        <w:t>»</w:t>
      </w:r>
      <w:r w:rsidRPr="00DE69D6">
        <w:t>.</w:t>
      </w:r>
    </w:p>
    <w:p w14:paraId="17A2043B" w14:textId="77777777" w:rsidR="00B61D0D" w:rsidRPr="00DE69D6" w:rsidRDefault="00B61D0D">
      <w:pPr>
        <w:ind w:firstLine="709"/>
        <w:jc w:val="both"/>
        <w:rPr>
          <w:i/>
        </w:rPr>
      </w:pPr>
    </w:p>
    <w:p w14:paraId="65C2DE34" w14:textId="5B42401A" w:rsidR="00580DDD" w:rsidRPr="00DE69D6" w:rsidRDefault="000D1AF8">
      <w:pPr>
        <w:ind w:firstLine="709"/>
        <w:jc w:val="both"/>
        <w:rPr>
          <w:i/>
        </w:rPr>
      </w:pPr>
      <w:r w:rsidRPr="00DE69D6">
        <w:rPr>
          <w:i/>
        </w:rPr>
        <w:t xml:space="preserve">54240 </w:t>
      </w:r>
      <w:r w:rsidR="00AC3595" w:rsidRPr="00DE69D6">
        <w:rPr>
          <w:i/>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14:paraId="7FD364BA" w14:textId="77777777" w:rsidR="00580DDD" w:rsidRPr="00DE69D6" w:rsidRDefault="000D1AF8">
      <w:pPr>
        <w:ind w:firstLine="709"/>
        <w:jc w:val="both"/>
      </w:pPr>
      <w:r w:rsidRPr="00DE69D6">
        <w:t>По данному направлению расходов отражаются расходы окружного бюджета за счет средств окружного бюджета и софинансирования из федерального бюджета в целях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14:paraId="7DC59A82" w14:textId="1C1BC80B" w:rsidR="00C00323" w:rsidRPr="00DE69D6" w:rsidRDefault="00C00323" w:rsidP="00C00323">
      <w:pPr>
        <w:ind w:firstLine="720"/>
        <w:jc w:val="both"/>
      </w:pPr>
      <w:r w:rsidRPr="00DE69D6">
        <w:t xml:space="preserve">Поступление в бюджеты муниципальных образований иных межбюджетных трансфертов  на указанные цели отражается по соответствующим кодам вида доходов           000 2 02 25424 00 0000 150 </w:t>
      </w:r>
      <w:r w:rsidR="00C1104C" w:rsidRPr="00DE69D6">
        <w:t>«</w:t>
      </w:r>
      <w:r w:rsidRPr="00DE69D6">
        <w:t>Субсидии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sidR="00C1104C" w:rsidRPr="00DE69D6">
        <w:t>»</w:t>
      </w:r>
      <w:r w:rsidRPr="00DE69D6">
        <w:t xml:space="preserve"> классификации доходов бюджетов.</w:t>
      </w:r>
    </w:p>
    <w:p w14:paraId="20C5560E" w14:textId="77777777" w:rsidR="00C00323" w:rsidRPr="00DE69D6" w:rsidRDefault="00C00323" w:rsidP="00C00323">
      <w:pPr>
        <w:ind w:firstLine="709"/>
        <w:jc w:val="both"/>
      </w:pPr>
      <w:r w:rsidRPr="00DE69D6">
        <w:t>Также по данному направлению расходов отражаются расходы местных бюджетов на указанные цели.</w:t>
      </w:r>
    </w:p>
    <w:p w14:paraId="320ED31C" w14:textId="77777777" w:rsidR="00C00323" w:rsidRPr="00DE69D6" w:rsidRDefault="00C00323">
      <w:pPr>
        <w:ind w:firstLine="709"/>
        <w:jc w:val="both"/>
      </w:pPr>
    </w:p>
    <w:p w14:paraId="12DCD0D6" w14:textId="64AA0680" w:rsidR="00580DDD" w:rsidRPr="00DE69D6" w:rsidRDefault="000D1AF8">
      <w:pPr>
        <w:ind w:firstLine="709"/>
        <w:jc w:val="both"/>
        <w:rPr>
          <w:i/>
        </w:rPr>
      </w:pPr>
      <w:r w:rsidRPr="00DE69D6">
        <w:rPr>
          <w:i/>
        </w:rPr>
        <w:t xml:space="preserve">54320 </w:t>
      </w:r>
      <w:r w:rsidR="00C00323" w:rsidRPr="00DE69D6">
        <w:rPr>
          <w:i/>
        </w:rPr>
        <w:t>Приобретение специализированной пожарной техники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w:t>
      </w:r>
    </w:p>
    <w:p w14:paraId="3C445F8F" w14:textId="1D743A44" w:rsidR="00580DDD" w:rsidRPr="00DE69D6" w:rsidRDefault="000D1AF8">
      <w:pPr>
        <w:ind w:firstLine="709"/>
        <w:jc w:val="both"/>
      </w:pPr>
      <w:r w:rsidRPr="00DE69D6">
        <w:t xml:space="preserve">По данному направлению расходов отражаются расходы окружного бюджета за счет средств из федерального бюджета на </w:t>
      </w:r>
      <w:r w:rsidR="00C00323" w:rsidRPr="00DE69D6">
        <w:t>приобретение</w:t>
      </w:r>
      <w:r w:rsidRPr="00DE69D6">
        <w:t xml:space="preserve"> </w:t>
      </w:r>
      <w:r w:rsidR="00C00323" w:rsidRPr="00DE69D6">
        <w:t xml:space="preserve">специализированной пожарной техники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 </w:t>
      </w:r>
      <w:r w:rsidRPr="00DE69D6">
        <w:t xml:space="preserve">в рамках федерального проекта </w:t>
      </w:r>
      <w:r w:rsidR="00C1104C" w:rsidRPr="00DE69D6">
        <w:t>«</w:t>
      </w:r>
      <w:r w:rsidRPr="00DE69D6">
        <w:t>Сохранение лесов</w:t>
      </w:r>
      <w:r w:rsidR="00C1104C" w:rsidRPr="00DE69D6">
        <w:t>»</w:t>
      </w:r>
      <w:r w:rsidRPr="00DE69D6">
        <w:t>.</w:t>
      </w:r>
    </w:p>
    <w:p w14:paraId="2612C52C" w14:textId="77777777" w:rsidR="00580DDD" w:rsidRPr="00DE69D6" w:rsidRDefault="00580DDD">
      <w:pPr>
        <w:ind w:firstLine="709"/>
        <w:jc w:val="both"/>
        <w:rPr>
          <w:color w:val="0070C0"/>
        </w:rPr>
      </w:pPr>
    </w:p>
    <w:p w14:paraId="592039CB" w14:textId="756DFDB8" w:rsidR="002F0B95" w:rsidRPr="00DE69D6" w:rsidRDefault="002F0B95">
      <w:pPr>
        <w:ind w:firstLine="720"/>
        <w:jc w:val="both"/>
        <w:rPr>
          <w:i/>
        </w:rPr>
      </w:pPr>
      <w:r w:rsidRPr="00DE69D6">
        <w:rPr>
          <w:i/>
        </w:rPr>
        <w:t>54470 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w:t>
      </w:r>
    </w:p>
    <w:p w14:paraId="33FC2153" w14:textId="3D031069" w:rsidR="002F0B95" w:rsidRPr="00DE69D6" w:rsidRDefault="002F0B95">
      <w:pPr>
        <w:ind w:firstLine="720"/>
        <w:jc w:val="both"/>
        <w:rPr>
          <w:i/>
        </w:rPr>
      </w:pPr>
      <w:r w:rsidRPr="00DE69D6">
        <w:t>По данному направлению расходов отражаются расходы окружного бюджета за счет средств из федерального бюджета в целях развития и приведения в нормативное состояние автомобильных дорог регионального или межмуниципального, местного значения, включающих искусственные дорожные сооружения.</w:t>
      </w:r>
    </w:p>
    <w:p w14:paraId="2683C3F9" w14:textId="77777777" w:rsidR="002F0B95" w:rsidRPr="00DE69D6" w:rsidRDefault="002F0B95">
      <w:pPr>
        <w:ind w:firstLine="720"/>
        <w:jc w:val="both"/>
        <w:rPr>
          <w:i/>
        </w:rPr>
      </w:pPr>
    </w:p>
    <w:p w14:paraId="3922E2C1" w14:textId="44560B4B" w:rsidR="00580DDD" w:rsidRPr="00DE69D6" w:rsidRDefault="000D1AF8">
      <w:pPr>
        <w:ind w:firstLine="720"/>
        <w:jc w:val="both"/>
        <w:rPr>
          <w:i/>
        </w:rPr>
      </w:pPr>
      <w:r w:rsidRPr="00DE69D6">
        <w:rPr>
          <w:i/>
        </w:rPr>
        <w:t xml:space="preserve">54600 </w:t>
      </w:r>
      <w:r w:rsidR="00B04336" w:rsidRPr="00DE69D6">
        <w:rPr>
          <w:i/>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14:paraId="0A61E1AE" w14:textId="77777777" w:rsidR="00580DDD" w:rsidRPr="00DE69D6" w:rsidRDefault="000D1AF8">
      <w:pPr>
        <w:ind w:firstLine="720"/>
        <w:jc w:val="both"/>
      </w:pPr>
      <w:r w:rsidRPr="00DE69D6">
        <w:t>По данному направлению расходов отражаются расходы окружного бюджета за счет субвенций из федерального бюджета на финансовое обеспечение расходов по оказанию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14:paraId="681B8256" w14:textId="77777777" w:rsidR="00580DDD" w:rsidRPr="00DE69D6" w:rsidRDefault="00580DDD">
      <w:pPr>
        <w:ind w:firstLine="720"/>
        <w:jc w:val="both"/>
        <w:rPr>
          <w:color w:val="0070C0"/>
        </w:rPr>
      </w:pPr>
    </w:p>
    <w:p w14:paraId="02640AF1" w14:textId="69B0978E" w:rsidR="00580DDD" w:rsidRPr="00DE69D6" w:rsidRDefault="000D1AF8">
      <w:pPr>
        <w:ind w:firstLine="720"/>
        <w:jc w:val="both"/>
        <w:rPr>
          <w:i/>
        </w:rPr>
      </w:pPr>
      <w:r w:rsidRPr="00DE69D6">
        <w:rPr>
          <w:i/>
        </w:rPr>
        <w:t xml:space="preserve">54680 </w:t>
      </w:r>
      <w:r w:rsidR="00B04336" w:rsidRPr="00DE69D6">
        <w:rPr>
          <w:i/>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p w14:paraId="53047007" w14:textId="7E569951" w:rsidR="00580DDD" w:rsidRPr="00DE69D6" w:rsidRDefault="000D1AF8">
      <w:pPr>
        <w:ind w:firstLine="709"/>
        <w:jc w:val="both"/>
      </w:pPr>
      <w:r w:rsidRPr="00DE69D6">
        <w:t xml:space="preserve">По данному направлению расходов отражаются расходы окружного бюджета за счет средств из федерального бюджета в рамках федерального проекта </w:t>
      </w:r>
      <w:r w:rsidR="00C1104C" w:rsidRPr="00DE69D6">
        <w:t>«</w:t>
      </w:r>
      <w:r w:rsidRPr="00DE69D6">
        <w:t>Старшее поколение</w:t>
      </w:r>
      <w:r w:rsidR="00C1104C" w:rsidRPr="00DE69D6">
        <w:t>»</w:t>
      </w:r>
      <w:r w:rsidRPr="00DE69D6">
        <w:t xml:space="preserve">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p w14:paraId="6C4AAA63" w14:textId="77777777" w:rsidR="00580DDD" w:rsidRPr="00DE69D6" w:rsidRDefault="00580DDD">
      <w:pPr>
        <w:ind w:firstLine="709"/>
        <w:jc w:val="both"/>
        <w:rPr>
          <w:color w:val="0070C0"/>
        </w:rPr>
      </w:pPr>
    </w:p>
    <w:p w14:paraId="077793C0" w14:textId="00EF9AB1" w:rsidR="00580DDD" w:rsidRPr="00DE69D6" w:rsidRDefault="000D1AF8">
      <w:pPr>
        <w:ind w:firstLine="709"/>
        <w:jc w:val="both"/>
        <w:rPr>
          <w:i/>
        </w:rPr>
      </w:pPr>
      <w:r w:rsidRPr="00DE69D6">
        <w:rPr>
          <w:i/>
        </w:rPr>
        <w:t xml:space="preserve">54780 </w:t>
      </w:r>
      <w:r w:rsidR="00B04336" w:rsidRPr="00DE69D6">
        <w:rPr>
          <w:i/>
        </w:rPr>
        <w:t>Реализация дополнительных мероприятий в сфере занятости населения</w:t>
      </w:r>
    </w:p>
    <w:p w14:paraId="116BE2ED" w14:textId="58D8A788" w:rsidR="00580DDD" w:rsidRPr="00DE69D6" w:rsidRDefault="000D1AF8">
      <w:pPr>
        <w:ind w:firstLine="709"/>
        <w:jc w:val="both"/>
      </w:pPr>
      <w:r w:rsidRPr="00DE69D6">
        <w:t xml:space="preserve">По данному направлению расходов отражаются расходы окружного бюджета, за счет средств окружного бюджета и софинансирования из федерального бюджета в рамках федерального проекта </w:t>
      </w:r>
      <w:r w:rsidR="00C1104C" w:rsidRPr="00DE69D6">
        <w:t>«</w:t>
      </w:r>
      <w:r w:rsidR="00B04336" w:rsidRPr="00DE69D6">
        <w:t>Активные меры содействия занятости</w:t>
      </w:r>
      <w:r w:rsidR="00C1104C" w:rsidRPr="00DE69D6">
        <w:t>»</w:t>
      </w:r>
      <w:r w:rsidRPr="00DE69D6">
        <w:t xml:space="preserve"> в целях </w:t>
      </w:r>
      <w:r w:rsidR="00B04336" w:rsidRPr="00DE69D6">
        <w:t>реализации дополнительных мероприятий в сфере занятости населения</w:t>
      </w:r>
      <w:r w:rsidRPr="00DE69D6">
        <w:t>.</w:t>
      </w:r>
    </w:p>
    <w:p w14:paraId="76F369B2" w14:textId="77777777" w:rsidR="00580DDD" w:rsidRPr="00DE69D6" w:rsidRDefault="00580DDD">
      <w:pPr>
        <w:ind w:firstLine="709"/>
        <w:jc w:val="both"/>
        <w:rPr>
          <w:i/>
          <w:color w:val="0070C0"/>
        </w:rPr>
      </w:pPr>
    </w:p>
    <w:p w14:paraId="732ADA1B" w14:textId="30A1C4B5" w:rsidR="00580DDD" w:rsidRPr="00DE69D6" w:rsidRDefault="000D1AF8">
      <w:pPr>
        <w:ind w:firstLine="709"/>
        <w:jc w:val="both"/>
        <w:rPr>
          <w:i/>
        </w:rPr>
      </w:pPr>
      <w:r w:rsidRPr="00DE69D6">
        <w:rPr>
          <w:i/>
        </w:rPr>
        <w:t>5519</w:t>
      </w:r>
      <w:r w:rsidR="004C17D6" w:rsidRPr="00DE69D6">
        <w:rPr>
          <w:i/>
        </w:rPr>
        <w:t>0</w:t>
      </w:r>
      <w:r w:rsidRPr="00DE69D6">
        <w:rPr>
          <w:i/>
        </w:rPr>
        <w:t xml:space="preserve"> Субсидии на государственную поддержку отрасли культуры </w:t>
      </w:r>
      <w:r w:rsidR="004C17D6" w:rsidRPr="00DE69D6">
        <w:rPr>
          <w:i/>
        </w:rPr>
        <w:t>(Оснащение детских школ искусств музыкальными инструментами, оборудованием и учебными материалами)</w:t>
      </w:r>
    </w:p>
    <w:p w14:paraId="4DFE352B" w14:textId="1AA4F952" w:rsidR="00580DDD" w:rsidRPr="00DE69D6" w:rsidRDefault="000D1AF8">
      <w:pPr>
        <w:ind w:firstLine="709"/>
        <w:jc w:val="both"/>
      </w:pPr>
      <w:r w:rsidRPr="00DE69D6">
        <w:t>По данному направлению расходов отражаются расходы окружного бюджета, финансовое обеспечение которых осуществляется за счет средств окружного бюджета и софинансирования из федерального бюджета для предоставлени</w:t>
      </w:r>
      <w:r w:rsidR="004C17D6" w:rsidRPr="00DE69D6">
        <w:t>я</w:t>
      </w:r>
      <w:r w:rsidRPr="00DE69D6">
        <w:t xml:space="preserve"> государственной поддержки </w:t>
      </w:r>
      <w:r w:rsidR="004C17D6" w:rsidRPr="00DE69D6">
        <w:t>в целях оснащения детских школ искусств музыкальными инструментами, оборудованием и учебными материалами</w:t>
      </w:r>
      <w:r w:rsidRPr="00DE69D6">
        <w:t xml:space="preserve"> в рамках федерального проекта </w:t>
      </w:r>
      <w:r w:rsidR="00C1104C" w:rsidRPr="00DE69D6">
        <w:t>«</w:t>
      </w:r>
      <w:r w:rsidR="004C17D6" w:rsidRPr="00DE69D6">
        <w:t>Семейные ценности и инфраструктура культуры</w:t>
      </w:r>
      <w:r w:rsidR="00C1104C" w:rsidRPr="00DE69D6">
        <w:t>»</w:t>
      </w:r>
      <w:r w:rsidRPr="00DE69D6">
        <w:t xml:space="preserve">. </w:t>
      </w:r>
    </w:p>
    <w:p w14:paraId="2C4A9A19" w14:textId="29911F1D" w:rsidR="00580DDD" w:rsidRPr="00DE69D6" w:rsidRDefault="000D1AF8">
      <w:pPr>
        <w:ind w:firstLine="709"/>
        <w:jc w:val="both"/>
      </w:pPr>
      <w:r w:rsidRPr="00DE69D6">
        <w:t xml:space="preserve">Поступление в бюджеты муниципальных образований иных межбюджетных трансфертов на указанные цели отражается по соответствующим кодам вида доходов          000 2 02 25519 00 0000 150 </w:t>
      </w:r>
      <w:r w:rsidR="00C1104C" w:rsidRPr="00DE69D6">
        <w:t>«</w:t>
      </w:r>
      <w:r w:rsidRPr="00DE69D6">
        <w:t>Субсидии бюджетам на поддержку отрасли культуры</w:t>
      </w:r>
      <w:r w:rsidR="00C1104C" w:rsidRPr="00DE69D6">
        <w:t>»</w:t>
      </w:r>
      <w:r w:rsidRPr="00DE69D6">
        <w:t xml:space="preserve"> классификации доходов бюджетов.</w:t>
      </w:r>
    </w:p>
    <w:p w14:paraId="45068500" w14:textId="77777777" w:rsidR="00580DDD" w:rsidRPr="00DE69D6" w:rsidRDefault="000D1AF8">
      <w:pPr>
        <w:ind w:firstLine="709"/>
        <w:jc w:val="both"/>
      </w:pPr>
      <w:r w:rsidRPr="00DE69D6">
        <w:t>Также по данному направлению расходов отражаются расходы местных бюджетов на указанные цели.</w:t>
      </w:r>
    </w:p>
    <w:p w14:paraId="7B8B0D16" w14:textId="77777777" w:rsidR="00580DDD" w:rsidRPr="00DE69D6" w:rsidRDefault="00580DDD">
      <w:pPr>
        <w:ind w:firstLine="709"/>
        <w:jc w:val="both"/>
      </w:pPr>
    </w:p>
    <w:p w14:paraId="208209D8" w14:textId="5CC43981" w:rsidR="00580DDD" w:rsidRPr="00DE69D6" w:rsidRDefault="000D1AF8">
      <w:pPr>
        <w:ind w:firstLine="709"/>
        <w:jc w:val="both"/>
        <w:rPr>
          <w:i/>
        </w:rPr>
      </w:pPr>
      <w:r w:rsidRPr="00DE69D6">
        <w:rPr>
          <w:i/>
        </w:rPr>
        <w:t xml:space="preserve">55274 </w:t>
      </w:r>
      <w:r w:rsidR="004C17D6" w:rsidRPr="00DE69D6">
        <w:rPr>
          <w:i/>
        </w:rPr>
        <w:t>Государственная поддержка малого и среднего предпринимательства в субъектах Российской Федерации</w:t>
      </w:r>
    </w:p>
    <w:p w14:paraId="37C058E5" w14:textId="35CA019C" w:rsidR="00580DDD" w:rsidRPr="00DE69D6" w:rsidRDefault="000D1AF8">
      <w:pPr>
        <w:ind w:firstLine="708"/>
        <w:jc w:val="both"/>
      </w:pPr>
      <w:r w:rsidRPr="00DE69D6">
        <w:t xml:space="preserve">По данному направлению расходов отражаются расходы окружного бюджета, финансовое обеспечение которых осуществляется за счет средств окружного бюджета и софинансирования из федерального бюджета на предоставление субсидий некоммерческим организациям на финансовое обеспечение затрат, связанных с предоставлением услуг самозанятым гражданам в рамках федерального проекта </w:t>
      </w:r>
      <w:r w:rsidR="00C1104C" w:rsidRPr="00DE69D6">
        <w:t>«</w:t>
      </w:r>
      <w:r w:rsidR="004C17D6" w:rsidRPr="00DE69D6">
        <w:t>Малое и среднее предпринимательство и поддержка индивидуальной предпринимательской инициативы</w:t>
      </w:r>
      <w:r w:rsidR="00C1104C" w:rsidRPr="00DE69D6">
        <w:t>»</w:t>
      </w:r>
      <w:r w:rsidRPr="00DE69D6">
        <w:t>.</w:t>
      </w:r>
    </w:p>
    <w:p w14:paraId="22238D43" w14:textId="77777777" w:rsidR="00580DDD" w:rsidRPr="00DE69D6" w:rsidRDefault="00580DDD">
      <w:pPr>
        <w:pStyle w:val="Oaeno"/>
        <w:ind w:firstLine="709"/>
        <w:jc w:val="both"/>
        <w:rPr>
          <w:rFonts w:ascii="Times New Roman" w:hAnsi="Times New Roman"/>
          <w:i/>
          <w:sz w:val="24"/>
        </w:rPr>
      </w:pPr>
    </w:p>
    <w:p w14:paraId="342178CF" w14:textId="0B144E03" w:rsidR="00201DF5" w:rsidRPr="00DE69D6" w:rsidRDefault="00201DF5">
      <w:pPr>
        <w:ind w:firstLine="709"/>
        <w:jc w:val="both"/>
        <w:rPr>
          <w:i/>
        </w:rPr>
      </w:pPr>
      <w:r w:rsidRPr="00DE69D6">
        <w:rPr>
          <w:i/>
        </w:rPr>
        <w:t>55330 Реализация мероприятий по содействию повышения кадровой обеспеченности предприятий агропромышленного комплекса (Субсидии на возмещение затрат, связанных с привлечением учащихся высших и средних учебных заведений, специалистов для работы в организациях агропромышленного комплекса)</w:t>
      </w:r>
    </w:p>
    <w:p w14:paraId="47817C6A" w14:textId="13370AAE" w:rsidR="00201DF5" w:rsidRPr="00DE69D6" w:rsidRDefault="00201DF5">
      <w:pPr>
        <w:ind w:firstLine="709"/>
        <w:jc w:val="both"/>
        <w:rPr>
          <w:i/>
        </w:rPr>
      </w:pPr>
      <w:r w:rsidRPr="00DE69D6">
        <w:t>По данному направлению расходов отражаются расходы окружного бюджета, финансовое обеспечение которых осуществляется за счет средств окружного бюджета и софинансирования из федерального бюджета на предоставление субсидий на возмещение затрат, связанных с привлечением учащихся высших и средних учебных заведений, специалистов для работы в организациях агропромышленного комплекса.</w:t>
      </w:r>
    </w:p>
    <w:p w14:paraId="29DD81F6" w14:textId="77777777" w:rsidR="00201DF5" w:rsidRPr="00DE69D6" w:rsidRDefault="00201DF5">
      <w:pPr>
        <w:ind w:firstLine="709"/>
        <w:jc w:val="both"/>
        <w:rPr>
          <w:i/>
        </w:rPr>
      </w:pPr>
    </w:p>
    <w:p w14:paraId="6CC007CD" w14:textId="13FAF471" w:rsidR="00201DF5" w:rsidRPr="00DE69D6" w:rsidRDefault="00201DF5">
      <w:pPr>
        <w:ind w:firstLine="709"/>
        <w:jc w:val="both"/>
        <w:rPr>
          <w:i/>
        </w:rPr>
      </w:pPr>
      <w:r w:rsidRPr="00DE69D6">
        <w:rPr>
          <w:i/>
        </w:rPr>
        <w:t>55440 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w:t>
      </w:r>
    </w:p>
    <w:p w14:paraId="5BB16B23" w14:textId="44D93834" w:rsidR="00201DF5" w:rsidRPr="00DE69D6" w:rsidRDefault="00201DF5">
      <w:pPr>
        <w:ind w:firstLine="709"/>
        <w:jc w:val="both"/>
        <w:rPr>
          <w:i/>
        </w:rPr>
      </w:pPr>
      <w:r w:rsidRPr="00DE69D6">
        <w:t xml:space="preserve">По данному направлению расходов отражаются расходы окружного бюджета, финансовое обеспечение которых осуществляется за счет средств окружного бюджета и софинансирования из федерального бюджета в рамках федерального проекта </w:t>
      </w:r>
      <w:r w:rsidR="00C1104C" w:rsidRPr="00DE69D6">
        <w:t>«</w:t>
      </w:r>
      <w:r w:rsidRPr="00DE69D6">
        <w:t>Цифровое государственное управление</w:t>
      </w:r>
      <w:r w:rsidR="00C1104C" w:rsidRPr="00DE69D6">
        <w:t>»</w:t>
      </w:r>
      <w:r w:rsidRPr="00DE69D6">
        <w:t xml:space="preserve"> на 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w:t>
      </w:r>
    </w:p>
    <w:p w14:paraId="588402E8" w14:textId="77777777" w:rsidR="00201DF5" w:rsidRPr="00DE69D6" w:rsidRDefault="00201DF5">
      <w:pPr>
        <w:ind w:firstLine="709"/>
        <w:jc w:val="both"/>
        <w:rPr>
          <w:i/>
        </w:rPr>
      </w:pPr>
    </w:p>
    <w:p w14:paraId="3273BED9" w14:textId="01D621FC" w:rsidR="00491696" w:rsidRPr="00DE69D6" w:rsidRDefault="00491696">
      <w:pPr>
        <w:ind w:firstLine="709"/>
        <w:jc w:val="both"/>
        <w:rPr>
          <w:i/>
        </w:rPr>
      </w:pPr>
      <w:r w:rsidRPr="00DE69D6">
        <w:rPr>
          <w:i/>
        </w:rPr>
        <w:t xml:space="preserve">55450 Формирование ИТ-инфраструктуры в государственных и муниципальных образовательных организациях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w:t>
      </w:r>
      <w:r w:rsidR="00C1104C" w:rsidRPr="00DE69D6">
        <w:rPr>
          <w:i/>
        </w:rPr>
        <w:t>«</w:t>
      </w:r>
      <w:r w:rsidRPr="00DE69D6">
        <w:rPr>
          <w:i/>
        </w:rPr>
        <w:t>Интернет</w:t>
      </w:r>
      <w:r w:rsidR="00C1104C" w:rsidRPr="00DE69D6">
        <w:rPr>
          <w:i/>
        </w:rPr>
        <w:t>»</w:t>
      </w:r>
    </w:p>
    <w:p w14:paraId="1999D07A" w14:textId="7769D4AF" w:rsidR="00491696" w:rsidRPr="00DE69D6" w:rsidRDefault="00491696">
      <w:pPr>
        <w:ind w:firstLine="709"/>
        <w:jc w:val="both"/>
        <w:rPr>
          <w:i/>
        </w:rPr>
      </w:pPr>
      <w:r w:rsidRPr="00DE69D6">
        <w:t xml:space="preserve">По данному направлению расходов отражаются расходы окружного бюджета, финансовое обеспечение которых осуществляется за счет средств окружного бюджета и софинансирования из федерального бюджета в рамках федерального проекта </w:t>
      </w:r>
      <w:r w:rsidR="00C1104C" w:rsidRPr="00DE69D6">
        <w:t>«</w:t>
      </w:r>
      <w:r w:rsidRPr="00DE69D6">
        <w:t>Цифровые платформы в отраслях социальной сферы</w:t>
      </w:r>
      <w:r w:rsidR="00C1104C" w:rsidRPr="00DE69D6">
        <w:t>»</w:t>
      </w:r>
      <w:r w:rsidRPr="00DE69D6">
        <w:t xml:space="preserve"> на формирование ИТ-инфраструктуры в государственных и муниципальных образовательных организациях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w:t>
      </w:r>
      <w:r w:rsidR="00C1104C" w:rsidRPr="00DE69D6">
        <w:t>«</w:t>
      </w:r>
      <w:r w:rsidRPr="00DE69D6">
        <w:t>Интернет</w:t>
      </w:r>
      <w:r w:rsidR="00C1104C" w:rsidRPr="00DE69D6">
        <w:t>»</w:t>
      </w:r>
      <w:r w:rsidRPr="00DE69D6">
        <w:t>.</w:t>
      </w:r>
    </w:p>
    <w:p w14:paraId="07A238D5" w14:textId="77777777" w:rsidR="00491696" w:rsidRPr="00DE69D6" w:rsidRDefault="00491696">
      <w:pPr>
        <w:ind w:firstLine="709"/>
        <w:jc w:val="both"/>
        <w:rPr>
          <w:i/>
        </w:rPr>
      </w:pPr>
    </w:p>
    <w:p w14:paraId="41A8380A" w14:textId="1D6D5D55" w:rsidR="00117E19" w:rsidRPr="00DE69D6" w:rsidRDefault="00117E19">
      <w:pPr>
        <w:ind w:firstLine="709"/>
        <w:jc w:val="both"/>
        <w:rPr>
          <w:i/>
        </w:rPr>
      </w:pPr>
      <w:r w:rsidRPr="00DE69D6">
        <w:rPr>
          <w:i/>
        </w:rPr>
        <w:t>55460 Организация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w:t>
      </w:r>
    </w:p>
    <w:p w14:paraId="5DC06719" w14:textId="35B2EF77" w:rsidR="00117E19" w:rsidRPr="00DE69D6" w:rsidRDefault="00117E19">
      <w:pPr>
        <w:ind w:firstLine="709"/>
        <w:jc w:val="both"/>
        <w:rPr>
          <w:i/>
        </w:rPr>
      </w:pPr>
      <w:r w:rsidRPr="00DE69D6">
        <w:t xml:space="preserve">По данному направлению расходов отражаются расходы окружного бюджета, финансовое обеспечение которых осуществляется за счет средств окружного бюджета и софинансирования из федерального бюджета в рамках федерального проекта </w:t>
      </w:r>
      <w:r w:rsidR="00C1104C" w:rsidRPr="00DE69D6">
        <w:t>«</w:t>
      </w:r>
      <w:r w:rsidRPr="00DE69D6">
        <w:t>Здоровье для каждого</w:t>
      </w:r>
      <w:r w:rsidR="00C1104C" w:rsidRPr="00DE69D6">
        <w:t>»</w:t>
      </w:r>
      <w:r w:rsidRPr="00DE69D6">
        <w:t xml:space="preserve"> на организацию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w:t>
      </w:r>
    </w:p>
    <w:p w14:paraId="1772DB12" w14:textId="77777777" w:rsidR="00117E19" w:rsidRPr="00DE69D6" w:rsidRDefault="00117E19">
      <w:pPr>
        <w:ind w:firstLine="709"/>
        <w:jc w:val="both"/>
        <w:rPr>
          <w:i/>
        </w:rPr>
      </w:pPr>
    </w:p>
    <w:p w14:paraId="48EEF95D" w14:textId="6D7AB4B1" w:rsidR="00580DDD" w:rsidRPr="00DE69D6" w:rsidRDefault="000D1AF8">
      <w:pPr>
        <w:ind w:firstLine="709"/>
        <w:jc w:val="both"/>
        <w:rPr>
          <w:i/>
        </w:rPr>
      </w:pPr>
      <w:r w:rsidRPr="00DE69D6">
        <w:rPr>
          <w:i/>
        </w:rPr>
        <w:t>55540 Обеспечение закупки авиационных работ в целях оказания медицинской помощи</w:t>
      </w:r>
    </w:p>
    <w:p w14:paraId="12E13D34" w14:textId="42CA7F43" w:rsidR="00580DDD" w:rsidRPr="00DE69D6" w:rsidRDefault="000D1AF8">
      <w:pPr>
        <w:ind w:firstLine="709"/>
        <w:jc w:val="both"/>
      </w:pPr>
      <w:r w:rsidRPr="00DE69D6">
        <w:t xml:space="preserve">По данному направлению расходов отражаются расходы окружного бюджета, финансовое обеспечение которых осуществляется за счет средств окружного бюджета и софинансирования из федерального бюджета, на обеспечение закупки авиационных работ органами государственной власти субъектов Российской Федерации в рамках федерального проекта </w:t>
      </w:r>
      <w:r w:rsidR="00C1104C" w:rsidRPr="00DE69D6">
        <w:t>«</w:t>
      </w:r>
      <w:r w:rsidRPr="00DE69D6">
        <w:t>Развитие системы оказания первичной медико-санитарной помощи</w:t>
      </w:r>
      <w:r w:rsidR="00C1104C" w:rsidRPr="00DE69D6">
        <w:t>»</w:t>
      </w:r>
      <w:r w:rsidRPr="00DE69D6">
        <w:t>.</w:t>
      </w:r>
    </w:p>
    <w:p w14:paraId="65F5B441" w14:textId="77777777" w:rsidR="00580DDD" w:rsidRPr="00DE69D6" w:rsidRDefault="00580DDD">
      <w:pPr>
        <w:tabs>
          <w:tab w:val="left" w:pos="1054"/>
        </w:tabs>
        <w:ind w:firstLine="709"/>
        <w:jc w:val="both"/>
      </w:pPr>
    </w:p>
    <w:p w14:paraId="1E10FC94" w14:textId="79E81C7F" w:rsidR="00580DDD" w:rsidRPr="00DE69D6" w:rsidRDefault="000D1AF8">
      <w:pPr>
        <w:tabs>
          <w:tab w:val="left" w:pos="1054"/>
        </w:tabs>
        <w:ind w:firstLine="709"/>
        <w:jc w:val="both"/>
        <w:rPr>
          <w:i/>
        </w:rPr>
      </w:pPr>
      <w:r w:rsidRPr="00DE69D6">
        <w:rPr>
          <w:i/>
        </w:rPr>
        <w:t xml:space="preserve">55550 </w:t>
      </w:r>
      <w:r w:rsidR="00703C44" w:rsidRPr="00DE69D6">
        <w:rPr>
          <w:i/>
        </w:rPr>
        <w:t>Субсидии на реализацию программ формирования современной городской среды</w:t>
      </w:r>
    </w:p>
    <w:p w14:paraId="0CB680E0" w14:textId="1FA8FC4B" w:rsidR="00580DDD" w:rsidRPr="00DE69D6" w:rsidRDefault="000D1AF8">
      <w:pPr>
        <w:ind w:firstLine="720"/>
        <w:jc w:val="both"/>
      </w:pPr>
      <w:r w:rsidRPr="00DE69D6">
        <w:t xml:space="preserve">По данному направлению расходов отражаются расходы окружного бюджета за счет средств окружного бюджета и софинансирования из федерального бюджета для предоставления субсидии на поддержку государственных программ и муниципальных программ формирования современной городской среды в рамках федерального проекта </w:t>
      </w:r>
      <w:r w:rsidR="00C1104C" w:rsidRPr="00DE69D6">
        <w:t>«</w:t>
      </w:r>
      <w:r w:rsidRPr="00DE69D6">
        <w:t>Формирование комфортной городской среды</w:t>
      </w:r>
      <w:r w:rsidR="00C1104C" w:rsidRPr="00DE69D6">
        <w:t>»</w:t>
      </w:r>
      <w:r w:rsidRPr="00DE69D6">
        <w:t>.</w:t>
      </w:r>
    </w:p>
    <w:p w14:paraId="507AD350" w14:textId="2A8B5D64" w:rsidR="00580DDD" w:rsidRPr="00DE69D6" w:rsidRDefault="000D1AF8">
      <w:pPr>
        <w:ind w:firstLine="720"/>
        <w:jc w:val="both"/>
      </w:pPr>
      <w:r w:rsidRPr="00DE69D6">
        <w:t xml:space="preserve">Поступление субсидий в бюджеты муниципальных образований на указанные цели отражается по соответствующим кодам вида доходов 000 2 02 25555 00 0000 150 </w:t>
      </w:r>
      <w:r w:rsidR="00C1104C" w:rsidRPr="00DE69D6">
        <w:t>«</w:t>
      </w:r>
      <w:r w:rsidRPr="00DE69D6">
        <w:t>Субсидии бюджетам на реализацию программ формирования современной городской среды</w:t>
      </w:r>
      <w:r w:rsidR="00C1104C" w:rsidRPr="00DE69D6">
        <w:t>»</w:t>
      </w:r>
      <w:r w:rsidRPr="00DE69D6">
        <w:t xml:space="preserve"> классификации доходов бюджетов.</w:t>
      </w:r>
    </w:p>
    <w:p w14:paraId="130977E9" w14:textId="77777777" w:rsidR="00580DDD" w:rsidRPr="00DE69D6" w:rsidRDefault="000D1AF8">
      <w:pPr>
        <w:ind w:firstLine="720"/>
        <w:jc w:val="both"/>
      </w:pPr>
      <w:r w:rsidRPr="00DE69D6">
        <w:t>Также по данному направлению расходов отражаются расходы местных бюджетов на указанные цели.</w:t>
      </w:r>
    </w:p>
    <w:p w14:paraId="6D49E2EF" w14:textId="77777777" w:rsidR="00580DDD" w:rsidRPr="00DE69D6" w:rsidRDefault="00580DDD">
      <w:pPr>
        <w:ind w:firstLine="709"/>
        <w:jc w:val="both"/>
        <w:rPr>
          <w:i/>
          <w:color w:val="0070C0"/>
        </w:rPr>
      </w:pPr>
    </w:p>
    <w:p w14:paraId="25AA71F4" w14:textId="7C81C229" w:rsidR="00FD5E48" w:rsidRPr="00DE69D6" w:rsidRDefault="00FD5E48" w:rsidP="005A15E5">
      <w:pPr>
        <w:tabs>
          <w:tab w:val="left" w:pos="1054"/>
        </w:tabs>
        <w:ind w:firstLine="709"/>
        <w:jc w:val="both"/>
        <w:rPr>
          <w:i/>
        </w:rPr>
      </w:pPr>
      <w:r w:rsidRPr="00DE69D6">
        <w:rPr>
          <w:i/>
        </w:rPr>
        <w:t>5559Д Оснащение предметных кабинетов общеобразовательных организаций оборудованием, средствами обучения и воспитания</w:t>
      </w:r>
    </w:p>
    <w:p w14:paraId="49E433D6" w14:textId="0A52FF97" w:rsidR="00FD5E48" w:rsidRPr="00DE69D6" w:rsidRDefault="00FD5E48" w:rsidP="00FD5E48">
      <w:pPr>
        <w:ind w:firstLine="720"/>
        <w:jc w:val="both"/>
      </w:pPr>
      <w:r w:rsidRPr="00DE69D6">
        <w:t xml:space="preserve">По данному направлению расходов отражаются расходы окружного бюджета за счет средств окружного бюджета и софинансирования из федерального бюджета на оснащение предметных кабинетов общеобразовательных организаций оборудованием, средствами обучения и воспитания ы в рамках федерального проекта </w:t>
      </w:r>
      <w:r w:rsidR="00C1104C" w:rsidRPr="00DE69D6">
        <w:t>«</w:t>
      </w:r>
      <w:r w:rsidRPr="00DE69D6">
        <w:t>Все лучшее детям</w:t>
      </w:r>
      <w:r w:rsidR="00C1104C" w:rsidRPr="00DE69D6">
        <w:t>»</w:t>
      </w:r>
      <w:r w:rsidRPr="00DE69D6">
        <w:t>.</w:t>
      </w:r>
    </w:p>
    <w:p w14:paraId="06905812" w14:textId="77777777" w:rsidR="00FD5E48" w:rsidRPr="00DE69D6" w:rsidRDefault="00FD5E48" w:rsidP="005A15E5">
      <w:pPr>
        <w:tabs>
          <w:tab w:val="left" w:pos="1054"/>
        </w:tabs>
        <w:ind w:firstLine="709"/>
        <w:jc w:val="both"/>
        <w:rPr>
          <w:i/>
        </w:rPr>
      </w:pPr>
    </w:p>
    <w:p w14:paraId="4693DAFE" w14:textId="448110CC" w:rsidR="005A15E5" w:rsidRPr="00DE69D6" w:rsidRDefault="005A15E5" w:rsidP="005A15E5">
      <w:pPr>
        <w:tabs>
          <w:tab w:val="left" w:pos="1054"/>
        </w:tabs>
        <w:ind w:firstLine="709"/>
        <w:jc w:val="both"/>
        <w:rPr>
          <w:i/>
        </w:rPr>
      </w:pPr>
      <w:r w:rsidRPr="00DE69D6">
        <w:rPr>
          <w:i/>
        </w:rPr>
        <w:t xml:space="preserve">55580 </w:t>
      </w:r>
      <w:r w:rsidR="00703C44" w:rsidRPr="00DE69D6">
        <w:rPr>
          <w:i/>
        </w:rPr>
        <w:t xml:space="preserve">Достижение показателей государственной программы Российской Федерации </w:t>
      </w:r>
      <w:r w:rsidR="00C1104C" w:rsidRPr="00DE69D6">
        <w:rPr>
          <w:i/>
        </w:rPr>
        <w:t>«</w:t>
      </w:r>
      <w:r w:rsidR="00703C44" w:rsidRPr="00DE69D6">
        <w:rPr>
          <w:i/>
        </w:rPr>
        <w:t>Развитие туризма</w:t>
      </w:r>
      <w:r w:rsidR="00C1104C" w:rsidRPr="00DE69D6">
        <w:rPr>
          <w:i/>
        </w:rPr>
        <w:t>»</w:t>
      </w:r>
      <w:r w:rsidR="00703C44" w:rsidRPr="00DE69D6">
        <w:rPr>
          <w:i/>
        </w:rPr>
        <w:t xml:space="preserve"> (Субсидии юридическим лицам на финансовое обеспечение затрат, связанных с созданием туристской инфраструктуры)</w:t>
      </w:r>
    </w:p>
    <w:p w14:paraId="314518F7" w14:textId="64603D96" w:rsidR="005A15E5" w:rsidRPr="00DE69D6" w:rsidRDefault="005A15E5" w:rsidP="005A15E5">
      <w:pPr>
        <w:ind w:firstLine="720"/>
        <w:jc w:val="both"/>
      </w:pPr>
      <w:r w:rsidRPr="00DE69D6">
        <w:t xml:space="preserve">По данному направлению расходов отражаются расходы окружного бюджета за счет средств окружного бюджета и софинансирования из федерального бюджета для предоставления субсидий юридическим лицам на финансовое обеспечение затрат, связанных с созданием туристской инфраструктуры, в целях достижения показателей государственной программы Российской Федерации </w:t>
      </w:r>
      <w:r w:rsidR="00C1104C" w:rsidRPr="00DE69D6">
        <w:t>«</w:t>
      </w:r>
      <w:r w:rsidRPr="00DE69D6">
        <w:t>Развитие туризма</w:t>
      </w:r>
      <w:r w:rsidR="00C1104C" w:rsidRPr="00DE69D6">
        <w:t>»</w:t>
      </w:r>
      <w:r w:rsidRPr="00DE69D6">
        <w:rPr>
          <w:i/>
        </w:rPr>
        <w:t>.</w:t>
      </w:r>
    </w:p>
    <w:p w14:paraId="52F10D86" w14:textId="77777777" w:rsidR="00580DDD" w:rsidRPr="00DE69D6" w:rsidRDefault="00580DDD">
      <w:pPr>
        <w:ind w:firstLine="709"/>
        <w:jc w:val="both"/>
        <w:rPr>
          <w:i/>
        </w:rPr>
      </w:pPr>
    </w:p>
    <w:p w14:paraId="7FE8D981" w14:textId="3D4954BB" w:rsidR="00706E4B" w:rsidRPr="00DE69D6" w:rsidRDefault="00706E4B">
      <w:pPr>
        <w:ind w:firstLine="709"/>
        <w:jc w:val="both"/>
        <w:rPr>
          <w:i/>
        </w:rPr>
      </w:pPr>
      <w:r w:rsidRPr="00DE69D6">
        <w:rPr>
          <w:i/>
        </w:rPr>
        <w:t xml:space="preserve">55660 Реализация инвестиционных проектов по организации добычи и переработки многокомпонентных руд, в том числе содержащих цветные и благородные металлы, на территории Чукотского автономного округа (Реализация концессионного соглашения в отношении создания и эксплуатации объектов по передаче электрической энергии - линий электропередачи 330 </w:t>
      </w:r>
      <w:proofErr w:type="spellStart"/>
      <w:r w:rsidRPr="00DE69D6">
        <w:rPr>
          <w:i/>
        </w:rPr>
        <w:t>кВ</w:t>
      </w:r>
      <w:proofErr w:type="spellEnd"/>
      <w:r w:rsidRPr="00DE69D6">
        <w:rPr>
          <w:i/>
        </w:rPr>
        <w:t xml:space="preserve"> </w:t>
      </w:r>
      <w:r w:rsidR="00C1104C" w:rsidRPr="00DE69D6">
        <w:rPr>
          <w:i/>
        </w:rPr>
        <w:t>«</w:t>
      </w:r>
      <w:r w:rsidRPr="00DE69D6">
        <w:rPr>
          <w:i/>
        </w:rPr>
        <w:t xml:space="preserve">Мыс </w:t>
      </w:r>
      <w:proofErr w:type="spellStart"/>
      <w:r w:rsidRPr="00DE69D6">
        <w:rPr>
          <w:i/>
        </w:rPr>
        <w:t>Наглёйнын</w:t>
      </w:r>
      <w:proofErr w:type="spellEnd"/>
      <w:r w:rsidRPr="00DE69D6">
        <w:rPr>
          <w:i/>
        </w:rPr>
        <w:t xml:space="preserve"> - ПП Билибино - </w:t>
      </w:r>
      <w:proofErr w:type="spellStart"/>
      <w:r w:rsidRPr="00DE69D6">
        <w:rPr>
          <w:i/>
        </w:rPr>
        <w:t>Баимский</w:t>
      </w:r>
      <w:proofErr w:type="spellEnd"/>
      <w:r w:rsidRPr="00DE69D6">
        <w:rPr>
          <w:i/>
        </w:rPr>
        <w:t xml:space="preserve"> ГОК</w:t>
      </w:r>
      <w:r w:rsidR="00C1104C" w:rsidRPr="00DE69D6">
        <w:rPr>
          <w:i/>
        </w:rPr>
        <w:t>»</w:t>
      </w:r>
      <w:r w:rsidRPr="00DE69D6">
        <w:rPr>
          <w:i/>
        </w:rPr>
        <w:t>)</w:t>
      </w:r>
    </w:p>
    <w:p w14:paraId="7DCA330F" w14:textId="475969E6" w:rsidR="00706E4B" w:rsidRPr="00DE69D6" w:rsidRDefault="00706E4B">
      <w:pPr>
        <w:ind w:firstLine="709"/>
        <w:jc w:val="both"/>
        <w:rPr>
          <w:i/>
        </w:rPr>
      </w:pPr>
      <w:r w:rsidRPr="00DE69D6">
        <w:t xml:space="preserve">По данному направлению расходов отражаются расходы окружного бюджета за счет средств окружного бюджета и софинансирования из федерального бюджета на реализацию инвестиционных проектов по организации добычи и переработки многокомпонентных руд, в том числе содержащих цветные и благородные металлы, на территории Чукотского автономного округа (Реализация концессионного соглашения в отношении создания и эксплуатации объектов по передаче электрической энергии - линий электропередачи 330 </w:t>
      </w:r>
      <w:proofErr w:type="spellStart"/>
      <w:r w:rsidRPr="00DE69D6">
        <w:t>кВ</w:t>
      </w:r>
      <w:proofErr w:type="spellEnd"/>
      <w:r w:rsidRPr="00DE69D6">
        <w:t xml:space="preserve"> </w:t>
      </w:r>
      <w:r w:rsidR="00C1104C" w:rsidRPr="00DE69D6">
        <w:t>«</w:t>
      </w:r>
      <w:r w:rsidRPr="00DE69D6">
        <w:t xml:space="preserve">Мыс </w:t>
      </w:r>
      <w:proofErr w:type="spellStart"/>
      <w:r w:rsidRPr="00DE69D6">
        <w:t>Наглёйнын</w:t>
      </w:r>
      <w:proofErr w:type="spellEnd"/>
      <w:r w:rsidRPr="00DE69D6">
        <w:t xml:space="preserve"> - ПП Билибино - </w:t>
      </w:r>
      <w:proofErr w:type="spellStart"/>
      <w:r w:rsidRPr="00DE69D6">
        <w:t>Баимский</w:t>
      </w:r>
      <w:proofErr w:type="spellEnd"/>
      <w:r w:rsidRPr="00DE69D6">
        <w:t xml:space="preserve"> ГОК</w:t>
      </w:r>
      <w:r w:rsidR="00C1104C" w:rsidRPr="00DE69D6">
        <w:t>»</w:t>
      </w:r>
      <w:r w:rsidRPr="00DE69D6">
        <w:t>).</w:t>
      </w:r>
    </w:p>
    <w:p w14:paraId="12D306D5" w14:textId="77777777" w:rsidR="00706E4B" w:rsidRPr="00DE69D6" w:rsidRDefault="00706E4B">
      <w:pPr>
        <w:ind w:firstLine="709"/>
        <w:jc w:val="both"/>
        <w:rPr>
          <w:i/>
        </w:rPr>
      </w:pPr>
    </w:p>
    <w:p w14:paraId="04A0A460" w14:textId="22ED1EFA" w:rsidR="00580DDD" w:rsidRPr="00DE69D6" w:rsidRDefault="000D1AF8">
      <w:pPr>
        <w:ind w:firstLine="709"/>
        <w:jc w:val="both"/>
        <w:rPr>
          <w:i/>
        </w:rPr>
      </w:pPr>
      <w:r w:rsidRPr="00DE69D6">
        <w:rPr>
          <w:i/>
        </w:rPr>
        <w:t xml:space="preserve">55860 </w:t>
      </w:r>
      <w:r w:rsidR="00F62855" w:rsidRPr="00DE69D6">
        <w:rPr>
          <w:i/>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p w14:paraId="21CEB06C" w14:textId="0F348CB9" w:rsidR="00580DDD" w:rsidRPr="00DE69D6" w:rsidRDefault="000D1AF8">
      <w:pPr>
        <w:ind w:firstLine="709"/>
        <w:jc w:val="both"/>
      </w:pPr>
      <w:r w:rsidRPr="00DE69D6">
        <w:t xml:space="preserve">По данному направлению расходов отражаются расходы окружного бюджета, финансовое обеспечение которых осуществляется за счет средств окружного бюджета и софинансирования из федерального бюджета, на обеспечение граждан, перенесших острое нарушение мозгового кровообращения, инфаркт миокарда и другие острые сердечно-сосудистые заболевания, лекарственными препаратами в амбулаторных условиях в рамках федерального проекта </w:t>
      </w:r>
      <w:r w:rsidR="00C1104C" w:rsidRPr="00DE69D6">
        <w:t>«</w:t>
      </w:r>
      <w:r w:rsidRPr="00DE69D6">
        <w:t>Борьба с сердечно-сосудистыми заболеваниями</w:t>
      </w:r>
      <w:r w:rsidR="00C1104C" w:rsidRPr="00DE69D6">
        <w:t>»</w:t>
      </w:r>
      <w:r w:rsidRPr="00DE69D6">
        <w:t>.</w:t>
      </w:r>
    </w:p>
    <w:p w14:paraId="1152E5E5" w14:textId="77777777" w:rsidR="00580DDD" w:rsidRPr="00DE69D6" w:rsidRDefault="00580DDD">
      <w:pPr>
        <w:ind w:firstLine="709"/>
        <w:jc w:val="both"/>
      </w:pPr>
    </w:p>
    <w:p w14:paraId="344A40AF" w14:textId="557436A3" w:rsidR="00580DDD" w:rsidRPr="00DE69D6" w:rsidRDefault="000D1AF8">
      <w:pPr>
        <w:ind w:firstLine="709"/>
        <w:jc w:val="both"/>
        <w:rPr>
          <w:i/>
        </w:rPr>
      </w:pPr>
      <w:r w:rsidRPr="00DE69D6">
        <w:rPr>
          <w:i/>
        </w:rPr>
        <w:t>55900</w:t>
      </w:r>
      <w:r w:rsidRPr="00DE69D6">
        <w:rPr>
          <w:i/>
        </w:rPr>
        <w:tab/>
      </w:r>
      <w:r w:rsidR="00F62855" w:rsidRPr="00DE69D6">
        <w:rPr>
          <w:i/>
        </w:rPr>
        <w:t>Техническое оснащение региональных и муниципальных музеев</w:t>
      </w:r>
    </w:p>
    <w:p w14:paraId="1FA03FC9" w14:textId="379C3E0F" w:rsidR="00580DDD" w:rsidRPr="00DE69D6" w:rsidRDefault="000D1AF8">
      <w:pPr>
        <w:ind w:firstLine="709"/>
        <w:jc w:val="both"/>
      </w:pPr>
      <w:r w:rsidRPr="00DE69D6">
        <w:t xml:space="preserve">По данному направлению расходов отражаются расходы окружного бюджета за счет средств окружного бюджета и софинансирования из федерального бюджета для предоставления субсидии местным бюджетам на техническое оснащение муниципальных музеев в рамках федерального проекта </w:t>
      </w:r>
      <w:r w:rsidR="00C1104C" w:rsidRPr="00DE69D6">
        <w:t>«</w:t>
      </w:r>
      <w:r w:rsidR="00F62855" w:rsidRPr="00DE69D6">
        <w:t>Семейные ценности и инфраструктура культуры</w:t>
      </w:r>
      <w:r w:rsidR="00C1104C" w:rsidRPr="00DE69D6">
        <w:t>»</w:t>
      </w:r>
      <w:r w:rsidRPr="00DE69D6">
        <w:t>.</w:t>
      </w:r>
    </w:p>
    <w:p w14:paraId="61BBBD10" w14:textId="77610550" w:rsidR="00580DDD" w:rsidRPr="00DE69D6" w:rsidRDefault="000D1AF8">
      <w:pPr>
        <w:ind w:firstLine="709"/>
        <w:jc w:val="both"/>
      </w:pPr>
      <w:r w:rsidRPr="00DE69D6">
        <w:t xml:space="preserve">Поступление субсидий в бюджеты муниципальных образований на указанные цели отражается по соответствующим кодам вида доходов 000 2 02 25590 00 0000 150 </w:t>
      </w:r>
      <w:r w:rsidR="00C1104C" w:rsidRPr="00DE69D6">
        <w:t>«</w:t>
      </w:r>
      <w:r w:rsidRPr="00DE69D6">
        <w:t>Субсидии бюджетам на техническое оснащение региональных и муниципальных музеев</w:t>
      </w:r>
      <w:r w:rsidR="00C1104C" w:rsidRPr="00DE69D6">
        <w:t>»</w:t>
      </w:r>
      <w:r w:rsidRPr="00DE69D6">
        <w:t xml:space="preserve"> классификации доходов бюджетов.</w:t>
      </w:r>
    </w:p>
    <w:p w14:paraId="7A50EDBE" w14:textId="77777777" w:rsidR="00580DDD" w:rsidRPr="00DE69D6" w:rsidRDefault="000D1AF8">
      <w:pPr>
        <w:ind w:firstLine="709"/>
        <w:jc w:val="both"/>
      </w:pPr>
      <w:r w:rsidRPr="00DE69D6">
        <w:t>Также по данному направлению расходов отражаются расходы местных бюджетов на указанные цели.</w:t>
      </w:r>
    </w:p>
    <w:p w14:paraId="0DBD978D" w14:textId="77777777" w:rsidR="00580DDD" w:rsidRPr="00DE69D6" w:rsidRDefault="00580DDD">
      <w:pPr>
        <w:ind w:firstLine="709"/>
        <w:jc w:val="both"/>
        <w:rPr>
          <w:i/>
          <w:color w:val="0070C0"/>
        </w:rPr>
      </w:pPr>
    </w:p>
    <w:p w14:paraId="6DD540B0" w14:textId="182614C7" w:rsidR="00580DDD" w:rsidRPr="00DE69D6" w:rsidRDefault="000D1AF8">
      <w:pPr>
        <w:ind w:firstLine="709"/>
        <w:jc w:val="both"/>
        <w:rPr>
          <w:i/>
        </w:rPr>
      </w:pPr>
      <w:r w:rsidRPr="00DE69D6">
        <w:rPr>
          <w:i/>
        </w:rPr>
        <w:t xml:space="preserve">57010 </w:t>
      </w:r>
      <w:r w:rsidR="00F62855" w:rsidRPr="00DE69D6">
        <w:rPr>
          <w:i/>
        </w:rPr>
        <w:t>Передача территориальным федеральным органам исполнительной власти части полномочий по составлению протоколов об административных правонарушениях, посягающих на общественный порядок и общественную безопасность</w:t>
      </w:r>
    </w:p>
    <w:p w14:paraId="291F8804" w14:textId="7777777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По данному направлению расходов отражаются расходы окружного бюджета по предоставлению субвенций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14:paraId="39B1C078" w14:textId="77777777" w:rsidR="00580DDD" w:rsidRPr="00DE69D6" w:rsidRDefault="00580DDD">
      <w:pPr>
        <w:pStyle w:val="Oaeno"/>
        <w:ind w:firstLine="709"/>
        <w:jc w:val="both"/>
        <w:rPr>
          <w:rFonts w:ascii="Times New Roman" w:hAnsi="Times New Roman"/>
          <w:color w:val="0070C0"/>
          <w:sz w:val="24"/>
        </w:rPr>
      </w:pPr>
    </w:p>
    <w:p w14:paraId="3202471D" w14:textId="3F05766A" w:rsidR="001E5F4B" w:rsidRPr="00DE69D6" w:rsidRDefault="001E5F4B">
      <w:pPr>
        <w:pStyle w:val="Oaeno"/>
        <w:ind w:firstLine="709"/>
        <w:jc w:val="both"/>
        <w:rPr>
          <w:rFonts w:ascii="Times New Roman" w:hAnsi="Times New Roman"/>
          <w:i/>
          <w:sz w:val="24"/>
        </w:rPr>
      </w:pPr>
      <w:r w:rsidRPr="00DE69D6">
        <w:rPr>
          <w:rFonts w:ascii="Times New Roman" w:hAnsi="Times New Roman"/>
          <w:i/>
          <w:sz w:val="24"/>
        </w:rPr>
        <w:t>57520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p w14:paraId="6182D37C" w14:textId="28710DE6" w:rsidR="001E5F4B" w:rsidRPr="00DE69D6" w:rsidRDefault="001E5F4B" w:rsidP="001E5F4B">
      <w:pPr>
        <w:ind w:firstLine="709"/>
        <w:jc w:val="both"/>
      </w:pPr>
      <w:r w:rsidRPr="00DE69D6">
        <w:t xml:space="preserve">По данному направлению расходов отражаются расходы окружного бюджета за счет средств окружного бюджета и софинансирования из федерального бюджета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в рамках федерального проекта </w:t>
      </w:r>
      <w:r w:rsidR="00C1104C" w:rsidRPr="00DE69D6">
        <w:t>«</w:t>
      </w:r>
      <w:r w:rsidRPr="00DE69D6">
        <w:t>Оптимальная для восстановления здоровья медицинская реабилитация</w:t>
      </w:r>
      <w:r w:rsidR="00C1104C" w:rsidRPr="00DE69D6">
        <w:t>»</w:t>
      </w:r>
      <w:r w:rsidRPr="00DE69D6">
        <w:t>.</w:t>
      </w:r>
    </w:p>
    <w:p w14:paraId="66FB7491" w14:textId="77777777" w:rsidR="001E5F4B" w:rsidRPr="00DE69D6" w:rsidRDefault="001E5F4B">
      <w:pPr>
        <w:pStyle w:val="Oaeno"/>
        <w:ind w:firstLine="709"/>
        <w:jc w:val="both"/>
        <w:rPr>
          <w:rFonts w:ascii="Times New Roman" w:hAnsi="Times New Roman"/>
          <w:i/>
          <w:sz w:val="24"/>
        </w:rPr>
      </w:pPr>
    </w:p>
    <w:p w14:paraId="64DC33CE" w14:textId="62DFF3DD" w:rsidR="00281DEF" w:rsidRPr="00DE69D6" w:rsidRDefault="00281DEF">
      <w:pPr>
        <w:pStyle w:val="Oaeno"/>
        <w:ind w:firstLine="709"/>
        <w:jc w:val="both"/>
        <w:rPr>
          <w:rFonts w:ascii="Times New Roman" w:hAnsi="Times New Roman"/>
          <w:i/>
          <w:sz w:val="24"/>
        </w:rPr>
      </w:pPr>
      <w:r w:rsidRPr="00DE69D6">
        <w:rPr>
          <w:rFonts w:ascii="Times New Roman" w:hAnsi="Times New Roman"/>
          <w:i/>
          <w:sz w:val="24"/>
        </w:rPr>
        <w:t>5750Д Реализация мероприятий по модернизации школьных систем образования</w:t>
      </w:r>
    </w:p>
    <w:p w14:paraId="717A16C7" w14:textId="7B85EBC1" w:rsidR="00281DEF" w:rsidRPr="00DE69D6" w:rsidRDefault="00281DEF" w:rsidP="00281DEF">
      <w:pPr>
        <w:ind w:firstLine="709"/>
        <w:jc w:val="both"/>
      </w:pPr>
      <w:r w:rsidRPr="00DE69D6">
        <w:t xml:space="preserve">По данному направлению расходов отражаются расходы окружного бюджета за счет средств окружного бюджета и софинансирования из федерального бюджета на реализацию мероприятий по модернизации школьных систем образования в рамках федерального проекта </w:t>
      </w:r>
      <w:r w:rsidR="00C1104C" w:rsidRPr="00DE69D6">
        <w:t>«</w:t>
      </w:r>
      <w:r w:rsidRPr="00DE69D6">
        <w:t>Все лучшее детям</w:t>
      </w:r>
      <w:r w:rsidR="00C1104C" w:rsidRPr="00DE69D6">
        <w:t>»</w:t>
      </w:r>
      <w:r w:rsidRPr="00DE69D6">
        <w:t>.</w:t>
      </w:r>
    </w:p>
    <w:p w14:paraId="59F02494" w14:textId="6670EE60" w:rsidR="00281DEF" w:rsidRPr="00DE69D6" w:rsidRDefault="00281DEF" w:rsidP="00281DEF">
      <w:pPr>
        <w:ind w:firstLine="709"/>
        <w:jc w:val="both"/>
      </w:pPr>
      <w:r w:rsidRPr="00DE69D6">
        <w:t xml:space="preserve">Поступление субсидий в бюджеты муниципальных образований на указанные цели отражается по соответствующим кодам вида доходов 000 2 02 25750 00 0000 150 </w:t>
      </w:r>
      <w:r w:rsidR="00C1104C" w:rsidRPr="00DE69D6">
        <w:t>«</w:t>
      </w:r>
      <w:r w:rsidRPr="00DE69D6">
        <w:t>Субсидии бюджетам на реализацию мероприятий по модернизации школьных систем образования</w:t>
      </w:r>
      <w:r w:rsidR="00C1104C" w:rsidRPr="00DE69D6">
        <w:t>»</w:t>
      </w:r>
      <w:r w:rsidRPr="00DE69D6">
        <w:t xml:space="preserve"> классификации доходов бюджетов.</w:t>
      </w:r>
    </w:p>
    <w:p w14:paraId="4995827B" w14:textId="77777777" w:rsidR="00281DEF" w:rsidRPr="00DE69D6" w:rsidRDefault="00281DEF">
      <w:pPr>
        <w:pStyle w:val="Oaeno"/>
        <w:ind w:firstLine="709"/>
        <w:jc w:val="both"/>
        <w:rPr>
          <w:rFonts w:ascii="Times New Roman" w:hAnsi="Times New Roman"/>
          <w:i/>
          <w:sz w:val="24"/>
        </w:rPr>
      </w:pPr>
    </w:p>
    <w:p w14:paraId="73318C37" w14:textId="6EBC51A8" w:rsidR="00580DDD" w:rsidRPr="00DE69D6" w:rsidRDefault="000D1AF8">
      <w:pPr>
        <w:pStyle w:val="Oaeno"/>
        <w:ind w:firstLine="709"/>
        <w:jc w:val="both"/>
        <w:rPr>
          <w:rFonts w:ascii="Times New Roman" w:hAnsi="Times New Roman"/>
          <w:i/>
          <w:sz w:val="24"/>
        </w:rPr>
      </w:pPr>
      <w:r w:rsidRPr="00DE69D6">
        <w:rPr>
          <w:rFonts w:ascii="Times New Roman" w:hAnsi="Times New Roman"/>
          <w:i/>
          <w:sz w:val="24"/>
        </w:rPr>
        <w:t xml:space="preserve">59100 </w:t>
      </w:r>
      <w:r w:rsidR="00F62855" w:rsidRPr="00DE69D6">
        <w:rPr>
          <w:rFonts w:ascii="Times New Roman" w:hAnsi="Times New Roman"/>
          <w:i/>
          <w:sz w:val="24"/>
        </w:rPr>
        <w:t>Осуществление переданных органам государственной власти субъектов Российской Федерации полномочий Российской Федерации в области организации, регулирования и охраны водных биологических ресурсов (Работы по очистке береговых полос, площадей водных объектов рыбохозяйственного значения от мусора)</w:t>
      </w:r>
    </w:p>
    <w:p w14:paraId="4EDD04E7" w14:textId="77777777" w:rsidR="00580DDD" w:rsidRPr="00DE69D6" w:rsidRDefault="000D1AF8">
      <w:pPr>
        <w:pStyle w:val="Oaeno"/>
        <w:ind w:firstLine="709"/>
        <w:jc w:val="both"/>
        <w:rPr>
          <w:rFonts w:ascii="Times New Roman" w:hAnsi="Times New Roman"/>
          <w:i/>
          <w:sz w:val="24"/>
        </w:rPr>
      </w:pPr>
      <w:r w:rsidRPr="00DE69D6">
        <w:rPr>
          <w:rFonts w:ascii="Times New Roman" w:hAnsi="Times New Roman"/>
          <w:sz w:val="24"/>
        </w:rPr>
        <w:t>По данному направлению расходов отражаются расходы окружного бюджета за счет средств федерального бюджета на осуществление переданных полномочий Российской Федерации в области организации, регулирования и охраны водных биологических ресурсов.</w:t>
      </w:r>
    </w:p>
    <w:p w14:paraId="1011F38E" w14:textId="77777777" w:rsidR="00580DDD" w:rsidRPr="00DE69D6" w:rsidRDefault="00580DDD">
      <w:pPr>
        <w:tabs>
          <w:tab w:val="left" w:pos="1054"/>
        </w:tabs>
        <w:ind w:firstLine="709"/>
        <w:jc w:val="both"/>
        <w:rPr>
          <w:i/>
        </w:rPr>
      </w:pPr>
    </w:p>
    <w:p w14:paraId="1BB935B3" w14:textId="0013811B" w:rsidR="00580DDD" w:rsidRPr="00DE69D6" w:rsidRDefault="000D1AF8">
      <w:pPr>
        <w:tabs>
          <w:tab w:val="left" w:pos="1054"/>
        </w:tabs>
        <w:ind w:firstLine="709"/>
        <w:jc w:val="both"/>
        <w:rPr>
          <w:i/>
        </w:rPr>
      </w:pPr>
      <w:r w:rsidRPr="00DE69D6">
        <w:rPr>
          <w:i/>
        </w:rPr>
        <w:t>59200</w:t>
      </w:r>
      <w:r w:rsidRPr="00DE69D6">
        <w:t xml:space="preserve"> </w:t>
      </w:r>
      <w:r w:rsidR="00F62855" w:rsidRPr="00DE69D6">
        <w:rPr>
          <w:i/>
        </w:rPr>
        <w:t>Осуществление переданных органам государственной власти субъектов Российской Федерации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p w14:paraId="2B4DE6D3" w14:textId="77777777" w:rsidR="00580DDD" w:rsidRPr="00DE69D6" w:rsidRDefault="000D1AF8">
      <w:pPr>
        <w:tabs>
          <w:tab w:val="left" w:pos="1054"/>
        </w:tabs>
        <w:ind w:firstLine="709"/>
        <w:jc w:val="both"/>
      </w:pPr>
      <w:r w:rsidRPr="00DE69D6">
        <w:rPr>
          <w:i/>
        </w:rPr>
        <w:t xml:space="preserve"> </w:t>
      </w:r>
      <w:r w:rsidRPr="00DE69D6">
        <w:t>По данному направлению расходов отражаются расходы окружного бюджета за счет средств единой субвенции из федерального бюджета на осуществление переданных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p w14:paraId="669CFB7A" w14:textId="77777777" w:rsidR="00580DDD" w:rsidRPr="00DE69D6" w:rsidRDefault="00580DDD">
      <w:pPr>
        <w:tabs>
          <w:tab w:val="left" w:pos="1054"/>
        </w:tabs>
        <w:ind w:firstLine="709"/>
        <w:jc w:val="both"/>
        <w:rPr>
          <w:i/>
        </w:rPr>
      </w:pPr>
    </w:p>
    <w:p w14:paraId="2F685475" w14:textId="7BECA949" w:rsidR="00580DDD" w:rsidRPr="00DE69D6" w:rsidRDefault="000D1AF8">
      <w:pPr>
        <w:tabs>
          <w:tab w:val="left" w:pos="1054"/>
        </w:tabs>
        <w:ind w:firstLine="709"/>
        <w:jc w:val="both"/>
        <w:rPr>
          <w:i/>
        </w:rPr>
      </w:pPr>
      <w:r w:rsidRPr="00DE69D6">
        <w:rPr>
          <w:i/>
        </w:rPr>
        <w:t xml:space="preserve">59300 </w:t>
      </w:r>
      <w:r w:rsidR="00F62855" w:rsidRPr="00DE69D6">
        <w:rPr>
          <w:i/>
        </w:rPr>
        <w:t xml:space="preserve">Субвенции на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w:t>
      </w:r>
      <w:r w:rsidR="00C1104C" w:rsidRPr="00DE69D6">
        <w:rPr>
          <w:i/>
        </w:rPr>
        <w:t>«</w:t>
      </w:r>
      <w:r w:rsidR="00F62855" w:rsidRPr="00DE69D6">
        <w:rPr>
          <w:i/>
        </w:rPr>
        <w:t>Об актах гражданского состояния</w:t>
      </w:r>
      <w:r w:rsidR="00C1104C" w:rsidRPr="00DE69D6">
        <w:rPr>
          <w:i/>
        </w:rPr>
        <w:t>»</w:t>
      </w:r>
      <w:r w:rsidR="00F62855" w:rsidRPr="00DE69D6">
        <w:rPr>
          <w:i/>
        </w:rPr>
        <w:t xml:space="preserve"> полномочий Российской Федерации на государственную регистрацию актов гражданского состояния</w:t>
      </w:r>
      <w:r w:rsidR="00C1104C" w:rsidRPr="00DE69D6">
        <w:rPr>
          <w:i/>
        </w:rPr>
        <w:t>»</w:t>
      </w:r>
    </w:p>
    <w:p w14:paraId="507CDDE0" w14:textId="7777777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По данному направлению расходов отражаются расходы окружного бюджета,</w:t>
      </w:r>
      <w:r w:rsidRPr="00DE69D6">
        <w:rPr>
          <w:rFonts w:ascii="Times New Roman" w:hAnsi="Times New Roman"/>
          <w:b/>
          <w:sz w:val="24"/>
        </w:rPr>
        <w:t xml:space="preserve"> </w:t>
      </w:r>
      <w:r w:rsidRPr="00DE69D6">
        <w:rPr>
          <w:rFonts w:ascii="Times New Roman" w:hAnsi="Times New Roman"/>
          <w:sz w:val="24"/>
        </w:rPr>
        <w:t>осуществляемые за счет единой субвенции из федерального бюджета, на предоставление субвенций муниципальным районам, городским округам на осуществление полномочий Российской Федерации по государственной регистрации актов гражданского состояния.</w:t>
      </w:r>
    </w:p>
    <w:p w14:paraId="6158BE41" w14:textId="6AA64535" w:rsidR="00580DDD" w:rsidRPr="00DE69D6" w:rsidRDefault="000D1AF8">
      <w:pPr>
        <w:ind w:firstLine="709"/>
        <w:jc w:val="both"/>
      </w:pPr>
      <w:r w:rsidRPr="00DE69D6">
        <w:t xml:space="preserve">Поступление субвенций в бюджеты муниципальных районов, городских округов на указанные цели отражается по соответствующим кодам вида доходов 000 2 02 35930 00 0000 150 </w:t>
      </w:r>
      <w:r w:rsidR="00C1104C" w:rsidRPr="00DE69D6">
        <w:t>«</w:t>
      </w:r>
      <w:r w:rsidRPr="00DE69D6">
        <w:t>Субвенции бюджетам на государственную регистрацию актов гражданского состояния</w:t>
      </w:r>
      <w:r w:rsidR="00C1104C" w:rsidRPr="00DE69D6">
        <w:t>»</w:t>
      </w:r>
      <w:r w:rsidRPr="00DE69D6">
        <w:t xml:space="preserve"> классификации доходов бюджетов.</w:t>
      </w:r>
    </w:p>
    <w:p w14:paraId="2487A253" w14:textId="77777777" w:rsidR="00580DDD" w:rsidRPr="00DE69D6" w:rsidRDefault="000D1AF8">
      <w:pPr>
        <w:ind w:firstLine="709"/>
        <w:jc w:val="both"/>
      </w:pPr>
      <w:r w:rsidRPr="00DE69D6">
        <w:t>Также по данному направлению расходов отражаются расходы бюджетов муниципальных районов, городских округов на осуществление полномочий по государственной регистрации актов гражданского состояния, источником финансового обеспечения которых являются указанные субвенции.</w:t>
      </w:r>
    </w:p>
    <w:p w14:paraId="026B1469" w14:textId="77777777" w:rsidR="00580DDD" w:rsidRPr="00DE69D6" w:rsidRDefault="00580DDD">
      <w:pPr>
        <w:ind w:firstLine="709"/>
        <w:jc w:val="both"/>
      </w:pPr>
    </w:p>
    <w:p w14:paraId="60FAB3D8" w14:textId="3349A817" w:rsidR="00580DDD" w:rsidRPr="00DE69D6" w:rsidRDefault="000D1AF8">
      <w:pPr>
        <w:tabs>
          <w:tab w:val="left" w:pos="1054"/>
        </w:tabs>
        <w:ind w:firstLine="709"/>
        <w:jc w:val="both"/>
        <w:rPr>
          <w:i/>
        </w:rPr>
      </w:pPr>
      <w:r w:rsidRPr="00DE69D6">
        <w:rPr>
          <w:i/>
        </w:rPr>
        <w:t xml:space="preserve">59500 </w:t>
      </w:r>
      <w:r w:rsidR="00F62855" w:rsidRPr="00DE69D6">
        <w:rPr>
          <w:i/>
        </w:rPr>
        <w:t>Осуществление переданных органам государственной власти субъектов Российской Федерации полномочий Российской Федерации в отношении объектов культурного наследия</w:t>
      </w:r>
    </w:p>
    <w:p w14:paraId="0CD24C0D" w14:textId="77777777" w:rsidR="00580DDD" w:rsidRPr="00DE69D6" w:rsidRDefault="000D1AF8">
      <w:pPr>
        <w:ind w:firstLine="709"/>
        <w:jc w:val="both"/>
      </w:pPr>
      <w:r w:rsidRPr="00DE69D6">
        <w:t>По данному направлению расходов отражаются расходы окружного бюджета, за счет средств единой субвенции из федерального бюджета на осуществление полномочий Российской Федерации по государственной охране объектов культурного наследия федерального значения.</w:t>
      </w:r>
    </w:p>
    <w:p w14:paraId="7ABC4C63" w14:textId="77777777" w:rsidR="00580DDD" w:rsidRPr="00DE69D6" w:rsidRDefault="00580DDD">
      <w:pPr>
        <w:tabs>
          <w:tab w:val="left" w:pos="1054"/>
        </w:tabs>
        <w:ind w:firstLine="709"/>
        <w:jc w:val="both"/>
        <w:rPr>
          <w:color w:val="0070C0"/>
        </w:rPr>
      </w:pPr>
    </w:p>
    <w:p w14:paraId="24CB5E9D" w14:textId="09C544DB" w:rsidR="00580DDD" w:rsidRPr="00DE69D6" w:rsidRDefault="000D1AF8">
      <w:pPr>
        <w:tabs>
          <w:tab w:val="left" w:pos="1054"/>
        </w:tabs>
        <w:ind w:firstLine="709"/>
        <w:jc w:val="both"/>
        <w:rPr>
          <w:i/>
        </w:rPr>
      </w:pPr>
      <w:r w:rsidRPr="00DE69D6">
        <w:rPr>
          <w:i/>
        </w:rPr>
        <w:t xml:space="preserve">59700 </w:t>
      </w:r>
      <w:r w:rsidR="00F62855" w:rsidRPr="00DE69D6">
        <w:rPr>
          <w:i/>
        </w:rPr>
        <w:t>Осуществление переданных органам государственной власти субъектов Российской Федерации полномочий Российской Федерации в области охраны и использования охотничьих ресурсов</w:t>
      </w:r>
    </w:p>
    <w:p w14:paraId="28F96F33" w14:textId="7777777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По данному направлению расходов отражаются расходы окружного бюджета, за счет средств единой субвенции из федерального бюджета на осуществление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w:t>
      </w:r>
      <w:proofErr w:type="spellStart"/>
      <w:r w:rsidRPr="00DE69D6">
        <w:rPr>
          <w:rFonts w:ascii="Times New Roman" w:hAnsi="Times New Roman"/>
          <w:sz w:val="24"/>
        </w:rPr>
        <w:t>охотхозяйственных</w:t>
      </w:r>
      <w:proofErr w:type="spellEnd"/>
      <w:r w:rsidRPr="00DE69D6">
        <w:rPr>
          <w:rFonts w:ascii="Times New Roman" w:hAnsi="Times New Roman"/>
          <w:sz w:val="24"/>
        </w:rPr>
        <w:t xml:space="preserve"> соглашений.</w:t>
      </w:r>
    </w:p>
    <w:p w14:paraId="042BB9EB" w14:textId="77777777" w:rsidR="00580DDD" w:rsidRPr="00DE69D6" w:rsidRDefault="00580DDD">
      <w:pPr>
        <w:tabs>
          <w:tab w:val="left" w:pos="1054"/>
        </w:tabs>
        <w:ind w:firstLine="709"/>
        <w:jc w:val="both"/>
      </w:pPr>
    </w:p>
    <w:p w14:paraId="1C881D4D" w14:textId="5601CF8F" w:rsidR="00580DDD" w:rsidRPr="00DE69D6" w:rsidRDefault="000D1AF8">
      <w:pPr>
        <w:tabs>
          <w:tab w:val="left" w:pos="1054"/>
        </w:tabs>
        <w:ind w:firstLine="709"/>
        <w:jc w:val="both"/>
        <w:rPr>
          <w:i/>
        </w:rPr>
      </w:pPr>
      <w:r w:rsidRPr="00DE69D6">
        <w:rPr>
          <w:i/>
        </w:rPr>
        <w:t xml:space="preserve">59800 </w:t>
      </w:r>
      <w:r w:rsidR="00F62855" w:rsidRPr="00DE69D6">
        <w:rPr>
          <w:i/>
        </w:rPr>
        <w:t>Осуществление переданных органам государственной власти субъектов Российской Федерации полномочий Российской Федерации в сфере охраны здоровья</w:t>
      </w:r>
    </w:p>
    <w:p w14:paraId="2CD8DDE7" w14:textId="004CBBF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По данному направлению расходов отражаются расходы окружного бюджета, за счет средств единой субвенции из федерального бюджета на осуществление полномочий Российской Федерации в сфере охраны здоровья в соответствии с частью 1 статьи 15 Федерального закона от 21 ноября 2011 года № 323-ФЗ </w:t>
      </w:r>
      <w:r w:rsidR="00C1104C" w:rsidRPr="00DE69D6">
        <w:rPr>
          <w:rFonts w:ascii="Times New Roman" w:hAnsi="Times New Roman"/>
          <w:sz w:val="24"/>
        </w:rPr>
        <w:t>«</w:t>
      </w:r>
      <w:r w:rsidRPr="00DE69D6">
        <w:rPr>
          <w:rFonts w:ascii="Times New Roman" w:hAnsi="Times New Roman"/>
          <w:sz w:val="24"/>
        </w:rPr>
        <w:t>Об основах охраны здоровья граждан в Российской Федерации</w:t>
      </w:r>
      <w:r w:rsidR="00C1104C" w:rsidRPr="00DE69D6">
        <w:rPr>
          <w:rFonts w:ascii="Times New Roman" w:hAnsi="Times New Roman"/>
          <w:sz w:val="24"/>
        </w:rPr>
        <w:t>»</w:t>
      </w:r>
      <w:r w:rsidRPr="00DE69D6">
        <w:rPr>
          <w:rFonts w:ascii="Times New Roman" w:hAnsi="Times New Roman"/>
          <w:sz w:val="24"/>
        </w:rPr>
        <w:t>.</w:t>
      </w:r>
    </w:p>
    <w:p w14:paraId="16C5B2F9" w14:textId="77777777" w:rsidR="00580DDD" w:rsidRPr="00DE69D6" w:rsidRDefault="00580DDD">
      <w:pPr>
        <w:tabs>
          <w:tab w:val="left" w:pos="1054"/>
        </w:tabs>
        <w:ind w:firstLine="709"/>
        <w:jc w:val="both"/>
        <w:rPr>
          <w:i/>
          <w:color w:val="0070C0"/>
        </w:rPr>
      </w:pPr>
    </w:p>
    <w:p w14:paraId="396FBBF2" w14:textId="1C7A4920" w:rsidR="00580DDD" w:rsidRPr="00DE69D6" w:rsidRDefault="000D1AF8">
      <w:pPr>
        <w:tabs>
          <w:tab w:val="left" w:pos="1054"/>
        </w:tabs>
        <w:ind w:firstLine="709"/>
        <w:jc w:val="both"/>
        <w:rPr>
          <w:i/>
        </w:rPr>
      </w:pPr>
      <w:r w:rsidRPr="00DE69D6">
        <w:rPr>
          <w:i/>
        </w:rPr>
        <w:t xml:space="preserve">59900 </w:t>
      </w:r>
      <w:r w:rsidR="00F62855" w:rsidRPr="00DE69D6">
        <w:rPr>
          <w:i/>
        </w:rPr>
        <w:t>Осуществление переданных органам государственной власти субъектов Российской Федерации полномочий Российской Федерации в сфере образования</w:t>
      </w:r>
    </w:p>
    <w:p w14:paraId="0E8A0351" w14:textId="4732AA2B" w:rsidR="00580DDD" w:rsidRPr="00DE69D6" w:rsidRDefault="000D1AF8">
      <w:pPr>
        <w:tabs>
          <w:tab w:val="left" w:pos="1054"/>
        </w:tabs>
        <w:ind w:firstLine="709"/>
        <w:jc w:val="both"/>
      </w:pPr>
      <w:r w:rsidRPr="00DE69D6">
        <w:t xml:space="preserve">По данному направлению расходов отражаются расходы окружного бюджета, за счет средств единой субвенции из федерального бюджета на осуществление полномочий Российской Федерации в сфере образования в соответствии с частью 1 статьи 7 Федерального закона от 29 декабря 2012 года № 273-ФЗ </w:t>
      </w:r>
      <w:r w:rsidR="00C1104C" w:rsidRPr="00DE69D6">
        <w:t>«</w:t>
      </w:r>
      <w:r w:rsidRPr="00DE69D6">
        <w:t>Об образовании в Российской Федерации</w:t>
      </w:r>
      <w:r w:rsidR="00C1104C" w:rsidRPr="00DE69D6">
        <w:t>»</w:t>
      </w:r>
      <w:r w:rsidRPr="00DE69D6">
        <w:t>.</w:t>
      </w:r>
    </w:p>
    <w:p w14:paraId="5FADEA14" w14:textId="77777777" w:rsidR="00580DDD" w:rsidRPr="00DE69D6" w:rsidRDefault="00580DDD">
      <w:pPr>
        <w:tabs>
          <w:tab w:val="left" w:pos="1054"/>
        </w:tabs>
        <w:ind w:firstLine="709"/>
        <w:jc w:val="both"/>
        <w:rPr>
          <w:color w:val="0070C0"/>
        </w:rPr>
      </w:pPr>
    </w:p>
    <w:p w14:paraId="2DF9EF30" w14:textId="790E94DC" w:rsidR="00580DDD" w:rsidRPr="00DE69D6" w:rsidRDefault="000D1AF8">
      <w:pPr>
        <w:tabs>
          <w:tab w:val="left" w:pos="1054"/>
        </w:tabs>
        <w:ind w:firstLine="709"/>
        <w:jc w:val="both"/>
        <w:rPr>
          <w:i/>
        </w:rPr>
      </w:pPr>
      <w:r w:rsidRPr="00DE69D6">
        <w:rPr>
          <w:i/>
        </w:rPr>
        <w:t>60010</w:t>
      </w:r>
      <w:r w:rsidRPr="00DE69D6">
        <w:rPr>
          <w:i/>
        </w:rPr>
        <w:tab/>
      </w:r>
      <w:r w:rsidR="00F62855" w:rsidRPr="00DE69D6">
        <w:rPr>
          <w:i/>
        </w:rPr>
        <w:t>Укрепление материально - технической базы учреждений социального обслуживания</w:t>
      </w:r>
    </w:p>
    <w:p w14:paraId="6859C9D2" w14:textId="7777777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По данному направлению расходов отражаются расходы окружного бюджета на укрепление материально - технической базы учреждений социального обслуживания.</w:t>
      </w:r>
    </w:p>
    <w:p w14:paraId="57A05EC5" w14:textId="77777777" w:rsidR="00580DDD" w:rsidRPr="00DE69D6" w:rsidRDefault="00580DDD">
      <w:pPr>
        <w:tabs>
          <w:tab w:val="left" w:pos="1054"/>
        </w:tabs>
        <w:ind w:firstLine="709"/>
        <w:jc w:val="both"/>
        <w:rPr>
          <w:i/>
        </w:rPr>
      </w:pPr>
    </w:p>
    <w:p w14:paraId="3E609178" w14:textId="24F74D4A" w:rsidR="00580DDD" w:rsidRPr="00DE69D6" w:rsidRDefault="000D1AF8">
      <w:pPr>
        <w:tabs>
          <w:tab w:val="left" w:pos="1054"/>
        </w:tabs>
        <w:ind w:firstLine="709"/>
        <w:jc w:val="both"/>
        <w:rPr>
          <w:i/>
        </w:rPr>
      </w:pPr>
      <w:r w:rsidRPr="00DE69D6">
        <w:rPr>
          <w:i/>
        </w:rPr>
        <w:t xml:space="preserve">60020 </w:t>
      </w:r>
      <w:r w:rsidR="00F62855" w:rsidRPr="00DE69D6">
        <w:rPr>
          <w:i/>
        </w:rPr>
        <w:t>Обеспечение доступности специализированной и высокотехнологичной медицинской помощи населению</w:t>
      </w:r>
    </w:p>
    <w:p w14:paraId="19B983A2" w14:textId="7777777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По данному направлению расходов отражаются расходы окружного бюджета на обеспечение доступности специализированной и высокотехнологичной медицинской помощи населению.</w:t>
      </w:r>
    </w:p>
    <w:p w14:paraId="7CFBABEC" w14:textId="77777777" w:rsidR="00580DDD" w:rsidRPr="00DE69D6" w:rsidRDefault="00580DDD">
      <w:pPr>
        <w:pStyle w:val="Oaeno"/>
        <w:ind w:firstLine="709"/>
        <w:jc w:val="both"/>
        <w:rPr>
          <w:rFonts w:ascii="Times New Roman" w:hAnsi="Times New Roman"/>
          <w:sz w:val="24"/>
        </w:rPr>
      </w:pPr>
    </w:p>
    <w:p w14:paraId="5DFF8746" w14:textId="1C9BBFE2" w:rsidR="00580DDD" w:rsidRPr="00DE69D6" w:rsidRDefault="000D1AF8">
      <w:pPr>
        <w:tabs>
          <w:tab w:val="left" w:pos="1054"/>
        </w:tabs>
        <w:ind w:firstLine="709"/>
        <w:jc w:val="both"/>
        <w:rPr>
          <w:i/>
        </w:rPr>
      </w:pPr>
      <w:r w:rsidRPr="00DE69D6">
        <w:rPr>
          <w:i/>
        </w:rPr>
        <w:t xml:space="preserve">60040 </w:t>
      </w:r>
      <w:r w:rsidR="00F62855" w:rsidRPr="00DE69D6">
        <w:rPr>
          <w:i/>
        </w:rPr>
        <w:t>Оказание санитарно-авиационной помощи населению</w:t>
      </w:r>
    </w:p>
    <w:p w14:paraId="2EF58317" w14:textId="7777777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По данному направлению расходов отражаются расходы окружного бюджета, направленные на оказание санитарно-авиационной помощи населению.</w:t>
      </w:r>
    </w:p>
    <w:p w14:paraId="1BB2CA19" w14:textId="77777777" w:rsidR="00580DDD" w:rsidRPr="00DE69D6" w:rsidRDefault="00580DDD">
      <w:pPr>
        <w:pStyle w:val="Oaeno"/>
        <w:ind w:firstLine="709"/>
        <w:jc w:val="both"/>
        <w:rPr>
          <w:rFonts w:ascii="Times New Roman" w:hAnsi="Times New Roman"/>
          <w:sz w:val="24"/>
        </w:rPr>
      </w:pPr>
    </w:p>
    <w:p w14:paraId="34FFD229" w14:textId="518CCD7F" w:rsidR="00580DDD" w:rsidRPr="00DE69D6" w:rsidRDefault="000D1AF8">
      <w:pPr>
        <w:tabs>
          <w:tab w:val="left" w:pos="1054"/>
        </w:tabs>
        <w:ind w:firstLine="709"/>
        <w:jc w:val="both"/>
        <w:rPr>
          <w:i/>
        </w:rPr>
      </w:pPr>
      <w:r w:rsidRPr="00DE69D6">
        <w:rPr>
          <w:i/>
        </w:rPr>
        <w:t xml:space="preserve">60050 </w:t>
      </w:r>
      <w:r w:rsidR="00F62855" w:rsidRPr="00DE69D6">
        <w:rPr>
          <w:i/>
        </w:rPr>
        <w:t>Осуществление выплат стимулирующего характера за особые условия труда и дополнительную нагрузку медицинским и иным работникам в связи с распространением новой коронавирусной инфекции</w:t>
      </w:r>
    </w:p>
    <w:p w14:paraId="552E47C2"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осуществление выплат стимулирующего характера за особые условия труда и дополнительную нагрузку медицинским и иным работникам в связи с распространением новой коронавирусной инфекции.</w:t>
      </w:r>
    </w:p>
    <w:p w14:paraId="6B83C7A6" w14:textId="77777777" w:rsidR="00580DDD" w:rsidRPr="00DE69D6" w:rsidRDefault="00580DDD">
      <w:pPr>
        <w:pStyle w:val="Oaeno"/>
        <w:ind w:firstLine="709"/>
        <w:jc w:val="both"/>
        <w:rPr>
          <w:rFonts w:ascii="Times New Roman" w:hAnsi="Times New Roman"/>
          <w:sz w:val="24"/>
        </w:rPr>
      </w:pPr>
    </w:p>
    <w:p w14:paraId="398F13E8" w14:textId="29D293BA" w:rsidR="00580DDD" w:rsidRPr="00DE69D6" w:rsidRDefault="000D1AF8">
      <w:pPr>
        <w:tabs>
          <w:tab w:val="left" w:pos="1054"/>
        </w:tabs>
        <w:ind w:firstLine="709"/>
        <w:jc w:val="both"/>
        <w:rPr>
          <w:i/>
        </w:rPr>
      </w:pPr>
      <w:r w:rsidRPr="00DE69D6">
        <w:rPr>
          <w:i/>
        </w:rPr>
        <w:t xml:space="preserve">60060 </w:t>
      </w:r>
      <w:r w:rsidR="0095796E" w:rsidRPr="00DE69D6">
        <w:rPr>
          <w:i/>
        </w:rPr>
        <w:t>Оказание поддержки медицинским организациям на развитие донорства крови и ее компонентов</w:t>
      </w:r>
    </w:p>
    <w:p w14:paraId="40FB74A3" w14:textId="7178F6D4" w:rsidR="00580DDD" w:rsidRPr="00DE69D6" w:rsidRDefault="000D1AF8">
      <w:pPr>
        <w:ind w:firstLine="709"/>
        <w:jc w:val="both"/>
      </w:pPr>
      <w:r w:rsidRPr="00DE69D6">
        <w:t xml:space="preserve">По данному направлению расходов отражаются расходы окружного бюджета на развитие донорства крови и ее компонентов в соответствии с Федеральным законом от 20 июля 2012 года № 125-ФЗ </w:t>
      </w:r>
      <w:r w:rsidR="00C1104C" w:rsidRPr="00DE69D6">
        <w:t>«</w:t>
      </w:r>
      <w:r w:rsidRPr="00DE69D6">
        <w:t>О донорстве крови и ее компонентов</w:t>
      </w:r>
      <w:r w:rsidR="00C1104C" w:rsidRPr="00DE69D6">
        <w:t>»</w:t>
      </w:r>
      <w:r w:rsidRPr="00DE69D6">
        <w:t xml:space="preserve">, направленные на предоставление: </w:t>
      </w:r>
    </w:p>
    <w:p w14:paraId="09B66464" w14:textId="7688E7F8" w:rsidR="00580DDD" w:rsidRPr="00DE69D6" w:rsidRDefault="000D1AF8">
      <w:pPr>
        <w:ind w:firstLine="709"/>
        <w:jc w:val="both"/>
      </w:pPr>
      <w:r w:rsidRPr="00DE69D6">
        <w:t xml:space="preserve">денежной компенсации в случае замены бесплатного питания донорам крови и (или) ее компонентов (по установленному пищевому рациону донора крови и (или) ее компонентов) при  подачи донором письменного заявления, в соответствии с Приказом Министерства здравоохранения Российской Федерации от 26 апреля 2013 г. № 265н </w:t>
      </w:r>
      <w:r w:rsidR="00C1104C" w:rsidRPr="00DE69D6">
        <w:t>«</w:t>
      </w:r>
      <w:r w:rsidRPr="00DE69D6">
        <w:t>О случаях возможности бесплатного питания донорам крови и (или) ее компонентов денежной компенсацией и порядке установления ее размера</w:t>
      </w:r>
      <w:r w:rsidR="00C1104C" w:rsidRPr="00DE69D6">
        <w:t>»</w:t>
      </w:r>
      <w:r w:rsidRPr="00DE69D6">
        <w:t>;</w:t>
      </w:r>
    </w:p>
    <w:p w14:paraId="3535F545" w14:textId="7A967531" w:rsidR="00580DDD" w:rsidRPr="00DE69D6" w:rsidRDefault="000D1AF8">
      <w:pPr>
        <w:ind w:firstLine="709"/>
        <w:jc w:val="both"/>
      </w:pPr>
      <w:r w:rsidRPr="00DE69D6">
        <w:t xml:space="preserve">выплаты донорам, имеющих редкий вид крови и (или) ее компоненты за плату, в соответствии с приказом Министерства здравоохранения Российской Федерации от 17 декабря 2012 года № 1069н </w:t>
      </w:r>
      <w:r w:rsidR="00C1104C" w:rsidRPr="00DE69D6">
        <w:t>«</w:t>
      </w:r>
      <w:r w:rsidRPr="00DE69D6">
        <w:t>Об утверждении случаев, в которых возможна сдача крови и (или) ее компонентов за плату, а также размеров такой платы</w:t>
      </w:r>
      <w:r w:rsidR="00C1104C" w:rsidRPr="00DE69D6">
        <w:t>»</w:t>
      </w:r>
      <w:r w:rsidRPr="00DE69D6">
        <w:t>;</w:t>
      </w:r>
    </w:p>
    <w:p w14:paraId="720F2098" w14:textId="29D2AAF1" w:rsidR="00580DDD" w:rsidRPr="00DE69D6" w:rsidRDefault="000D1AF8">
      <w:pPr>
        <w:ind w:firstLine="709"/>
        <w:jc w:val="both"/>
      </w:pPr>
      <w:r w:rsidRPr="00DE69D6">
        <w:t xml:space="preserve">дополнительной меры социальной поддержки донорам крови и (или) ее компонентов, однократно сдавшим кровь и (или) ее компоненты в государственных учреждениях здравоохранения Чукотского автономного округа, осуществляющих деятельность в сфере обращения донорской крови и (или) ее компонентов, в соответствии с Постановлением Правительства Чукотского автономного округа от 26 июня 2013 г. № 243 </w:t>
      </w:r>
      <w:r w:rsidR="00C1104C" w:rsidRPr="00DE69D6">
        <w:t>«</w:t>
      </w:r>
      <w:r w:rsidRPr="00DE69D6">
        <w:t>Об утверждении Положения о предоставлении дополнительной меры социальной поддержки донорам, однократно сдавшим кровь и (или) ее компоненты в государственных учреждения здравоохранения Чукотского автономного округа, осуществляющих деятельность в сфере обращения донорской крови и (или) ее компонентов</w:t>
      </w:r>
      <w:r w:rsidR="00C1104C" w:rsidRPr="00DE69D6">
        <w:t>»</w:t>
      </w:r>
      <w:r w:rsidRPr="00DE69D6">
        <w:t xml:space="preserve">. </w:t>
      </w:r>
    </w:p>
    <w:p w14:paraId="496260D4" w14:textId="77777777" w:rsidR="00580DDD" w:rsidRPr="00DE69D6" w:rsidRDefault="00580DDD">
      <w:pPr>
        <w:tabs>
          <w:tab w:val="left" w:pos="1054"/>
        </w:tabs>
        <w:ind w:firstLine="709"/>
        <w:jc w:val="both"/>
        <w:rPr>
          <w:i/>
          <w:color w:val="0070C0"/>
        </w:rPr>
      </w:pPr>
    </w:p>
    <w:p w14:paraId="5E29775C" w14:textId="24CAEEA2" w:rsidR="00580DDD" w:rsidRPr="00DE69D6" w:rsidRDefault="000D1AF8">
      <w:pPr>
        <w:tabs>
          <w:tab w:val="left" w:pos="1054"/>
        </w:tabs>
        <w:ind w:firstLine="709"/>
        <w:jc w:val="both"/>
        <w:rPr>
          <w:i/>
        </w:rPr>
      </w:pPr>
      <w:r w:rsidRPr="00DE69D6">
        <w:rPr>
          <w:i/>
        </w:rPr>
        <w:t xml:space="preserve">6007Д </w:t>
      </w:r>
      <w:r w:rsidR="0095796E" w:rsidRPr="00DE69D6">
        <w:rPr>
          <w:i/>
        </w:rPr>
        <w:t>Обеспечение диагностических мероприятий по проведению неонатального скрининга на наследственные заболевания</w:t>
      </w:r>
    </w:p>
    <w:p w14:paraId="77D4F629" w14:textId="77777777" w:rsidR="00580DDD" w:rsidRPr="00DE69D6" w:rsidRDefault="000D1AF8">
      <w:pPr>
        <w:tabs>
          <w:tab w:val="left" w:pos="1054"/>
        </w:tabs>
        <w:ind w:firstLine="709"/>
        <w:jc w:val="both"/>
      </w:pPr>
      <w:r w:rsidRPr="00DE69D6">
        <w:t xml:space="preserve">По данному направлению расходов отражаются расходы окружного бюджета на обеспечение диагностических мероприятий по проведению неонатального скрининга на наследственные заболевания. </w:t>
      </w:r>
    </w:p>
    <w:p w14:paraId="3FF478C2" w14:textId="77777777" w:rsidR="00580DDD" w:rsidRPr="00DE69D6" w:rsidRDefault="00580DDD">
      <w:pPr>
        <w:tabs>
          <w:tab w:val="left" w:pos="1054"/>
        </w:tabs>
        <w:ind w:firstLine="709"/>
        <w:jc w:val="both"/>
        <w:rPr>
          <w:i/>
        </w:rPr>
      </w:pPr>
    </w:p>
    <w:p w14:paraId="20C979AE" w14:textId="6238D3BF" w:rsidR="00580DDD" w:rsidRPr="00DE69D6" w:rsidRDefault="000D1AF8">
      <w:pPr>
        <w:tabs>
          <w:tab w:val="left" w:pos="1054"/>
        </w:tabs>
        <w:ind w:firstLine="709"/>
        <w:jc w:val="both"/>
        <w:rPr>
          <w:i/>
        </w:rPr>
      </w:pPr>
      <w:r w:rsidRPr="00DE69D6">
        <w:rPr>
          <w:i/>
        </w:rPr>
        <w:t xml:space="preserve">60080 </w:t>
      </w:r>
      <w:r w:rsidR="0095796E" w:rsidRPr="00DE69D6">
        <w:rPr>
          <w:i/>
        </w:rPr>
        <w:t>Совершенствование лекарственного обеспечения граждан, имеющих право на льготное лекарственное обеспечение</w:t>
      </w:r>
    </w:p>
    <w:p w14:paraId="6C4DBB76" w14:textId="7777777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По данному направлению расходов отражаются расходы окружного бюджета, направленные на совершенствование лекарственного обеспечения граждан, имеющих право на льготное лекарственное обеспечение.</w:t>
      </w:r>
    </w:p>
    <w:p w14:paraId="7D1D80FE" w14:textId="77777777" w:rsidR="00580DDD" w:rsidRPr="00DE69D6" w:rsidRDefault="00580DDD">
      <w:pPr>
        <w:tabs>
          <w:tab w:val="left" w:pos="1054"/>
        </w:tabs>
        <w:ind w:firstLine="709"/>
        <w:jc w:val="both"/>
        <w:rPr>
          <w:i/>
        </w:rPr>
      </w:pPr>
    </w:p>
    <w:p w14:paraId="6FEA9C76" w14:textId="41744AC3" w:rsidR="00580DDD" w:rsidRPr="00DE69D6" w:rsidRDefault="000D1AF8">
      <w:pPr>
        <w:tabs>
          <w:tab w:val="left" w:pos="1054"/>
        </w:tabs>
        <w:ind w:firstLine="709"/>
        <w:jc w:val="both"/>
        <w:rPr>
          <w:i/>
        </w:rPr>
      </w:pPr>
      <w:r w:rsidRPr="00DE69D6">
        <w:rPr>
          <w:i/>
        </w:rPr>
        <w:t xml:space="preserve">60110 </w:t>
      </w:r>
      <w:r w:rsidR="0095796E" w:rsidRPr="00DE69D6">
        <w:rPr>
          <w:i/>
        </w:rPr>
        <w:t>Оплата стоимость проезда больных туберкулезом, направляемых в санаторно-курортные учреждения</w:t>
      </w:r>
    </w:p>
    <w:p w14:paraId="16815561"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оплату стоимости проезда больных туберкулезом, направляемых в санаторно-курортные учреждения.</w:t>
      </w:r>
    </w:p>
    <w:p w14:paraId="7AB51D1D" w14:textId="77777777" w:rsidR="00580DDD" w:rsidRPr="00DE69D6" w:rsidRDefault="00580DDD">
      <w:pPr>
        <w:tabs>
          <w:tab w:val="left" w:pos="1054"/>
        </w:tabs>
        <w:ind w:firstLine="709"/>
        <w:jc w:val="both"/>
      </w:pPr>
    </w:p>
    <w:p w14:paraId="112AC831" w14:textId="696B0DB5" w:rsidR="00580DDD" w:rsidRPr="00DE69D6" w:rsidRDefault="000D1AF8">
      <w:pPr>
        <w:tabs>
          <w:tab w:val="left" w:pos="1054"/>
        </w:tabs>
        <w:ind w:firstLine="709"/>
        <w:jc w:val="both"/>
        <w:rPr>
          <w:i/>
        </w:rPr>
      </w:pPr>
      <w:r w:rsidRPr="00DE69D6">
        <w:rPr>
          <w:i/>
        </w:rPr>
        <w:t xml:space="preserve">60120 </w:t>
      </w:r>
      <w:r w:rsidR="0095796E" w:rsidRPr="00DE69D6">
        <w:rPr>
          <w:i/>
        </w:rPr>
        <w:t>Оказание безвозмездной денежной поддержки юридическим лицам в целях реализации проектов, направленных на формирование у населения мотивации к здоровому образу жизни и отказу от вредных привычек</w:t>
      </w:r>
    </w:p>
    <w:p w14:paraId="314EAD95" w14:textId="38EA82A1" w:rsidR="00580DDD" w:rsidRPr="00DE69D6" w:rsidRDefault="000D1AF8">
      <w:pPr>
        <w:tabs>
          <w:tab w:val="left" w:pos="1054"/>
        </w:tabs>
        <w:ind w:firstLine="709"/>
        <w:jc w:val="both"/>
      </w:pPr>
      <w:r w:rsidRPr="00DE69D6">
        <w:t xml:space="preserve">По данному направлению расходов отражаются расходы окружного бюджета на </w:t>
      </w:r>
      <w:r w:rsidR="0095796E" w:rsidRPr="00DE69D6">
        <w:t>оказание безвозмездной денежной поддержки юридическим лицам в целях реализации проектов, направленных на формирование у населения мотивации к здоровому образу жизни и отказу от вредных привычек</w:t>
      </w:r>
      <w:r w:rsidRPr="00DE69D6">
        <w:t>.</w:t>
      </w:r>
    </w:p>
    <w:p w14:paraId="3266064B" w14:textId="77777777" w:rsidR="00580DDD" w:rsidRPr="00DE69D6" w:rsidRDefault="00580DDD">
      <w:pPr>
        <w:tabs>
          <w:tab w:val="left" w:pos="1054"/>
        </w:tabs>
        <w:ind w:firstLine="709"/>
        <w:jc w:val="both"/>
      </w:pPr>
    </w:p>
    <w:p w14:paraId="0F0C4AEF" w14:textId="176C8A7A" w:rsidR="00580DDD" w:rsidRPr="00DE69D6" w:rsidRDefault="000D1AF8">
      <w:pPr>
        <w:tabs>
          <w:tab w:val="left" w:pos="1054"/>
        </w:tabs>
        <w:ind w:firstLine="709"/>
        <w:jc w:val="both"/>
        <w:rPr>
          <w:i/>
        </w:rPr>
      </w:pPr>
      <w:r w:rsidRPr="00DE69D6">
        <w:rPr>
          <w:i/>
        </w:rPr>
        <w:t xml:space="preserve">60130 </w:t>
      </w:r>
      <w:r w:rsidR="0095796E" w:rsidRPr="00DE69D6">
        <w:rPr>
          <w:i/>
        </w:rPr>
        <w:t>Оказание безвозмездной денежной поддержки юридическим лицам в целях реализации проектов, направленных на снижение потребления алкоголя, профилактику алкоголизма и его последствий</w:t>
      </w:r>
    </w:p>
    <w:p w14:paraId="65A36493"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предоставления грантов на реализацию проектов, направленных на снижение потребления алкоголя, профилактику алкоголизма и его последствий.</w:t>
      </w:r>
    </w:p>
    <w:p w14:paraId="48564C9E" w14:textId="77777777" w:rsidR="00580DDD" w:rsidRPr="00DE69D6" w:rsidRDefault="00580DDD">
      <w:pPr>
        <w:tabs>
          <w:tab w:val="left" w:pos="1054"/>
        </w:tabs>
        <w:ind w:firstLine="709"/>
        <w:jc w:val="both"/>
        <w:rPr>
          <w:color w:val="0070C0"/>
        </w:rPr>
      </w:pPr>
    </w:p>
    <w:p w14:paraId="31C634D9" w14:textId="5BF1F0B0" w:rsidR="00580DDD" w:rsidRPr="00DE69D6" w:rsidRDefault="000D1AF8">
      <w:pPr>
        <w:tabs>
          <w:tab w:val="left" w:pos="1054"/>
        </w:tabs>
        <w:ind w:firstLine="709"/>
        <w:jc w:val="both"/>
        <w:rPr>
          <w:i/>
        </w:rPr>
      </w:pPr>
      <w:r w:rsidRPr="00DE69D6">
        <w:rPr>
          <w:i/>
        </w:rPr>
        <w:t xml:space="preserve">60160 </w:t>
      </w:r>
      <w:r w:rsidR="0095796E" w:rsidRPr="00DE69D6">
        <w:rPr>
          <w:i/>
        </w:rPr>
        <w:t>Оплата стоимости лечения больных туберкулезом, направленных в санаторно-курортные учреждения</w:t>
      </w:r>
    </w:p>
    <w:p w14:paraId="1BE62E71" w14:textId="2A61C4D4"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оплату стоимости лечения больных туберкулезом, направленных в санаторно-курортные учреждения.</w:t>
      </w:r>
    </w:p>
    <w:p w14:paraId="68907512" w14:textId="77777777" w:rsidR="00580DDD" w:rsidRPr="00DE69D6" w:rsidRDefault="00580DDD">
      <w:pPr>
        <w:tabs>
          <w:tab w:val="left" w:pos="1054"/>
        </w:tabs>
        <w:ind w:firstLine="709"/>
        <w:jc w:val="both"/>
      </w:pPr>
    </w:p>
    <w:p w14:paraId="08E83372" w14:textId="6C5E03A5" w:rsidR="00580DDD" w:rsidRPr="00DE69D6" w:rsidRDefault="000D1AF8">
      <w:pPr>
        <w:tabs>
          <w:tab w:val="left" w:pos="1054"/>
        </w:tabs>
        <w:ind w:firstLine="709"/>
        <w:jc w:val="both"/>
        <w:rPr>
          <w:i/>
        </w:rPr>
      </w:pPr>
      <w:r w:rsidRPr="00DE69D6">
        <w:rPr>
          <w:i/>
        </w:rPr>
        <w:t>60210</w:t>
      </w:r>
      <w:r w:rsidRPr="00DE69D6">
        <w:rPr>
          <w:i/>
        </w:rPr>
        <w:tab/>
      </w:r>
      <w:r w:rsidR="0095796E" w:rsidRPr="00DE69D6">
        <w:rPr>
          <w:i/>
        </w:rPr>
        <w:t>Организация и проведение мониторинга оценки качества услуг учреждений Чукотского автономного округа в сфере культуры</w:t>
      </w:r>
    </w:p>
    <w:p w14:paraId="4F0A5236"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организацию и проведение мониторинга оценки качества услуг учреждений Чукотского автономного округа в сфере культуры.</w:t>
      </w:r>
    </w:p>
    <w:p w14:paraId="5A00CB7D" w14:textId="77777777" w:rsidR="00580DDD" w:rsidRPr="00DE69D6" w:rsidRDefault="00580DDD">
      <w:pPr>
        <w:tabs>
          <w:tab w:val="left" w:pos="1054"/>
        </w:tabs>
        <w:ind w:firstLine="709"/>
        <w:jc w:val="both"/>
        <w:rPr>
          <w:i/>
        </w:rPr>
      </w:pPr>
    </w:p>
    <w:p w14:paraId="6B8B6D7F" w14:textId="07E2C5FC" w:rsidR="00580DDD" w:rsidRPr="00DE69D6" w:rsidRDefault="000D1AF8">
      <w:pPr>
        <w:tabs>
          <w:tab w:val="left" w:pos="1054"/>
        </w:tabs>
        <w:ind w:firstLine="709"/>
        <w:jc w:val="both"/>
        <w:rPr>
          <w:i/>
        </w:rPr>
      </w:pPr>
      <w:r w:rsidRPr="00DE69D6">
        <w:rPr>
          <w:i/>
        </w:rPr>
        <w:t xml:space="preserve">60230 </w:t>
      </w:r>
      <w:r w:rsidR="004D5338" w:rsidRPr="00DE69D6">
        <w:rPr>
          <w:i/>
        </w:rPr>
        <w:t>Разработка, внедрение и сопровождение информационных ресурсов, обеспечивающих функционирование отрасли образования</w:t>
      </w:r>
    </w:p>
    <w:p w14:paraId="5EF4A156" w14:textId="77777777" w:rsidR="00580DDD" w:rsidRPr="00DE69D6" w:rsidRDefault="000D1AF8">
      <w:pPr>
        <w:ind w:firstLine="709"/>
        <w:jc w:val="both"/>
      </w:pPr>
      <w:r w:rsidRPr="00DE69D6">
        <w:t>По данному направлению расходов отражаются расходы окружного бюджета на внедрение и сопровождение информационных ресурсов обеспечивающих функционирование отраслей образования, в том числе:</w:t>
      </w:r>
    </w:p>
    <w:p w14:paraId="69DE585A" w14:textId="77777777" w:rsidR="00580DDD" w:rsidRPr="00DE69D6" w:rsidRDefault="000D1AF8">
      <w:pPr>
        <w:ind w:firstLine="709"/>
        <w:jc w:val="both"/>
      </w:pPr>
      <w:r w:rsidRPr="00DE69D6">
        <w:t>приобретение, внедрение и установку средств комплексной защиты для обеспечения информационной безопасности;</w:t>
      </w:r>
    </w:p>
    <w:p w14:paraId="11F0550E" w14:textId="77777777" w:rsidR="00580DDD" w:rsidRPr="00DE69D6" w:rsidRDefault="000D1AF8">
      <w:pPr>
        <w:ind w:firstLine="709"/>
        <w:jc w:val="both"/>
      </w:pPr>
      <w:r w:rsidRPr="00DE69D6">
        <w:t>приобретение программных продуктов и интерактивных пособий для обеспечения образовательного процесса;</w:t>
      </w:r>
    </w:p>
    <w:p w14:paraId="4BFBC431" w14:textId="77777777" w:rsidR="00580DDD" w:rsidRPr="00DE69D6" w:rsidRDefault="000D1AF8">
      <w:pPr>
        <w:ind w:firstLine="709"/>
        <w:jc w:val="both"/>
      </w:pPr>
      <w:r w:rsidRPr="00DE69D6">
        <w:t>поддержку и развитие региональных сайтов отраслей образования и культуры;</w:t>
      </w:r>
    </w:p>
    <w:p w14:paraId="14A257EE" w14:textId="77777777" w:rsidR="00580DDD" w:rsidRPr="00DE69D6" w:rsidRDefault="000D1AF8">
      <w:pPr>
        <w:ind w:firstLine="709"/>
        <w:jc w:val="both"/>
      </w:pPr>
      <w:r w:rsidRPr="00DE69D6">
        <w:t>обеспечение доступа в сеть Интернет государственных общеобразовательных учреждений и учреждений профессионального образования Чукотского автономного округа;</w:t>
      </w:r>
    </w:p>
    <w:p w14:paraId="33140DEB" w14:textId="77777777" w:rsidR="00580DDD" w:rsidRPr="00DE69D6" w:rsidRDefault="000D1AF8">
      <w:pPr>
        <w:ind w:firstLine="709"/>
        <w:jc w:val="both"/>
      </w:pPr>
      <w:r w:rsidRPr="00DE69D6">
        <w:t>обеспечение предоставления безлимитного скоростного Интернета детям с ограниченными возможностями здоровья, не посещающим учебные заведения по состоянию здоровья и др.</w:t>
      </w:r>
    </w:p>
    <w:p w14:paraId="2366BCA6" w14:textId="77777777" w:rsidR="00580DDD" w:rsidRPr="00DE69D6" w:rsidRDefault="00580DDD">
      <w:pPr>
        <w:ind w:firstLine="709"/>
        <w:jc w:val="both"/>
      </w:pPr>
    </w:p>
    <w:p w14:paraId="376002B3" w14:textId="18581E35" w:rsidR="00580DDD" w:rsidRPr="00DE69D6" w:rsidRDefault="000D1AF8">
      <w:pPr>
        <w:tabs>
          <w:tab w:val="left" w:pos="1054"/>
        </w:tabs>
        <w:ind w:firstLine="709"/>
        <w:jc w:val="both"/>
        <w:rPr>
          <w:i/>
        </w:rPr>
      </w:pPr>
      <w:r w:rsidRPr="00DE69D6">
        <w:rPr>
          <w:i/>
        </w:rPr>
        <w:t xml:space="preserve">60250 </w:t>
      </w:r>
      <w:r w:rsidR="004D5338" w:rsidRPr="00DE69D6">
        <w:rPr>
          <w:i/>
        </w:rPr>
        <w:t>Оплата транспортных услуг подведомственными учреждениями</w:t>
      </w:r>
    </w:p>
    <w:p w14:paraId="7954510F"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оплату транспортных услуг подведомственными учреждениями.</w:t>
      </w:r>
    </w:p>
    <w:p w14:paraId="32B6A9F5" w14:textId="77777777" w:rsidR="00580DDD" w:rsidRPr="00DE69D6" w:rsidRDefault="00580DDD">
      <w:pPr>
        <w:tabs>
          <w:tab w:val="left" w:pos="1054"/>
        </w:tabs>
        <w:ind w:firstLine="709"/>
        <w:jc w:val="both"/>
      </w:pPr>
    </w:p>
    <w:p w14:paraId="4DFB9D4F" w14:textId="5A7B5002" w:rsidR="00776096" w:rsidRPr="00DE69D6" w:rsidRDefault="00776096">
      <w:pPr>
        <w:pStyle w:val="Oaeno"/>
        <w:ind w:firstLine="709"/>
        <w:jc w:val="both"/>
        <w:rPr>
          <w:rFonts w:ascii="Times New Roman" w:hAnsi="Times New Roman"/>
          <w:i/>
          <w:sz w:val="24"/>
        </w:rPr>
      </w:pPr>
      <w:r w:rsidRPr="00DE69D6">
        <w:rPr>
          <w:rFonts w:ascii="Times New Roman" w:hAnsi="Times New Roman"/>
          <w:i/>
          <w:sz w:val="24"/>
        </w:rPr>
        <w:t>60260 Оплата услуг по сопровождению программных продуктов</w:t>
      </w:r>
    </w:p>
    <w:p w14:paraId="2A1B4B92" w14:textId="75717FCE" w:rsidR="00776096" w:rsidRPr="00DE69D6" w:rsidRDefault="00776096">
      <w:pPr>
        <w:pStyle w:val="Oaeno"/>
        <w:ind w:firstLine="709"/>
        <w:jc w:val="both"/>
        <w:rPr>
          <w:rFonts w:ascii="Times New Roman" w:hAnsi="Times New Roman"/>
          <w:sz w:val="24"/>
        </w:rPr>
      </w:pPr>
      <w:r w:rsidRPr="00DE69D6">
        <w:rPr>
          <w:rFonts w:ascii="Times New Roman" w:hAnsi="Times New Roman"/>
          <w:sz w:val="24"/>
        </w:rPr>
        <w:t>По данному направлению расходов отражаются расходы окружного бюджета на оплату услуг по сопровождению программных продуктов</w:t>
      </w:r>
    </w:p>
    <w:p w14:paraId="40C7313E" w14:textId="77777777" w:rsidR="00776096" w:rsidRPr="00DE69D6" w:rsidRDefault="00776096">
      <w:pPr>
        <w:pStyle w:val="Oaeno"/>
        <w:ind w:firstLine="709"/>
        <w:jc w:val="both"/>
        <w:rPr>
          <w:rFonts w:ascii="Times New Roman" w:hAnsi="Times New Roman"/>
          <w:i/>
          <w:sz w:val="24"/>
        </w:rPr>
      </w:pPr>
    </w:p>
    <w:p w14:paraId="24A2D913" w14:textId="48CECE25" w:rsidR="00580DDD" w:rsidRPr="00DE69D6" w:rsidRDefault="000D1AF8">
      <w:pPr>
        <w:pStyle w:val="Oaeno"/>
        <w:ind w:firstLine="709"/>
        <w:jc w:val="both"/>
        <w:rPr>
          <w:rFonts w:ascii="Times New Roman" w:hAnsi="Times New Roman"/>
          <w:i/>
          <w:sz w:val="24"/>
        </w:rPr>
      </w:pPr>
      <w:r w:rsidRPr="00DE69D6">
        <w:rPr>
          <w:rFonts w:ascii="Times New Roman" w:hAnsi="Times New Roman"/>
          <w:i/>
          <w:sz w:val="24"/>
        </w:rPr>
        <w:t xml:space="preserve">60270 </w:t>
      </w:r>
      <w:r w:rsidR="004D5338" w:rsidRPr="00DE69D6">
        <w:rPr>
          <w:rFonts w:ascii="Times New Roman" w:hAnsi="Times New Roman"/>
          <w:i/>
          <w:sz w:val="24"/>
        </w:rPr>
        <w:t>Приобретение материальных ресурсов, обеспечивающих развитие инфраструктуры культуры, туризма и кинематографии</w:t>
      </w:r>
    </w:p>
    <w:p w14:paraId="166E62CE" w14:textId="7777777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По данному направлению расходов отражаются расходы окружного бюджета на</w:t>
      </w:r>
      <w:r w:rsidRPr="00DE69D6">
        <w:rPr>
          <w:rFonts w:ascii="Times New Roman" w:hAnsi="Times New Roman"/>
        </w:rPr>
        <w:t xml:space="preserve"> </w:t>
      </w:r>
      <w:r w:rsidRPr="00DE69D6">
        <w:rPr>
          <w:rFonts w:ascii="Times New Roman" w:hAnsi="Times New Roman"/>
          <w:sz w:val="24"/>
        </w:rPr>
        <w:t>приобретение материальных ресурсов, обеспечивающих развитие инфраструктуры культуры, спорта, туризма и кинематографии.</w:t>
      </w:r>
    </w:p>
    <w:p w14:paraId="23D13574" w14:textId="77777777" w:rsidR="00580DDD" w:rsidRPr="00DE69D6" w:rsidRDefault="00580DDD">
      <w:pPr>
        <w:pStyle w:val="Oaeno"/>
        <w:ind w:firstLine="709"/>
        <w:jc w:val="both"/>
        <w:rPr>
          <w:rFonts w:ascii="Times New Roman" w:hAnsi="Times New Roman"/>
          <w:color w:val="0070C0"/>
          <w:sz w:val="24"/>
        </w:rPr>
      </w:pPr>
    </w:p>
    <w:p w14:paraId="2BFC7AF5" w14:textId="34FC0A86" w:rsidR="00580DDD" w:rsidRPr="00DE69D6" w:rsidRDefault="000D1AF8">
      <w:pPr>
        <w:pStyle w:val="Oaeno"/>
        <w:ind w:firstLine="709"/>
        <w:jc w:val="both"/>
        <w:rPr>
          <w:rFonts w:ascii="Times New Roman" w:hAnsi="Times New Roman"/>
          <w:i/>
          <w:sz w:val="24"/>
        </w:rPr>
      </w:pPr>
      <w:r w:rsidRPr="00DE69D6">
        <w:rPr>
          <w:rFonts w:ascii="Times New Roman" w:hAnsi="Times New Roman"/>
          <w:i/>
          <w:sz w:val="24"/>
        </w:rPr>
        <w:t xml:space="preserve">60280 </w:t>
      </w:r>
      <w:r w:rsidR="004D5338" w:rsidRPr="00DE69D6">
        <w:rPr>
          <w:rFonts w:ascii="Times New Roman" w:hAnsi="Times New Roman"/>
          <w:i/>
          <w:sz w:val="24"/>
        </w:rPr>
        <w:t xml:space="preserve">Разработка, внедрение и сопровождение информационных ресурсов, обеспечивающих функционирование </w:t>
      </w:r>
      <w:proofErr w:type="gramStart"/>
      <w:r w:rsidR="004D5338" w:rsidRPr="00DE69D6">
        <w:rPr>
          <w:rFonts w:ascii="Times New Roman" w:hAnsi="Times New Roman"/>
          <w:i/>
          <w:sz w:val="24"/>
        </w:rPr>
        <w:t>отрасли</w:t>
      </w:r>
      <w:proofErr w:type="gramEnd"/>
      <w:r w:rsidR="004D5338" w:rsidRPr="00DE69D6">
        <w:rPr>
          <w:rFonts w:ascii="Times New Roman" w:hAnsi="Times New Roman"/>
          <w:i/>
          <w:sz w:val="24"/>
        </w:rPr>
        <w:t xml:space="preserve"> культура</w:t>
      </w:r>
    </w:p>
    <w:p w14:paraId="1005DE5A" w14:textId="7777777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По данному направлению расходов отражаются расходы окружного бюджета на разработку, внедрение и сопровождение информационных ресурсов, обеспечивающих функционирование </w:t>
      </w:r>
      <w:proofErr w:type="gramStart"/>
      <w:r w:rsidRPr="00DE69D6">
        <w:rPr>
          <w:rFonts w:ascii="Times New Roman" w:hAnsi="Times New Roman"/>
          <w:sz w:val="24"/>
        </w:rPr>
        <w:t>отрасли</w:t>
      </w:r>
      <w:proofErr w:type="gramEnd"/>
      <w:r w:rsidRPr="00DE69D6">
        <w:rPr>
          <w:rFonts w:ascii="Times New Roman" w:hAnsi="Times New Roman"/>
          <w:sz w:val="24"/>
        </w:rPr>
        <w:t xml:space="preserve"> культура.</w:t>
      </w:r>
    </w:p>
    <w:p w14:paraId="4C2FD1E6" w14:textId="77777777" w:rsidR="00580DDD" w:rsidRPr="00DE69D6" w:rsidRDefault="00580DDD">
      <w:pPr>
        <w:pStyle w:val="Oaeno"/>
        <w:ind w:firstLine="709"/>
        <w:jc w:val="both"/>
        <w:rPr>
          <w:rFonts w:ascii="Times New Roman" w:hAnsi="Times New Roman"/>
          <w:sz w:val="24"/>
        </w:rPr>
      </w:pPr>
    </w:p>
    <w:p w14:paraId="61944F07" w14:textId="75EDE051" w:rsidR="00580DDD" w:rsidRPr="00DE69D6" w:rsidRDefault="000D1AF8">
      <w:pPr>
        <w:pStyle w:val="Oaeno"/>
        <w:ind w:firstLine="709"/>
        <w:jc w:val="both"/>
        <w:rPr>
          <w:rFonts w:ascii="Times New Roman" w:hAnsi="Times New Roman"/>
          <w:i/>
          <w:sz w:val="24"/>
        </w:rPr>
      </w:pPr>
      <w:r w:rsidRPr="00DE69D6">
        <w:rPr>
          <w:rFonts w:ascii="Times New Roman" w:hAnsi="Times New Roman"/>
          <w:i/>
          <w:sz w:val="24"/>
        </w:rPr>
        <w:t xml:space="preserve">60290 </w:t>
      </w:r>
      <w:r w:rsidR="004D5338" w:rsidRPr="00DE69D6">
        <w:rPr>
          <w:rFonts w:ascii="Times New Roman" w:hAnsi="Times New Roman"/>
          <w:i/>
          <w:sz w:val="24"/>
        </w:rPr>
        <w:t>Осуществление мониторинга сметных цен и расчет индексов изменения сметной стоимости строительных и ремонтных работ</w:t>
      </w:r>
    </w:p>
    <w:p w14:paraId="11A89DA8" w14:textId="41C36894" w:rsidR="00580DDD" w:rsidRPr="00DE69D6" w:rsidRDefault="000D1AF8">
      <w:pPr>
        <w:pStyle w:val="Oaeno"/>
        <w:ind w:firstLine="709"/>
        <w:jc w:val="both"/>
        <w:rPr>
          <w:rFonts w:ascii="Times New Roman" w:hAnsi="Times New Roman"/>
          <w:i/>
          <w:sz w:val="24"/>
        </w:rPr>
      </w:pPr>
      <w:r w:rsidRPr="00DE69D6">
        <w:rPr>
          <w:rFonts w:ascii="Times New Roman" w:hAnsi="Times New Roman"/>
          <w:sz w:val="24"/>
        </w:rPr>
        <w:t>По данному направлению расходов отражаются расходы окружного бюджета</w:t>
      </w:r>
      <w:r w:rsidR="004D5338" w:rsidRPr="00DE69D6">
        <w:rPr>
          <w:rFonts w:ascii="Times New Roman" w:hAnsi="Times New Roman"/>
          <w:sz w:val="24"/>
        </w:rPr>
        <w:t>,</w:t>
      </w:r>
      <w:r w:rsidRPr="00DE69D6">
        <w:rPr>
          <w:rFonts w:ascii="Times New Roman" w:hAnsi="Times New Roman"/>
          <w:sz w:val="24"/>
        </w:rPr>
        <w:t xml:space="preserve"> связанные с мониторингом сметных цен и расчетом индексов изменения сметной стоимости строительных и ремонтных работ.</w:t>
      </w:r>
    </w:p>
    <w:p w14:paraId="0CB4EEE8" w14:textId="77777777" w:rsidR="00580DDD" w:rsidRPr="00DE69D6" w:rsidRDefault="00580DDD">
      <w:pPr>
        <w:pStyle w:val="Oaeno"/>
        <w:ind w:firstLine="709"/>
        <w:jc w:val="both"/>
        <w:rPr>
          <w:rFonts w:ascii="Times New Roman" w:hAnsi="Times New Roman"/>
          <w:color w:val="0070C0"/>
          <w:sz w:val="24"/>
        </w:rPr>
      </w:pPr>
    </w:p>
    <w:p w14:paraId="143DE897" w14:textId="681CB768" w:rsidR="00580DDD" w:rsidRPr="00DE69D6" w:rsidRDefault="000D1AF8">
      <w:pPr>
        <w:tabs>
          <w:tab w:val="left" w:pos="1054"/>
        </w:tabs>
        <w:ind w:firstLine="709"/>
        <w:jc w:val="both"/>
        <w:rPr>
          <w:i/>
        </w:rPr>
      </w:pPr>
      <w:r w:rsidRPr="00DE69D6">
        <w:rPr>
          <w:i/>
        </w:rPr>
        <w:t xml:space="preserve">60300 </w:t>
      </w:r>
      <w:r w:rsidR="0051233B" w:rsidRPr="00DE69D6">
        <w:rPr>
          <w:i/>
        </w:rPr>
        <w:t>Выплата единовременного пособия специалистам учреждений культуры</w:t>
      </w:r>
    </w:p>
    <w:p w14:paraId="2610A613"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w:t>
      </w:r>
      <w:r w:rsidRPr="00DE69D6">
        <w:rPr>
          <w:i/>
        </w:rPr>
        <w:t xml:space="preserve"> </w:t>
      </w:r>
      <w:r w:rsidRPr="00DE69D6">
        <w:t>выплату единовременного пособия специалистам учреждений культуры.</w:t>
      </w:r>
    </w:p>
    <w:p w14:paraId="67BFE9BC" w14:textId="77777777" w:rsidR="00580DDD" w:rsidRPr="00DE69D6" w:rsidRDefault="00580DDD">
      <w:pPr>
        <w:tabs>
          <w:tab w:val="left" w:pos="1054"/>
        </w:tabs>
        <w:ind w:firstLine="709"/>
        <w:jc w:val="both"/>
        <w:rPr>
          <w:i/>
        </w:rPr>
      </w:pPr>
    </w:p>
    <w:p w14:paraId="4876D266" w14:textId="450B54E9" w:rsidR="00580DDD" w:rsidRPr="00DE69D6" w:rsidRDefault="000D1AF8">
      <w:pPr>
        <w:tabs>
          <w:tab w:val="left" w:pos="1054"/>
        </w:tabs>
        <w:ind w:firstLine="709"/>
        <w:jc w:val="both"/>
        <w:rPr>
          <w:i/>
        </w:rPr>
      </w:pPr>
      <w:r w:rsidRPr="00DE69D6">
        <w:rPr>
          <w:i/>
        </w:rPr>
        <w:t xml:space="preserve">60310 </w:t>
      </w:r>
      <w:r w:rsidR="0051233B" w:rsidRPr="00DE69D6">
        <w:rPr>
          <w:i/>
        </w:rPr>
        <w:t>Подготовка квалифицированных специалистов для сферы культуры Чукотского автономного округа в высших учебных заведениях Российской Федерации</w:t>
      </w:r>
    </w:p>
    <w:p w14:paraId="11726BA0" w14:textId="5EC539F2"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подготовку квалифицированных специалистов для сферы культуры Чукотского автономного округа в высших учебных заведениях Российской Федерации.</w:t>
      </w:r>
    </w:p>
    <w:p w14:paraId="6D97810F" w14:textId="77777777" w:rsidR="00580DDD" w:rsidRPr="00DE69D6" w:rsidRDefault="00580DDD">
      <w:pPr>
        <w:tabs>
          <w:tab w:val="left" w:pos="1054"/>
        </w:tabs>
        <w:ind w:firstLine="709"/>
        <w:jc w:val="both"/>
        <w:rPr>
          <w:i/>
        </w:rPr>
      </w:pPr>
    </w:p>
    <w:p w14:paraId="683F1588" w14:textId="472B2A59" w:rsidR="00580DDD" w:rsidRPr="00DE69D6" w:rsidRDefault="000D1AF8">
      <w:pPr>
        <w:tabs>
          <w:tab w:val="left" w:pos="1054"/>
        </w:tabs>
        <w:ind w:firstLine="709"/>
        <w:jc w:val="both"/>
        <w:rPr>
          <w:i/>
        </w:rPr>
      </w:pPr>
      <w:r w:rsidRPr="00DE69D6">
        <w:rPr>
          <w:i/>
        </w:rPr>
        <w:t xml:space="preserve">6031Д </w:t>
      </w:r>
      <w:r w:rsidR="0051233B" w:rsidRPr="00DE69D6">
        <w:rPr>
          <w:i/>
        </w:rPr>
        <w:t>Обеспечение участия во всероссийских конкурсах, слетах, форумах, фестивалях специалистов, детей и молодежи Чукотки в сфере культуры</w:t>
      </w:r>
    </w:p>
    <w:p w14:paraId="5729F0A0"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обеспечение участия во всероссийских конкурсах, слетах, форумах, фестивалях специалистов, детей и молодежи Чукотки в сфере культуры.</w:t>
      </w:r>
    </w:p>
    <w:p w14:paraId="7F010B61" w14:textId="77777777" w:rsidR="00580DDD" w:rsidRPr="00DE69D6" w:rsidRDefault="00580DDD">
      <w:pPr>
        <w:tabs>
          <w:tab w:val="left" w:pos="1054"/>
        </w:tabs>
        <w:ind w:firstLine="709"/>
        <w:jc w:val="both"/>
        <w:rPr>
          <w:color w:val="0070C0"/>
        </w:rPr>
      </w:pPr>
    </w:p>
    <w:p w14:paraId="661E7F99" w14:textId="013F64FF" w:rsidR="00580DDD" w:rsidRPr="00DE69D6" w:rsidRDefault="000D1AF8">
      <w:pPr>
        <w:tabs>
          <w:tab w:val="left" w:pos="1054"/>
        </w:tabs>
        <w:ind w:firstLine="709"/>
        <w:jc w:val="both"/>
        <w:rPr>
          <w:i/>
        </w:rPr>
      </w:pPr>
      <w:r w:rsidRPr="00DE69D6">
        <w:rPr>
          <w:i/>
        </w:rPr>
        <w:t xml:space="preserve">60320 </w:t>
      </w:r>
      <w:r w:rsidR="0051233B" w:rsidRPr="00DE69D6">
        <w:rPr>
          <w:i/>
        </w:rPr>
        <w:t>Предоставление гражданам, постоянно проживающим на территории Чукотского автономного округа, единовременной социальной выплаты на переселение в экономически развитые районы Чукотского автономного округа и благоприятные для проживания регионы Российской Федерации</w:t>
      </w:r>
    </w:p>
    <w:p w14:paraId="3B11F80F" w14:textId="77777777" w:rsidR="00580DDD" w:rsidRPr="00DE69D6" w:rsidRDefault="000D1AF8">
      <w:pPr>
        <w:ind w:firstLine="709"/>
        <w:jc w:val="both"/>
      </w:pPr>
      <w:r w:rsidRPr="00DE69D6">
        <w:t>По данному направлению расходов отражаются расходы окружного бюджета на предоставление гражданам, постоянно проживающим на территории Чукотского автономного округа, единовременной социальной выплаты на переселение в экономически развитые районы Чукотского автономного округа и благоприятные для проживания регионы Российской Федерации.</w:t>
      </w:r>
    </w:p>
    <w:p w14:paraId="3B662B5F" w14:textId="77777777" w:rsidR="00580DDD" w:rsidRPr="00DE69D6" w:rsidRDefault="00580DDD">
      <w:pPr>
        <w:ind w:firstLine="709"/>
        <w:jc w:val="both"/>
        <w:rPr>
          <w:i/>
        </w:rPr>
      </w:pPr>
    </w:p>
    <w:p w14:paraId="599A9FC5" w14:textId="7013DD08" w:rsidR="00580DDD" w:rsidRPr="00DE69D6" w:rsidRDefault="000D1AF8">
      <w:pPr>
        <w:ind w:firstLine="709"/>
        <w:jc w:val="both"/>
        <w:rPr>
          <w:i/>
        </w:rPr>
      </w:pPr>
      <w:r w:rsidRPr="00DE69D6">
        <w:rPr>
          <w:i/>
        </w:rPr>
        <w:t xml:space="preserve">60330 </w:t>
      </w:r>
      <w:r w:rsidR="0051233B" w:rsidRPr="00DE69D6">
        <w:rPr>
          <w:i/>
        </w:rPr>
        <w:t>Предоставление грантов учреждениям культуры и их работникам</w:t>
      </w:r>
    </w:p>
    <w:p w14:paraId="1BF0349E" w14:textId="77777777" w:rsidR="00580DDD" w:rsidRPr="00DE69D6" w:rsidRDefault="000D1AF8">
      <w:pPr>
        <w:ind w:firstLine="709"/>
        <w:jc w:val="both"/>
      </w:pPr>
      <w:r w:rsidRPr="00DE69D6">
        <w:t>По данному направлению расходов отражаются расходы окружного бюджета на предоставление грантов учреждениям культуры и их работникам.</w:t>
      </w:r>
    </w:p>
    <w:p w14:paraId="691F4206" w14:textId="77777777" w:rsidR="00580DDD" w:rsidRPr="00DE69D6" w:rsidRDefault="00580DDD">
      <w:pPr>
        <w:ind w:firstLine="709"/>
        <w:jc w:val="both"/>
      </w:pPr>
    </w:p>
    <w:p w14:paraId="6F34DBF5" w14:textId="4FA7CAEA" w:rsidR="00580DDD" w:rsidRPr="00DE69D6" w:rsidRDefault="000D1AF8">
      <w:pPr>
        <w:ind w:firstLine="709"/>
        <w:jc w:val="both"/>
        <w:rPr>
          <w:i/>
        </w:rPr>
      </w:pPr>
      <w:r w:rsidRPr="00DE69D6">
        <w:rPr>
          <w:i/>
        </w:rPr>
        <w:t xml:space="preserve">60350 </w:t>
      </w:r>
      <w:r w:rsidR="0051233B" w:rsidRPr="00DE69D6">
        <w:rPr>
          <w:i/>
        </w:rPr>
        <w:t>Расходы на оплату услуг организаций федеральной почтовой связи и кредитных организаций по доставке и пересылке социальных пособий</w:t>
      </w:r>
    </w:p>
    <w:p w14:paraId="59E748E7" w14:textId="77777777" w:rsidR="00580DDD" w:rsidRPr="00DE69D6" w:rsidRDefault="000D1AF8">
      <w:pPr>
        <w:ind w:firstLine="709"/>
        <w:jc w:val="both"/>
      </w:pPr>
      <w:r w:rsidRPr="00DE69D6">
        <w:t>По данному направлению расходов отражаются расходы окружного бюджета на оплату услуг организаций федеральной почтовой связи и кредитных организаций по доставке и пересылке социальных пособий.</w:t>
      </w:r>
    </w:p>
    <w:p w14:paraId="18E4AC59" w14:textId="77777777" w:rsidR="00580DDD" w:rsidRPr="00DE69D6" w:rsidRDefault="00580DDD">
      <w:pPr>
        <w:ind w:firstLine="709"/>
        <w:jc w:val="both"/>
        <w:rPr>
          <w:color w:val="0070C0"/>
        </w:rPr>
      </w:pPr>
    </w:p>
    <w:p w14:paraId="17B4916D" w14:textId="13FD6F9A" w:rsidR="00580DDD" w:rsidRPr="00DE69D6" w:rsidRDefault="000D1AF8">
      <w:pPr>
        <w:ind w:firstLine="709"/>
        <w:jc w:val="both"/>
        <w:rPr>
          <w:i/>
        </w:rPr>
      </w:pPr>
      <w:r w:rsidRPr="00DE69D6">
        <w:rPr>
          <w:i/>
        </w:rPr>
        <w:t xml:space="preserve">60360 </w:t>
      </w:r>
      <w:r w:rsidR="0051233B" w:rsidRPr="00DE69D6">
        <w:rPr>
          <w:i/>
        </w:rPr>
        <w:t>Организация и проведение Фестиваля любительских творческих коллективов</w:t>
      </w:r>
    </w:p>
    <w:p w14:paraId="053BB3D4" w14:textId="7CAF2642" w:rsidR="00580DDD" w:rsidRPr="00DE69D6" w:rsidRDefault="000D1AF8">
      <w:pPr>
        <w:ind w:firstLine="709"/>
        <w:jc w:val="both"/>
      </w:pPr>
      <w:r w:rsidRPr="00DE69D6">
        <w:t>По данному направлению расходов отражаются расходы окружного бюджета на организацию и проведение Фестиваля любительских творческих коллективов.</w:t>
      </w:r>
    </w:p>
    <w:p w14:paraId="5E6E8C74" w14:textId="77777777" w:rsidR="00580DDD" w:rsidRPr="00DE69D6" w:rsidRDefault="00580DDD">
      <w:pPr>
        <w:ind w:firstLine="709"/>
        <w:jc w:val="both"/>
      </w:pPr>
    </w:p>
    <w:p w14:paraId="520F2012" w14:textId="19AF412C" w:rsidR="00580DDD" w:rsidRPr="00DE69D6" w:rsidRDefault="000D1AF8">
      <w:pPr>
        <w:ind w:firstLine="709"/>
        <w:jc w:val="both"/>
        <w:rPr>
          <w:i/>
        </w:rPr>
      </w:pPr>
      <w:r w:rsidRPr="00DE69D6">
        <w:rPr>
          <w:i/>
        </w:rPr>
        <w:t xml:space="preserve">60370 </w:t>
      </w:r>
      <w:r w:rsidR="0051233B" w:rsidRPr="00DE69D6">
        <w:rPr>
          <w:i/>
        </w:rPr>
        <w:t>Реализация программ, направленных на укрепление единства нации, духовно-нравственное и патриотическое воспитание</w:t>
      </w:r>
    </w:p>
    <w:p w14:paraId="294E3BE4" w14:textId="7200DBD8" w:rsidR="00580DDD" w:rsidRPr="00DE69D6" w:rsidRDefault="000D1AF8">
      <w:pPr>
        <w:ind w:firstLine="709"/>
        <w:jc w:val="both"/>
      </w:pPr>
      <w:r w:rsidRPr="00DE69D6">
        <w:t xml:space="preserve">По данному направлению расходов отражаются расходы окружного бюджета на реализацию программ, направленных на укрепление единства нации, духовно-нравственное и патриотическое воспитание в рамках федерального проекта </w:t>
      </w:r>
      <w:r w:rsidR="00C1104C" w:rsidRPr="00DE69D6">
        <w:t>«</w:t>
      </w:r>
      <w:r w:rsidRPr="00DE69D6">
        <w:t>Творческие люди</w:t>
      </w:r>
      <w:r w:rsidR="00C1104C" w:rsidRPr="00DE69D6">
        <w:t>»</w:t>
      </w:r>
      <w:r w:rsidRPr="00DE69D6">
        <w:t>.</w:t>
      </w:r>
    </w:p>
    <w:p w14:paraId="395C5C24" w14:textId="77777777" w:rsidR="00580DDD" w:rsidRPr="00DE69D6" w:rsidRDefault="00580DDD">
      <w:pPr>
        <w:ind w:firstLine="709"/>
        <w:jc w:val="both"/>
      </w:pPr>
    </w:p>
    <w:p w14:paraId="2747A167" w14:textId="66A3A69B" w:rsidR="00580DDD" w:rsidRPr="00DE69D6" w:rsidRDefault="000D1AF8">
      <w:pPr>
        <w:ind w:firstLine="709"/>
        <w:jc w:val="both"/>
        <w:rPr>
          <w:i/>
        </w:rPr>
      </w:pPr>
      <w:r w:rsidRPr="00DE69D6">
        <w:rPr>
          <w:i/>
        </w:rPr>
        <w:t xml:space="preserve">60380 </w:t>
      </w:r>
      <w:r w:rsidR="0051233B" w:rsidRPr="00DE69D6">
        <w:rPr>
          <w:i/>
        </w:rPr>
        <w:t>Организация и проведение Фестивалей профессионального и любительского творчества</w:t>
      </w:r>
    </w:p>
    <w:p w14:paraId="0207BB79" w14:textId="4505593E" w:rsidR="00580DDD" w:rsidRPr="00DE69D6" w:rsidRDefault="000D1AF8">
      <w:pPr>
        <w:ind w:firstLine="709"/>
        <w:jc w:val="both"/>
      </w:pPr>
      <w:r w:rsidRPr="00DE69D6">
        <w:t>По данному направлению расходов отражаются расходы окружного бюджета на организацию и проведение Фестивалей профессионального и любительского творчества.</w:t>
      </w:r>
    </w:p>
    <w:p w14:paraId="7DAFB645" w14:textId="77777777" w:rsidR="00580DDD" w:rsidRPr="00DE69D6" w:rsidRDefault="00580DDD">
      <w:pPr>
        <w:ind w:firstLine="709"/>
        <w:jc w:val="both"/>
      </w:pPr>
    </w:p>
    <w:p w14:paraId="58F06071" w14:textId="1F8269AC" w:rsidR="00580DDD" w:rsidRPr="00DE69D6" w:rsidRDefault="000D1AF8">
      <w:pPr>
        <w:ind w:firstLine="709"/>
        <w:jc w:val="both"/>
        <w:rPr>
          <w:i/>
        </w:rPr>
      </w:pPr>
      <w:r w:rsidRPr="00DE69D6">
        <w:rPr>
          <w:i/>
        </w:rPr>
        <w:t xml:space="preserve">60390 </w:t>
      </w:r>
      <w:r w:rsidR="002C4D6E" w:rsidRPr="00DE69D6">
        <w:rPr>
          <w:i/>
        </w:rPr>
        <w:t>Курсы повышения квалификации специалистов для сферы культуры Чукотского автономного округа</w:t>
      </w:r>
    </w:p>
    <w:p w14:paraId="18B0A4B2" w14:textId="25206AE3" w:rsidR="00580DDD" w:rsidRPr="00DE69D6" w:rsidRDefault="000D1AF8">
      <w:pPr>
        <w:ind w:firstLine="709"/>
        <w:jc w:val="both"/>
      </w:pPr>
      <w:r w:rsidRPr="00DE69D6">
        <w:t>По данному направлению расходов отражаются расходы окружного бюджета на курсы повышения квалификации специалистов для сферы культуры Чукотского автономного округа творчества.</w:t>
      </w:r>
    </w:p>
    <w:p w14:paraId="57D2D02C" w14:textId="77777777" w:rsidR="00580DDD" w:rsidRPr="00DE69D6" w:rsidRDefault="00580DDD">
      <w:pPr>
        <w:ind w:firstLine="709"/>
        <w:jc w:val="both"/>
      </w:pPr>
    </w:p>
    <w:p w14:paraId="4D891D53" w14:textId="013458E5" w:rsidR="00580DDD" w:rsidRPr="00DE69D6" w:rsidRDefault="000D1AF8">
      <w:pPr>
        <w:ind w:firstLine="709"/>
        <w:jc w:val="both"/>
        <w:rPr>
          <w:i/>
        </w:rPr>
      </w:pPr>
      <w:r w:rsidRPr="00DE69D6">
        <w:rPr>
          <w:i/>
        </w:rPr>
        <w:t xml:space="preserve">60420 </w:t>
      </w:r>
      <w:r w:rsidR="00FE6E04" w:rsidRPr="00DE69D6">
        <w:rPr>
          <w:i/>
        </w:rPr>
        <w:t>Разработка, внедрение и сопровождение информационных ресурсов, с целью учета и популяризация объектов культурного наследия, расположенных на территории Чукотского автономного округа</w:t>
      </w:r>
    </w:p>
    <w:p w14:paraId="2036C954" w14:textId="77777777" w:rsidR="00580DDD" w:rsidRPr="00DE69D6" w:rsidRDefault="000D1AF8">
      <w:pPr>
        <w:ind w:firstLine="709"/>
        <w:jc w:val="both"/>
      </w:pPr>
      <w:r w:rsidRPr="00DE69D6">
        <w:t>По данному направлению расходов отражаются расходы окружного бюджета на разработку, внедрение и сопровождение информационных ресурсов, с целью учета и популяризация объектов культурного наследия, расположенных на территории Чукотского автономного округа.</w:t>
      </w:r>
    </w:p>
    <w:p w14:paraId="70D65CA0" w14:textId="77777777" w:rsidR="00580DDD" w:rsidRPr="00DE69D6" w:rsidRDefault="00580DDD">
      <w:pPr>
        <w:ind w:firstLine="709"/>
        <w:jc w:val="both"/>
      </w:pPr>
    </w:p>
    <w:p w14:paraId="6AAC6068" w14:textId="3E9F8843" w:rsidR="00580DDD" w:rsidRPr="00DE69D6" w:rsidRDefault="000D1AF8">
      <w:pPr>
        <w:ind w:firstLine="709"/>
        <w:jc w:val="both"/>
        <w:rPr>
          <w:i/>
        </w:rPr>
      </w:pPr>
      <w:r w:rsidRPr="00DE69D6">
        <w:rPr>
          <w:i/>
        </w:rPr>
        <w:t xml:space="preserve">60430 </w:t>
      </w:r>
      <w:r w:rsidR="00FE6E04" w:rsidRPr="00DE69D6">
        <w:rPr>
          <w:i/>
        </w:rPr>
        <w:t>Подготовка квалифицированных экскурсоводов (гидов) для оказания услуг на территории Чукотского автономного округа</w:t>
      </w:r>
    </w:p>
    <w:p w14:paraId="71FB6067" w14:textId="77777777" w:rsidR="00580DDD" w:rsidRPr="00DE69D6" w:rsidRDefault="000D1AF8">
      <w:pPr>
        <w:ind w:firstLine="709"/>
        <w:jc w:val="both"/>
      </w:pPr>
      <w:r w:rsidRPr="00DE69D6">
        <w:t>По данному направлению расходов отражаются расходы окружного бюджета на подготовку квалифицированных экскурсоводов (гидов) для оказания услуг на территории Чукотского автономного округа.</w:t>
      </w:r>
    </w:p>
    <w:p w14:paraId="53AE3B77" w14:textId="77777777" w:rsidR="00580DDD" w:rsidRPr="00DE69D6" w:rsidRDefault="00580DDD">
      <w:pPr>
        <w:ind w:firstLine="709"/>
        <w:jc w:val="both"/>
      </w:pPr>
    </w:p>
    <w:p w14:paraId="1890DA6D" w14:textId="0C24CE36" w:rsidR="00561590" w:rsidRPr="00DE69D6" w:rsidRDefault="00561590">
      <w:pPr>
        <w:ind w:firstLine="709"/>
        <w:jc w:val="both"/>
        <w:rPr>
          <w:i/>
        </w:rPr>
      </w:pPr>
      <w:r w:rsidRPr="00DE69D6">
        <w:rPr>
          <w:i/>
        </w:rPr>
        <w:t>60440 Реализация комплекса мер, направленных на создание Семейных многофункциональных центров в Чукотском автономном округе</w:t>
      </w:r>
    </w:p>
    <w:p w14:paraId="6FF8192A" w14:textId="3769E7FC" w:rsidR="00561590" w:rsidRPr="00DE69D6" w:rsidRDefault="00561590" w:rsidP="00DC215A">
      <w:pPr>
        <w:ind w:firstLine="709"/>
        <w:jc w:val="both"/>
        <w:rPr>
          <w:i/>
        </w:rPr>
      </w:pPr>
      <w:r w:rsidRPr="00DE69D6">
        <w:t xml:space="preserve">По данному направлению расходов отражаются расходы окружного бюджета, за счет средств окружного бюджета и софинансирования за счет средств </w:t>
      </w:r>
      <w:r w:rsidR="00DC215A" w:rsidRPr="00DE69D6">
        <w:t xml:space="preserve">Фонда поддержки детей, </w:t>
      </w:r>
      <w:proofErr w:type="gramStart"/>
      <w:r w:rsidR="00DC215A" w:rsidRPr="00DE69D6">
        <w:t>находящихся  в</w:t>
      </w:r>
      <w:proofErr w:type="gramEnd"/>
      <w:r w:rsidR="00DC215A" w:rsidRPr="00DE69D6">
        <w:t xml:space="preserve">  трудной  жизненной  ситуации,</w:t>
      </w:r>
      <w:r w:rsidRPr="00DE69D6">
        <w:t xml:space="preserve"> в целях реализации комплекса мер, направленных на создание Семейных многофункциональных центров в Чукотском автономном округе.</w:t>
      </w:r>
    </w:p>
    <w:p w14:paraId="2905E6E1" w14:textId="77777777" w:rsidR="00561590" w:rsidRPr="00DE69D6" w:rsidRDefault="00561590">
      <w:pPr>
        <w:ind w:firstLine="709"/>
        <w:jc w:val="both"/>
        <w:rPr>
          <w:i/>
        </w:rPr>
      </w:pPr>
    </w:p>
    <w:p w14:paraId="5E2C1B5F" w14:textId="08185873" w:rsidR="00580DDD" w:rsidRPr="00DE69D6" w:rsidRDefault="000D1AF8">
      <w:pPr>
        <w:ind w:firstLine="709"/>
        <w:jc w:val="both"/>
        <w:rPr>
          <w:i/>
        </w:rPr>
      </w:pPr>
      <w:r w:rsidRPr="00DE69D6">
        <w:rPr>
          <w:i/>
        </w:rPr>
        <w:t xml:space="preserve">60450 </w:t>
      </w:r>
      <w:r w:rsidR="00FE6E04" w:rsidRPr="00DE69D6">
        <w:rPr>
          <w:i/>
        </w:rPr>
        <w:t>Проведение ремонтных работ в учреждениях социального обслуживания</w:t>
      </w:r>
    </w:p>
    <w:p w14:paraId="5D22EEDD" w14:textId="77777777" w:rsidR="00580DDD" w:rsidRPr="00DE69D6" w:rsidRDefault="000D1AF8">
      <w:pPr>
        <w:ind w:firstLine="709"/>
        <w:jc w:val="both"/>
      </w:pPr>
      <w:r w:rsidRPr="00DE69D6">
        <w:t xml:space="preserve">По данному направлению расходов отражаются расходы окружного бюджета на проведение ремонтных работ в учреждениях социального обслуживания. </w:t>
      </w:r>
    </w:p>
    <w:p w14:paraId="20328EF2" w14:textId="77777777" w:rsidR="00580DDD" w:rsidRPr="00DE69D6" w:rsidRDefault="00580DDD">
      <w:pPr>
        <w:ind w:firstLine="709"/>
        <w:jc w:val="both"/>
        <w:rPr>
          <w:i/>
        </w:rPr>
      </w:pPr>
    </w:p>
    <w:p w14:paraId="4EA29AA7" w14:textId="32B2AB7C" w:rsidR="00580DDD" w:rsidRPr="00DE69D6" w:rsidRDefault="000D1AF8">
      <w:pPr>
        <w:tabs>
          <w:tab w:val="left" w:pos="1054"/>
        </w:tabs>
        <w:ind w:firstLine="709"/>
        <w:jc w:val="both"/>
        <w:rPr>
          <w:i/>
        </w:rPr>
      </w:pPr>
      <w:r w:rsidRPr="00DE69D6">
        <w:rPr>
          <w:i/>
        </w:rPr>
        <w:t xml:space="preserve">60480 </w:t>
      </w:r>
      <w:r w:rsidR="00FE6E04" w:rsidRPr="00DE69D6">
        <w:rPr>
          <w:i/>
        </w:rPr>
        <w:t>Проведение ремонтных работ в медицинских организациях Чукотского автономного округа</w:t>
      </w:r>
    </w:p>
    <w:p w14:paraId="4F13D01C"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проведение ремонтных работ</w:t>
      </w:r>
      <w:r w:rsidRPr="00DE69D6">
        <w:rPr>
          <w:i/>
        </w:rPr>
        <w:t xml:space="preserve"> </w:t>
      </w:r>
      <w:r w:rsidRPr="00DE69D6">
        <w:t>в медицинских организациях Чукотского автономного округа.</w:t>
      </w:r>
    </w:p>
    <w:p w14:paraId="46239B09" w14:textId="77777777" w:rsidR="00580DDD" w:rsidRPr="00DE69D6" w:rsidRDefault="00580DDD">
      <w:pPr>
        <w:tabs>
          <w:tab w:val="left" w:pos="1054"/>
        </w:tabs>
        <w:ind w:firstLine="709"/>
        <w:jc w:val="both"/>
        <w:rPr>
          <w:i/>
        </w:rPr>
      </w:pPr>
    </w:p>
    <w:p w14:paraId="5EFF9271" w14:textId="257411D0" w:rsidR="00580DDD" w:rsidRPr="00DE69D6" w:rsidRDefault="000D1AF8">
      <w:pPr>
        <w:tabs>
          <w:tab w:val="left" w:pos="1054"/>
        </w:tabs>
        <w:ind w:firstLine="709"/>
        <w:jc w:val="both"/>
        <w:rPr>
          <w:i/>
        </w:rPr>
      </w:pPr>
      <w:r w:rsidRPr="00DE69D6">
        <w:rPr>
          <w:i/>
        </w:rPr>
        <w:t xml:space="preserve">60490 </w:t>
      </w:r>
      <w:r w:rsidR="00FE6E04" w:rsidRPr="00DE69D6">
        <w:rPr>
          <w:i/>
        </w:rPr>
        <w:t>Предоставление субсидии юридическим лицам на финансовое обеспечение затрат, связанных с реализацией лекарственных препаратов на территории Чукотского автономного округа</w:t>
      </w:r>
    </w:p>
    <w:p w14:paraId="0DA1E1A7"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предоставление субсидии юридическим лицам на предоставление субсидии юридическим лицам на финансовое обеспечение затрат, связанных с реализацией лекарственных препаратов на территории Чукотского автономного округа.</w:t>
      </w:r>
    </w:p>
    <w:p w14:paraId="165A8D07" w14:textId="77777777" w:rsidR="00580DDD" w:rsidRPr="00DE69D6" w:rsidRDefault="00580DDD">
      <w:pPr>
        <w:tabs>
          <w:tab w:val="left" w:pos="1054"/>
        </w:tabs>
        <w:ind w:firstLine="709"/>
        <w:jc w:val="both"/>
      </w:pPr>
    </w:p>
    <w:p w14:paraId="2AE0F25A" w14:textId="5FC52056" w:rsidR="00580DDD" w:rsidRPr="00DE69D6" w:rsidRDefault="000D1AF8">
      <w:pPr>
        <w:tabs>
          <w:tab w:val="left" w:pos="1054"/>
        </w:tabs>
        <w:ind w:firstLine="709"/>
        <w:jc w:val="both"/>
        <w:rPr>
          <w:i/>
        </w:rPr>
      </w:pPr>
      <w:r w:rsidRPr="00DE69D6">
        <w:rPr>
          <w:i/>
        </w:rPr>
        <w:t xml:space="preserve">60520 </w:t>
      </w:r>
      <w:r w:rsidR="00FE6E04" w:rsidRPr="00DE69D6">
        <w:rPr>
          <w:i/>
        </w:rPr>
        <w:t>Возмещение недополученных доходов авиационным перевозчикам, возникающим в связи с выполнением пассажирских перевозок на местных авиационных линиях</w:t>
      </w:r>
    </w:p>
    <w:p w14:paraId="12BE3200" w14:textId="2977A4FD" w:rsidR="00580DDD" w:rsidRPr="00DE69D6" w:rsidRDefault="000D1AF8">
      <w:pPr>
        <w:pStyle w:val="Oaeno"/>
        <w:ind w:firstLine="708"/>
        <w:jc w:val="both"/>
        <w:rPr>
          <w:rFonts w:ascii="Times New Roman" w:hAnsi="Times New Roman"/>
          <w:sz w:val="24"/>
        </w:rPr>
      </w:pPr>
      <w:r w:rsidRPr="00DE69D6">
        <w:rPr>
          <w:rFonts w:ascii="Times New Roman" w:hAnsi="Times New Roman"/>
          <w:sz w:val="24"/>
        </w:rPr>
        <w:t xml:space="preserve">По данному направлению расходов отражаются расходы окружного бюджета на </w:t>
      </w:r>
      <w:r w:rsidR="00FE6E04" w:rsidRPr="00DE69D6">
        <w:rPr>
          <w:rFonts w:ascii="Times New Roman" w:hAnsi="Times New Roman"/>
          <w:sz w:val="24"/>
        </w:rPr>
        <w:t>возмещение недополученных доходов авиационным перевозчикам, возникающим в связи с выполнением пассажирских перевозок на местных авиационных линиях</w:t>
      </w:r>
      <w:r w:rsidRPr="00DE69D6">
        <w:rPr>
          <w:rFonts w:ascii="Times New Roman" w:hAnsi="Times New Roman"/>
          <w:sz w:val="24"/>
        </w:rPr>
        <w:t>.</w:t>
      </w:r>
    </w:p>
    <w:p w14:paraId="2590F288" w14:textId="77777777" w:rsidR="00580DDD" w:rsidRPr="00DE69D6" w:rsidRDefault="00580DDD">
      <w:pPr>
        <w:pStyle w:val="Oaeno"/>
        <w:ind w:firstLine="708"/>
        <w:jc w:val="both"/>
        <w:rPr>
          <w:rFonts w:ascii="Times New Roman" w:hAnsi="Times New Roman"/>
          <w:color w:val="0070C0"/>
          <w:sz w:val="24"/>
        </w:rPr>
      </w:pPr>
    </w:p>
    <w:p w14:paraId="44B51EA7" w14:textId="740ECD00" w:rsidR="00580DDD" w:rsidRPr="00DE69D6" w:rsidRDefault="000D1AF8">
      <w:pPr>
        <w:pStyle w:val="Oaeno"/>
        <w:ind w:firstLine="708"/>
        <w:jc w:val="both"/>
        <w:rPr>
          <w:rFonts w:ascii="Times New Roman" w:hAnsi="Times New Roman"/>
          <w:i/>
          <w:sz w:val="24"/>
        </w:rPr>
      </w:pPr>
      <w:r w:rsidRPr="00DE69D6">
        <w:rPr>
          <w:rFonts w:ascii="Times New Roman" w:hAnsi="Times New Roman"/>
          <w:i/>
          <w:sz w:val="24"/>
        </w:rPr>
        <w:t xml:space="preserve">60530 </w:t>
      </w:r>
      <w:r w:rsidR="00FE6E04" w:rsidRPr="00DE69D6">
        <w:rPr>
          <w:rFonts w:ascii="Times New Roman" w:hAnsi="Times New Roman"/>
          <w:i/>
          <w:sz w:val="24"/>
        </w:rPr>
        <w:t xml:space="preserve">Финансовое обеспечение затрат организациям морского транспорта на осуществление общей текущей деятельности по перевалке и перевозке грузов и пассажиров морским и </w:t>
      </w:r>
      <w:proofErr w:type="spellStart"/>
      <w:r w:rsidR="00FE6E04" w:rsidRPr="00DE69D6">
        <w:rPr>
          <w:rFonts w:ascii="Times New Roman" w:hAnsi="Times New Roman"/>
          <w:i/>
          <w:sz w:val="24"/>
        </w:rPr>
        <w:t>внутрилиманным</w:t>
      </w:r>
      <w:proofErr w:type="spellEnd"/>
      <w:r w:rsidR="00FE6E04" w:rsidRPr="00DE69D6">
        <w:rPr>
          <w:rFonts w:ascii="Times New Roman" w:hAnsi="Times New Roman"/>
          <w:i/>
          <w:sz w:val="24"/>
        </w:rPr>
        <w:t xml:space="preserve"> транспортом</w:t>
      </w:r>
    </w:p>
    <w:p w14:paraId="7365BEF0" w14:textId="77777777" w:rsidR="00580DDD" w:rsidRPr="00DE69D6" w:rsidRDefault="000D1AF8">
      <w:pPr>
        <w:pStyle w:val="Oaeno"/>
        <w:ind w:firstLine="708"/>
        <w:jc w:val="both"/>
        <w:rPr>
          <w:rFonts w:ascii="Times New Roman" w:hAnsi="Times New Roman"/>
          <w:sz w:val="24"/>
        </w:rPr>
      </w:pPr>
      <w:r w:rsidRPr="00DE69D6">
        <w:rPr>
          <w:rFonts w:ascii="Times New Roman" w:hAnsi="Times New Roman"/>
          <w:sz w:val="24"/>
        </w:rPr>
        <w:t xml:space="preserve">По данному направлению расходов отражаются расходы окружного бюджета на предоставление субсидии на финансовое обеспечение затрат в целях осуществления общей текущей деятельности по перевалке и перевозке грузов и пассажиров морским и </w:t>
      </w:r>
      <w:proofErr w:type="spellStart"/>
      <w:r w:rsidRPr="00DE69D6">
        <w:rPr>
          <w:rFonts w:ascii="Times New Roman" w:hAnsi="Times New Roman"/>
          <w:sz w:val="24"/>
        </w:rPr>
        <w:t>внутрилиманным</w:t>
      </w:r>
      <w:proofErr w:type="spellEnd"/>
      <w:r w:rsidRPr="00DE69D6">
        <w:rPr>
          <w:rFonts w:ascii="Times New Roman" w:hAnsi="Times New Roman"/>
          <w:sz w:val="24"/>
        </w:rPr>
        <w:t xml:space="preserve"> транспортом.</w:t>
      </w:r>
    </w:p>
    <w:p w14:paraId="215AE7F6" w14:textId="77777777" w:rsidR="005B6CA2" w:rsidRPr="00DE69D6" w:rsidRDefault="005B6CA2">
      <w:pPr>
        <w:pStyle w:val="Oaeno"/>
        <w:ind w:firstLine="708"/>
        <w:jc w:val="both"/>
        <w:rPr>
          <w:rFonts w:ascii="Times New Roman" w:hAnsi="Times New Roman"/>
          <w:sz w:val="24"/>
        </w:rPr>
      </w:pPr>
    </w:p>
    <w:p w14:paraId="37819C10" w14:textId="1178E638" w:rsidR="00580DDD" w:rsidRPr="00DE69D6" w:rsidRDefault="000D1AF8">
      <w:pPr>
        <w:tabs>
          <w:tab w:val="left" w:pos="1054"/>
        </w:tabs>
        <w:ind w:firstLine="709"/>
        <w:jc w:val="both"/>
        <w:rPr>
          <w:i/>
        </w:rPr>
      </w:pPr>
      <w:r w:rsidRPr="00DE69D6">
        <w:rPr>
          <w:i/>
        </w:rPr>
        <w:t xml:space="preserve">60550 </w:t>
      </w:r>
      <w:r w:rsidR="00FE6E04" w:rsidRPr="00DE69D6">
        <w:rPr>
          <w:i/>
        </w:rPr>
        <w:t>Возмещение недополученных доходов авиационным перевозчикам, связанным с осуществлением межрегиональных перевозок пассажиров воздушным транспортом с территории Чукотского автономного округа</w:t>
      </w:r>
    </w:p>
    <w:p w14:paraId="024CE789" w14:textId="77777777" w:rsidR="00580DDD" w:rsidRPr="00DE69D6" w:rsidRDefault="000D1AF8">
      <w:pPr>
        <w:pStyle w:val="Oaeno"/>
        <w:ind w:firstLine="708"/>
        <w:jc w:val="both"/>
        <w:rPr>
          <w:rFonts w:ascii="Times New Roman" w:hAnsi="Times New Roman"/>
          <w:sz w:val="24"/>
        </w:rPr>
      </w:pPr>
      <w:r w:rsidRPr="00DE69D6">
        <w:rPr>
          <w:rFonts w:ascii="Times New Roman" w:hAnsi="Times New Roman"/>
          <w:sz w:val="24"/>
        </w:rPr>
        <w:t>По данному направлению расходов отражаются расходы окружного бюджета на предоставление субсидии авиационным перевозчикам на возмещение недополученных доходов авиационным перевозчикам, связанным с осуществлением межрегиональных перевозок пассажиров воздушным транспортом с территории Чукотского автономного округа.</w:t>
      </w:r>
    </w:p>
    <w:p w14:paraId="5B5B1E74" w14:textId="77777777" w:rsidR="00580DDD" w:rsidRPr="00DE69D6" w:rsidRDefault="00580DDD">
      <w:pPr>
        <w:pStyle w:val="Oaeno"/>
        <w:ind w:firstLine="708"/>
        <w:jc w:val="both"/>
        <w:rPr>
          <w:rFonts w:ascii="Times New Roman" w:hAnsi="Times New Roman"/>
          <w:color w:val="0070C0"/>
          <w:sz w:val="24"/>
        </w:rPr>
      </w:pPr>
    </w:p>
    <w:p w14:paraId="51AC1E03" w14:textId="20AEA2A8" w:rsidR="005B6CA2" w:rsidRPr="00DE69D6" w:rsidRDefault="005B6CA2" w:rsidP="005B6CA2">
      <w:pPr>
        <w:tabs>
          <w:tab w:val="left" w:pos="1054"/>
        </w:tabs>
        <w:ind w:firstLine="709"/>
        <w:jc w:val="both"/>
        <w:rPr>
          <w:i/>
        </w:rPr>
      </w:pPr>
      <w:r w:rsidRPr="00DE69D6">
        <w:rPr>
          <w:i/>
        </w:rPr>
        <w:t xml:space="preserve">60660 </w:t>
      </w:r>
      <w:r w:rsidR="00FE6E04" w:rsidRPr="00DE69D6">
        <w:rPr>
          <w:i/>
        </w:rPr>
        <w:t>Меры социальной поддержки ветеранов боевых действий (лиц, из числа участников специальной военной операции) на оплату обучения по договорам об образовании</w:t>
      </w:r>
    </w:p>
    <w:p w14:paraId="530829B6" w14:textId="77777777" w:rsidR="005B6CA2" w:rsidRPr="00DE69D6" w:rsidRDefault="005B6CA2" w:rsidP="005B6CA2">
      <w:pPr>
        <w:pStyle w:val="Oaeno"/>
        <w:ind w:firstLine="708"/>
        <w:jc w:val="both"/>
        <w:rPr>
          <w:rFonts w:ascii="Times New Roman" w:hAnsi="Times New Roman"/>
          <w:sz w:val="24"/>
        </w:rPr>
      </w:pPr>
      <w:r w:rsidRPr="00DE69D6">
        <w:rPr>
          <w:rFonts w:ascii="Times New Roman" w:hAnsi="Times New Roman"/>
          <w:sz w:val="24"/>
        </w:rPr>
        <w:t>По данному направлению расходов отражаются расходы окружного бюджета в целях предоставления мер социальной поддержки ветеранов боевых действий (лиц, из числа участников специальной военной операции) на оплату обучения по договорам об образовании.</w:t>
      </w:r>
    </w:p>
    <w:p w14:paraId="3E9B5F31" w14:textId="77777777" w:rsidR="005B6CA2" w:rsidRPr="00DE69D6" w:rsidRDefault="005B6CA2" w:rsidP="005B6CA2">
      <w:pPr>
        <w:pStyle w:val="Oaeno"/>
        <w:ind w:firstLine="709"/>
        <w:jc w:val="both"/>
        <w:rPr>
          <w:rFonts w:ascii="Times New Roman" w:hAnsi="Times New Roman"/>
          <w:b/>
          <w:i/>
        </w:rPr>
      </w:pPr>
    </w:p>
    <w:p w14:paraId="699FA175" w14:textId="1CF40BCB" w:rsidR="00580DDD" w:rsidRPr="00DE69D6" w:rsidRDefault="000D1AF8">
      <w:pPr>
        <w:tabs>
          <w:tab w:val="left" w:pos="1054"/>
        </w:tabs>
        <w:ind w:firstLine="709"/>
        <w:jc w:val="both"/>
        <w:rPr>
          <w:i/>
        </w:rPr>
      </w:pPr>
      <w:r w:rsidRPr="00DE69D6">
        <w:rPr>
          <w:i/>
        </w:rPr>
        <w:t xml:space="preserve">60570 </w:t>
      </w:r>
      <w:r w:rsidR="00FE6E04" w:rsidRPr="00DE69D6">
        <w:rPr>
          <w:i/>
        </w:rPr>
        <w:t>Возмещение недополученных доходов организациям воздушного транспорта, связанных с осуществлением пассажирских авиаперевозок по маршруту Москва-Певек-Москва</w:t>
      </w:r>
    </w:p>
    <w:p w14:paraId="2C01EA5C" w14:textId="77777777" w:rsidR="00580DDD" w:rsidRPr="00DE69D6" w:rsidRDefault="000D1AF8">
      <w:pPr>
        <w:tabs>
          <w:tab w:val="left" w:pos="1054"/>
        </w:tabs>
        <w:ind w:firstLine="709"/>
        <w:jc w:val="both"/>
        <w:rPr>
          <w:i/>
        </w:rPr>
      </w:pPr>
      <w:r w:rsidRPr="00DE69D6">
        <w:t>По данному направлению расходов отражаются расходы окружного бюджета на предоставление субсидии авиационным перевозчикам на возмещение недополученных доходов организациям воздушного транспорта, связанных с осуществлением пассажирских авиаперевозок по маршруту Москва-Певек-Москва.</w:t>
      </w:r>
    </w:p>
    <w:p w14:paraId="608891A1" w14:textId="77777777" w:rsidR="009104D0" w:rsidRPr="00DE69D6" w:rsidRDefault="009104D0" w:rsidP="009104D0">
      <w:pPr>
        <w:pStyle w:val="Oaeno"/>
        <w:ind w:firstLine="709"/>
        <w:jc w:val="both"/>
        <w:rPr>
          <w:rFonts w:ascii="Times New Roman" w:hAnsi="Times New Roman"/>
          <w:b/>
          <w:i/>
        </w:rPr>
      </w:pPr>
    </w:p>
    <w:p w14:paraId="7247AEE4" w14:textId="48CADD9C" w:rsidR="009104D0" w:rsidRPr="00DE69D6" w:rsidRDefault="009104D0" w:rsidP="009104D0">
      <w:pPr>
        <w:tabs>
          <w:tab w:val="left" w:pos="1054"/>
        </w:tabs>
        <w:ind w:firstLine="709"/>
        <w:jc w:val="both"/>
        <w:rPr>
          <w:i/>
        </w:rPr>
      </w:pPr>
      <w:r w:rsidRPr="00DE69D6">
        <w:rPr>
          <w:i/>
        </w:rPr>
        <w:t xml:space="preserve">60580 Создание образовательного пространства </w:t>
      </w:r>
      <w:r w:rsidR="00C1104C" w:rsidRPr="00DE69D6">
        <w:rPr>
          <w:i/>
        </w:rPr>
        <w:t>«</w:t>
      </w:r>
      <w:r w:rsidRPr="00DE69D6">
        <w:rPr>
          <w:i/>
        </w:rPr>
        <w:t>Школа 21</w:t>
      </w:r>
      <w:r w:rsidR="00C1104C" w:rsidRPr="00DE69D6">
        <w:rPr>
          <w:i/>
        </w:rPr>
        <w:t>»</w:t>
      </w:r>
    </w:p>
    <w:p w14:paraId="430D6620" w14:textId="41408595" w:rsidR="009104D0" w:rsidRPr="00DE69D6" w:rsidRDefault="009104D0" w:rsidP="009104D0">
      <w:pPr>
        <w:tabs>
          <w:tab w:val="left" w:pos="1054"/>
        </w:tabs>
        <w:ind w:firstLine="709"/>
        <w:jc w:val="both"/>
        <w:rPr>
          <w:i/>
        </w:rPr>
      </w:pPr>
      <w:r w:rsidRPr="00DE69D6">
        <w:t xml:space="preserve">По данному направлению расходов отражаются расходы окружного бюджета на в целях создания образовательного пространства </w:t>
      </w:r>
      <w:r w:rsidR="00C1104C" w:rsidRPr="00DE69D6">
        <w:t>«</w:t>
      </w:r>
      <w:r w:rsidRPr="00DE69D6">
        <w:t>Школа 21</w:t>
      </w:r>
      <w:r w:rsidR="00C1104C" w:rsidRPr="00DE69D6">
        <w:t>»</w:t>
      </w:r>
      <w:r w:rsidRPr="00DE69D6">
        <w:t>.</w:t>
      </w:r>
    </w:p>
    <w:p w14:paraId="33A7A498" w14:textId="77777777" w:rsidR="00580DDD" w:rsidRPr="00DE69D6" w:rsidRDefault="00580DDD">
      <w:pPr>
        <w:tabs>
          <w:tab w:val="left" w:pos="1054"/>
        </w:tabs>
        <w:ind w:firstLine="709"/>
        <w:jc w:val="both"/>
        <w:rPr>
          <w:i/>
        </w:rPr>
      </w:pPr>
    </w:p>
    <w:p w14:paraId="41621896" w14:textId="1784E964" w:rsidR="00580DDD" w:rsidRPr="00DE69D6" w:rsidRDefault="000D1AF8">
      <w:pPr>
        <w:ind w:firstLine="709"/>
        <w:jc w:val="both"/>
        <w:rPr>
          <w:i/>
        </w:rPr>
      </w:pPr>
      <w:r w:rsidRPr="00DE69D6">
        <w:rPr>
          <w:i/>
        </w:rPr>
        <w:t xml:space="preserve">60620 </w:t>
      </w:r>
      <w:r w:rsidR="00FE6E04" w:rsidRPr="00DE69D6">
        <w:rPr>
          <w:i/>
        </w:rPr>
        <w:t>Субсидии сельскохозяйственным потребительским кооперативам на возмещение затрат по оплате договоров аренды производственных, нежилых площадей (гаражей)</w:t>
      </w:r>
    </w:p>
    <w:p w14:paraId="6B560343" w14:textId="77777777" w:rsidR="00580DDD" w:rsidRPr="00DE69D6" w:rsidRDefault="000D1AF8">
      <w:pPr>
        <w:ind w:firstLine="709"/>
        <w:jc w:val="both"/>
      </w:pPr>
      <w:r w:rsidRPr="00DE69D6">
        <w:t>По данному направлению расходов отражаются расходы окружного бюджета на предоставление субсидий сельскохозяйственным потребительским кооперативам на возмещение затрат по оплате договоров аренды производственных, нежилых площадей (гаражей).</w:t>
      </w:r>
    </w:p>
    <w:p w14:paraId="5DC81A33" w14:textId="77777777" w:rsidR="00580DDD" w:rsidRPr="00DE69D6" w:rsidRDefault="00580DDD">
      <w:pPr>
        <w:tabs>
          <w:tab w:val="left" w:pos="1054"/>
        </w:tabs>
        <w:jc w:val="both"/>
        <w:rPr>
          <w:i/>
          <w:color w:val="0070C0"/>
        </w:rPr>
      </w:pPr>
    </w:p>
    <w:p w14:paraId="60A1EFEA" w14:textId="3568B911" w:rsidR="00580DDD" w:rsidRPr="00DE69D6" w:rsidRDefault="000D1AF8">
      <w:pPr>
        <w:tabs>
          <w:tab w:val="left" w:pos="1054"/>
        </w:tabs>
        <w:ind w:firstLine="709"/>
        <w:jc w:val="both"/>
        <w:rPr>
          <w:i/>
        </w:rPr>
      </w:pPr>
      <w:r w:rsidRPr="00DE69D6">
        <w:rPr>
          <w:i/>
        </w:rPr>
        <w:t xml:space="preserve">60650 </w:t>
      </w:r>
      <w:r w:rsidR="00FE6E04" w:rsidRPr="00DE69D6">
        <w:rPr>
          <w:i/>
        </w:rPr>
        <w:t>Субсидии на финансовое обеспечение затрат, связанных с развитием морского зверобойного промысла</w:t>
      </w:r>
    </w:p>
    <w:p w14:paraId="3F7DD899"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предоставление субсидий на финансовое обеспечение затрат, связанных с развитием морского зверобойного промысла.</w:t>
      </w:r>
    </w:p>
    <w:p w14:paraId="59EB3155" w14:textId="77777777" w:rsidR="00580DDD" w:rsidRPr="00DE69D6" w:rsidRDefault="00580DDD">
      <w:pPr>
        <w:tabs>
          <w:tab w:val="left" w:pos="1054"/>
        </w:tabs>
        <w:ind w:firstLine="709"/>
        <w:jc w:val="both"/>
      </w:pPr>
    </w:p>
    <w:p w14:paraId="2ED07C39" w14:textId="4A544FF8" w:rsidR="00580DDD" w:rsidRPr="00DE69D6" w:rsidRDefault="000D1AF8">
      <w:pPr>
        <w:tabs>
          <w:tab w:val="left" w:pos="1054"/>
        </w:tabs>
        <w:ind w:firstLine="709"/>
        <w:jc w:val="both"/>
        <w:rPr>
          <w:i/>
        </w:rPr>
      </w:pPr>
      <w:r w:rsidRPr="00DE69D6">
        <w:rPr>
          <w:i/>
        </w:rPr>
        <w:t xml:space="preserve">60670 </w:t>
      </w:r>
      <w:r w:rsidR="00FE6E04" w:rsidRPr="00DE69D6">
        <w:rPr>
          <w:i/>
        </w:rPr>
        <w:t>Субсидии на возмещение затрат, связанных с развитием системы заготовки и переработки дикорастущих пищевых ресурсов</w:t>
      </w:r>
    </w:p>
    <w:p w14:paraId="0F3A513B"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предоставление субсидий на возмещение затрат, связанных с развитием системы заготовки и переработки дикорастущих пищевых ресурсов, в том числе:</w:t>
      </w:r>
    </w:p>
    <w:p w14:paraId="4B4AF297" w14:textId="77777777" w:rsidR="00580DDD" w:rsidRPr="00DE69D6" w:rsidRDefault="000D1AF8">
      <w:pPr>
        <w:ind w:firstLine="540"/>
        <w:jc w:val="both"/>
      </w:pPr>
      <w:r w:rsidRPr="00DE69D6">
        <w:t>- субсидии на возмещение части затрат на закупку у населения дикорастущих пищевых ресурсов;</w:t>
      </w:r>
    </w:p>
    <w:p w14:paraId="15496080" w14:textId="77777777" w:rsidR="00580DDD" w:rsidRPr="00DE69D6" w:rsidRDefault="000D1AF8">
      <w:pPr>
        <w:ind w:firstLine="540"/>
        <w:jc w:val="both"/>
      </w:pPr>
      <w:r w:rsidRPr="00DE69D6">
        <w:t>- субсидии на возмещение затрат, связанных с приобретением оборудования для хранения и переработки дикорастущих пищевых ресурсов.</w:t>
      </w:r>
    </w:p>
    <w:p w14:paraId="3B07D994" w14:textId="77777777" w:rsidR="00580DDD" w:rsidRPr="00DE69D6" w:rsidRDefault="00580DDD">
      <w:pPr>
        <w:tabs>
          <w:tab w:val="left" w:pos="1054"/>
        </w:tabs>
        <w:ind w:firstLine="709"/>
        <w:jc w:val="both"/>
        <w:rPr>
          <w:i/>
          <w:color w:val="0070C0"/>
        </w:rPr>
      </w:pPr>
    </w:p>
    <w:p w14:paraId="3732DCC1" w14:textId="457DE508" w:rsidR="00580DDD" w:rsidRPr="00DE69D6" w:rsidRDefault="000D1AF8">
      <w:pPr>
        <w:tabs>
          <w:tab w:val="left" w:pos="1054"/>
        </w:tabs>
        <w:ind w:firstLine="709"/>
        <w:jc w:val="both"/>
        <w:rPr>
          <w:i/>
        </w:rPr>
      </w:pPr>
      <w:r w:rsidRPr="00DE69D6">
        <w:rPr>
          <w:i/>
        </w:rPr>
        <w:t xml:space="preserve">60680 </w:t>
      </w:r>
      <w:r w:rsidR="00FE6E04" w:rsidRPr="00DE69D6">
        <w:rPr>
          <w:i/>
        </w:rPr>
        <w:t>Субсидии на финансовое обеспечение затрат, связанных с развитием овощеводства закрытого грунта</w:t>
      </w:r>
    </w:p>
    <w:p w14:paraId="354BB7B9"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предоставление субсидий на финансовое обеспечение</w:t>
      </w:r>
      <w:r w:rsidRPr="00DE69D6">
        <w:rPr>
          <w:b/>
          <w:i/>
        </w:rPr>
        <w:t xml:space="preserve"> </w:t>
      </w:r>
      <w:r w:rsidRPr="00DE69D6">
        <w:t>затрат, связанных с развитием овощеводства закрытого грунта, в том числе:</w:t>
      </w:r>
    </w:p>
    <w:p w14:paraId="34D4055B" w14:textId="77777777" w:rsidR="00580DDD" w:rsidRPr="00DE69D6" w:rsidRDefault="000D1AF8">
      <w:pPr>
        <w:tabs>
          <w:tab w:val="left" w:pos="1054"/>
        </w:tabs>
        <w:ind w:firstLine="709"/>
        <w:jc w:val="both"/>
      </w:pPr>
      <w:r w:rsidRPr="00DE69D6">
        <w:t>- финансовое обеспечение затрат на техническую и технологическую модернизацию теплиц;</w:t>
      </w:r>
    </w:p>
    <w:p w14:paraId="44DE4308" w14:textId="77777777" w:rsidR="00580DDD" w:rsidRPr="00DE69D6" w:rsidRDefault="000D1AF8">
      <w:pPr>
        <w:tabs>
          <w:tab w:val="left" w:pos="1054"/>
        </w:tabs>
        <w:ind w:firstLine="709"/>
        <w:jc w:val="both"/>
      </w:pPr>
      <w:r w:rsidRPr="00DE69D6">
        <w:t>- финансовое обеспечение затрат на приобретение тепличными организациями энергоресурсов;</w:t>
      </w:r>
    </w:p>
    <w:p w14:paraId="1DBE74FB" w14:textId="77777777" w:rsidR="00580DDD" w:rsidRPr="00DE69D6" w:rsidRDefault="000D1AF8">
      <w:pPr>
        <w:tabs>
          <w:tab w:val="left" w:pos="1054"/>
        </w:tabs>
        <w:ind w:firstLine="709"/>
        <w:jc w:val="both"/>
      </w:pPr>
      <w:r w:rsidRPr="00DE69D6">
        <w:t>- финансовое обеспечение затрат на доставку тепличных овощей;</w:t>
      </w:r>
    </w:p>
    <w:p w14:paraId="2E9A8A51" w14:textId="77777777" w:rsidR="00580DDD" w:rsidRPr="00DE69D6" w:rsidRDefault="000D1AF8">
      <w:pPr>
        <w:tabs>
          <w:tab w:val="left" w:pos="1054"/>
        </w:tabs>
        <w:ind w:firstLine="709"/>
        <w:jc w:val="both"/>
      </w:pPr>
      <w:r w:rsidRPr="00DE69D6">
        <w:t>- финансовое обеспечение затрат на строительство и (или) реконструкцию теплиц.</w:t>
      </w:r>
    </w:p>
    <w:p w14:paraId="79B903B0" w14:textId="77777777" w:rsidR="00580DDD" w:rsidRPr="00DE69D6" w:rsidRDefault="000D1AF8">
      <w:pPr>
        <w:tabs>
          <w:tab w:val="left" w:pos="1054"/>
        </w:tabs>
        <w:ind w:firstLine="709"/>
        <w:jc w:val="both"/>
      </w:pPr>
      <w:r w:rsidRPr="00DE69D6">
        <w:t>- финансовое обеспечение затрат на организацию производства овощей закрытого грунта на базе имеющихся производственных сооружений после их ремонта и приобретения оборудования.</w:t>
      </w:r>
    </w:p>
    <w:p w14:paraId="49CF74F7" w14:textId="77777777" w:rsidR="00580DDD" w:rsidRPr="00DE69D6" w:rsidRDefault="00580DDD">
      <w:pPr>
        <w:tabs>
          <w:tab w:val="left" w:pos="1054"/>
        </w:tabs>
        <w:ind w:firstLine="709"/>
        <w:jc w:val="both"/>
        <w:rPr>
          <w:i/>
        </w:rPr>
      </w:pPr>
    </w:p>
    <w:p w14:paraId="36C715A7" w14:textId="2F3A858D" w:rsidR="00580DDD" w:rsidRPr="00DE69D6" w:rsidRDefault="000D1AF8">
      <w:pPr>
        <w:ind w:firstLine="709"/>
        <w:jc w:val="both"/>
        <w:rPr>
          <w:i/>
        </w:rPr>
      </w:pPr>
      <w:r w:rsidRPr="00DE69D6">
        <w:rPr>
          <w:i/>
        </w:rPr>
        <w:t xml:space="preserve">60700 </w:t>
      </w:r>
      <w:r w:rsidR="00FE6E04" w:rsidRPr="00DE69D6">
        <w:rPr>
          <w:i/>
        </w:rPr>
        <w:t>Субсидии на финансовое обеспечение затрат, связанных с развитием отдельных отраслей животноводства</w:t>
      </w:r>
    </w:p>
    <w:p w14:paraId="0E966D0E" w14:textId="77777777" w:rsidR="00580DDD" w:rsidRPr="00DE69D6" w:rsidRDefault="000D1AF8">
      <w:pPr>
        <w:ind w:firstLine="709"/>
        <w:jc w:val="both"/>
      </w:pPr>
      <w:r w:rsidRPr="00DE69D6">
        <w:t>По данному направлению расходов отражаются расходы окружного бюджета по предоставлению субсидии на финансовое обеспечение затрат, связанных с развитием отдельных отраслей животноводства.</w:t>
      </w:r>
    </w:p>
    <w:p w14:paraId="3BE26D34" w14:textId="77777777" w:rsidR="00580DDD" w:rsidRPr="00DE69D6" w:rsidRDefault="00580DDD">
      <w:pPr>
        <w:ind w:firstLine="709"/>
        <w:jc w:val="both"/>
        <w:rPr>
          <w:b/>
          <w:i/>
          <w:sz w:val="20"/>
        </w:rPr>
      </w:pPr>
    </w:p>
    <w:p w14:paraId="788449CA" w14:textId="4B95B0CC" w:rsidR="00580DDD" w:rsidRPr="00DE69D6" w:rsidRDefault="000D1AF8">
      <w:pPr>
        <w:ind w:firstLine="709"/>
        <w:jc w:val="both"/>
        <w:rPr>
          <w:i/>
        </w:rPr>
      </w:pPr>
      <w:r w:rsidRPr="00DE69D6">
        <w:rPr>
          <w:i/>
        </w:rPr>
        <w:t xml:space="preserve">60710 </w:t>
      </w:r>
      <w:r w:rsidR="00FE6E04" w:rsidRPr="00DE69D6">
        <w:rPr>
          <w:i/>
        </w:rPr>
        <w:t>Субсидии на финансовое обеспечение затрат, связанных с производством и переработкой продукции северного оленеводства</w:t>
      </w:r>
    </w:p>
    <w:p w14:paraId="060FCBCA" w14:textId="77777777" w:rsidR="00580DDD" w:rsidRPr="00DE69D6" w:rsidRDefault="000D1AF8">
      <w:pPr>
        <w:ind w:firstLine="709"/>
        <w:jc w:val="both"/>
      </w:pPr>
      <w:r w:rsidRPr="00DE69D6">
        <w:t>По данному направлению расходов отражаются расходы окружного бюджета по предоставлению субсидий на финансовое обеспечение затрат, связанных с производством и переработкой продукции северного оленеводства.</w:t>
      </w:r>
    </w:p>
    <w:p w14:paraId="2709AC2C" w14:textId="77777777" w:rsidR="00580DDD" w:rsidRPr="00DE69D6" w:rsidRDefault="00580DDD">
      <w:pPr>
        <w:ind w:firstLine="709"/>
        <w:jc w:val="both"/>
      </w:pPr>
    </w:p>
    <w:p w14:paraId="391ED8C5" w14:textId="70F6C4A2" w:rsidR="00580DDD" w:rsidRPr="00DE69D6" w:rsidRDefault="000D1AF8">
      <w:pPr>
        <w:ind w:firstLine="709"/>
        <w:jc w:val="both"/>
        <w:rPr>
          <w:i/>
        </w:rPr>
      </w:pPr>
      <w:r w:rsidRPr="00DE69D6">
        <w:rPr>
          <w:i/>
        </w:rPr>
        <w:t xml:space="preserve">60720 </w:t>
      </w:r>
      <w:r w:rsidR="00FE6E04" w:rsidRPr="00DE69D6">
        <w:rPr>
          <w:i/>
        </w:rPr>
        <w:t>Возмещение недополученных доходов организациям воздушного транспорта, связанных с осуществлением пассажирских авиаперевозок по маршруту Магадан-</w:t>
      </w:r>
      <w:proofErr w:type="spellStart"/>
      <w:r w:rsidR="00FE6E04" w:rsidRPr="00DE69D6">
        <w:rPr>
          <w:i/>
        </w:rPr>
        <w:t>Кепервеем</w:t>
      </w:r>
      <w:proofErr w:type="spellEnd"/>
      <w:r w:rsidR="00FE6E04" w:rsidRPr="00DE69D6">
        <w:rPr>
          <w:i/>
        </w:rPr>
        <w:t>-Магадан</w:t>
      </w:r>
    </w:p>
    <w:p w14:paraId="6F6ECDAA" w14:textId="77777777" w:rsidR="00580DDD" w:rsidRPr="00DE69D6" w:rsidRDefault="000D1AF8">
      <w:pPr>
        <w:ind w:firstLine="709"/>
        <w:jc w:val="both"/>
      </w:pPr>
      <w:r w:rsidRPr="00DE69D6">
        <w:t>По данному направлению расходов отражаются расходы окружного бюджета на предоставление субсидии авиационным перевозчикам на возмещение недополученных доходов организациям воздушного транспорта, связанных с осуществлением пассажирских авиаперевозок по маршруту Магадан-</w:t>
      </w:r>
      <w:proofErr w:type="spellStart"/>
      <w:r w:rsidRPr="00DE69D6">
        <w:t>Кепервеем</w:t>
      </w:r>
      <w:proofErr w:type="spellEnd"/>
      <w:r w:rsidRPr="00DE69D6">
        <w:t>-Магадан</w:t>
      </w:r>
    </w:p>
    <w:p w14:paraId="1C8EFA26" w14:textId="77777777" w:rsidR="00FE6E04" w:rsidRPr="00DE69D6" w:rsidRDefault="00FE6E04">
      <w:pPr>
        <w:ind w:firstLine="709"/>
        <w:jc w:val="both"/>
        <w:rPr>
          <w:color w:val="0070C0"/>
        </w:rPr>
      </w:pPr>
    </w:p>
    <w:p w14:paraId="08D4D345" w14:textId="77777777" w:rsidR="00580DDD" w:rsidRPr="00DE69D6" w:rsidRDefault="000D1AF8">
      <w:pPr>
        <w:ind w:firstLine="709"/>
        <w:jc w:val="both"/>
        <w:rPr>
          <w:i/>
        </w:rPr>
      </w:pPr>
      <w:r w:rsidRPr="00DE69D6">
        <w:rPr>
          <w:i/>
        </w:rPr>
        <w:t>60730 Субсидии на финансовое обеспечение затрат, связанных с развитием птицеводства</w:t>
      </w:r>
    </w:p>
    <w:p w14:paraId="67B9AFBE" w14:textId="77777777" w:rsidR="00580DDD" w:rsidRPr="00DE69D6" w:rsidRDefault="000D1AF8">
      <w:pPr>
        <w:ind w:firstLine="709"/>
        <w:jc w:val="both"/>
      </w:pPr>
      <w:r w:rsidRPr="00DE69D6">
        <w:t xml:space="preserve">По данному направлению расходов отражаются расходы окружного бюджета по предоставлению субсидии на финансовое обеспечение затрат, связанных с развитием птицеводства. </w:t>
      </w:r>
    </w:p>
    <w:p w14:paraId="5997F645" w14:textId="77777777" w:rsidR="00580DDD" w:rsidRPr="00DE69D6" w:rsidRDefault="00580DDD">
      <w:pPr>
        <w:ind w:firstLine="709"/>
        <w:jc w:val="both"/>
      </w:pPr>
    </w:p>
    <w:p w14:paraId="35CFA4A3" w14:textId="68CD331E" w:rsidR="00580DDD" w:rsidRPr="00DE69D6" w:rsidRDefault="000D1AF8">
      <w:pPr>
        <w:ind w:firstLine="709"/>
        <w:jc w:val="both"/>
        <w:rPr>
          <w:i/>
        </w:rPr>
      </w:pPr>
      <w:r w:rsidRPr="00DE69D6">
        <w:rPr>
          <w:i/>
        </w:rPr>
        <w:t xml:space="preserve">60740 </w:t>
      </w:r>
      <w:r w:rsidR="00FE6E04" w:rsidRPr="00DE69D6">
        <w:rPr>
          <w:i/>
        </w:rPr>
        <w:t>Научно-исследовательские работы, научное сопровождение и мониторинг добычи (вылова) рыбных ресурсов</w:t>
      </w:r>
    </w:p>
    <w:p w14:paraId="79EBC672" w14:textId="77777777" w:rsidR="00580DDD" w:rsidRPr="00DE69D6" w:rsidRDefault="000D1AF8">
      <w:pPr>
        <w:ind w:firstLine="709"/>
        <w:jc w:val="both"/>
      </w:pPr>
      <w:r w:rsidRPr="00DE69D6">
        <w:t>По данному направлению расходов отражаются расходы окружного бюджета на научно-исследовательские работы, научное сопровождение и мониторинг добычи (вылова) рыбных ресурсов.</w:t>
      </w:r>
    </w:p>
    <w:p w14:paraId="6528FD52" w14:textId="77777777" w:rsidR="00580DDD" w:rsidRPr="00DE69D6" w:rsidRDefault="00580DDD">
      <w:pPr>
        <w:ind w:firstLine="709"/>
        <w:jc w:val="both"/>
        <w:rPr>
          <w:i/>
        </w:rPr>
      </w:pPr>
    </w:p>
    <w:p w14:paraId="708B2102" w14:textId="223094FC" w:rsidR="00580DDD" w:rsidRPr="00DE69D6" w:rsidRDefault="000D1AF8">
      <w:pPr>
        <w:ind w:firstLine="709"/>
        <w:jc w:val="both"/>
        <w:rPr>
          <w:i/>
        </w:rPr>
      </w:pPr>
      <w:r w:rsidRPr="00DE69D6">
        <w:rPr>
          <w:i/>
        </w:rPr>
        <w:t xml:space="preserve">60750 </w:t>
      </w:r>
      <w:r w:rsidR="00FE6E04" w:rsidRPr="00DE69D6">
        <w:rPr>
          <w:i/>
        </w:rPr>
        <w:t>Организация, проведение, участие в конкурсах профессионального мастерства, в итоговой аттестации в форме демонстрационного экзамена, профориентационных мероприятиях</w:t>
      </w:r>
    </w:p>
    <w:p w14:paraId="247E2AFC" w14:textId="3CD0553F" w:rsidR="00580DDD" w:rsidRPr="00DE69D6" w:rsidRDefault="000D1AF8">
      <w:pPr>
        <w:ind w:firstLine="709"/>
        <w:jc w:val="both"/>
      </w:pPr>
      <w:r w:rsidRPr="00DE69D6">
        <w:t>По данному направлению расходов отражаются расходы окружного бюджета на организацию, проведение, участие в конкурсах профессионального мастерства, в итоговой аттестации в форме демонстрационного экзамена, профориентационных мероприятиях</w:t>
      </w:r>
      <w:r w:rsidR="00FE6E04" w:rsidRPr="00DE69D6">
        <w:t>.</w:t>
      </w:r>
    </w:p>
    <w:p w14:paraId="1743D6B2" w14:textId="77777777" w:rsidR="00580DDD" w:rsidRPr="00DE69D6" w:rsidRDefault="00580DDD">
      <w:pPr>
        <w:ind w:firstLine="709"/>
        <w:jc w:val="both"/>
        <w:rPr>
          <w:i/>
        </w:rPr>
      </w:pPr>
    </w:p>
    <w:p w14:paraId="209039A4" w14:textId="11BA5BBF" w:rsidR="00580DDD" w:rsidRPr="00DE69D6" w:rsidRDefault="000D1AF8">
      <w:pPr>
        <w:ind w:firstLine="709"/>
        <w:jc w:val="both"/>
        <w:rPr>
          <w:i/>
        </w:rPr>
      </w:pPr>
      <w:r w:rsidRPr="00DE69D6">
        <w:rPr>
          <w:i/>
        </w:rPr>
        <w:t xml:space="preserve">60760 </w:t>
      </w:r>
      <w:r w:rsidR="00FE6E04" w:rsidRPr="00DE69D6">
        <w:rPr>
          <w:i/>
        </w:rPr>
        <w:t>Возмещение недополученных доходов, связанных с реализацией лекарственных препаратов по рецептам врачей бесплатно отдельным категориям граждан, находящимся на амбулаторном лечении, в Чукотском автономном округе</w:t>
      </w:r>
    </w:p>
    <w:p w14:paraId="58000D49" w14:textId="77777777" w:rsidR="00580DDD" w:rsidRPr="00DE69D6" w:rsidRDefault="000D1AF8">
      <w:pPr>
        <w:ind w:firstLine="709"/>
        <w:jc w:val="both"/>
      </w:pPr>
      <w:r w:rsidRPr="00DE69D6">
        <w:t>По данному направлению расходов отражаются расходы окружного бюджета на предоставление на возмещение недополученных доходов, связанных с реализацией лекарственных препаратов по рецептам врачей бесплатно отдельным категориям граждан, находящимся на амбулаторном лечении, в Чукотском автономном округе.</w:t>
      </w:r>
    </w:p>
    <w:p w14:paraId="150A9904" w14:textId="77777777" w:rsidR="00580DDD" w:rsidRPr="00DE69D6" w:rsidRDefault="00580DDD">
      <w:pPr>
        <w:ind w:firstLine="709"/>
        <w:jc w:val="both"/>
        <w:rPr>
          <w:i/>
        </w:rPr>
      </w:pPr>
    </w:p>
    <w:p w14:paraId="529CECB8" w14:textId="6CE5206F" w:rsidR="00580DDD" w:rsidRPr="00DE69D6" w:rsidRDefault="000D1AF8">
      <w:pPr>
        <w:ind w:firstLine="709"/>
        <w:jc w:val="both"/>
        <w:rPr>
          <w:i/>
        </w:rPr>
      </w:pPr>
      <w:r w:rsidRPr="00DE69D6">
        <w:rPr>
          <w:i/>
        </w:rPr>
        <w:t>60770</w:t>
      </w:r>
      <w:r w:rsidRPr="00DE69D6">
        <w:t xml:space="preserve"> </w:t>
      </w:r>
      <w:r w:rsidR="00FE6E04" w:rsidRPr="00DE69D6">
        <w:rPr>
          <w:i/>
        </w:rPr>
        <w:t>Субсидия на возмещение недополученных доходов, возникающих при осуществлении регулярных перевозок в связи с предоставлением льготного проезда отдельным категориям граждан</w:t>
      </w:r>
    </w:p>
    <w:p w14:paraId="69322682" w14:textId="77777777" w:rsidR="00580DDD" w:rsidRPr="00DE69D6" w:rsidRDefault="000D1AF8">
      <w:pPr>
        <w:ind w:firstLine="709"/>
        <w:jc w:val="both"/>
      </w:pPr>
      <w:r w:rsidRPr="00DE69D6">
        <w:t>По данному направлению расходов отражаются расходы окружного бюджета на предоставление субсидии на возмещение недополученных доходов, возникающих при осуществлении регулярных перевозок в связи с предоставлением льготного проезда отдельным категориям граждан.</w:t>
      </w:r>
    </w:p>
    <w:p w14:paraId="43FC36FF" w14:textId="77777777" w:rsidR="00580DDD" w:rsidRPr="00DE69D6" w:rsidRDefault="00580DDD">
      <w:pPr>
        <w:ind w:firstLine="709"/>
        <w:jc w:val="both"/>
        <w:rPr>
          <w:i/>
        </w:rPr>
      </w:pPr>
    </w:p>
    <w:p w14:paraId="3DD6B273" w14:textId="51C556ED" w:rsidR="00580DDD" w:rsidRPr="00DE69D6" w:rsidRDefault="000D1AF8">
      <w:pPr>
        <w:tabs>
          <w:tab w:val="left" w:pos="1054"/>
        </w:tabs>
        <w:ind w:firstLine="709"/>
        <w:jc w:val="both"/>
        <w:rPr>
          <w:i/>
        </w:rPr>
      </w:pPr>
      <w:r w:rsidRPr="00DE69D6">
        <w:rPr>
          <w:i/>
        </w:rPr>
        <w:t xml:space="preserve">60810 </w:t>
      </w:r>
      <w:r w:rsidR="00FE6E04" w:rsidRPr="00DE69D6">
        <w:rPr>
          <w:i/>
        </w:rPr>
        <w:t>Подготовка специалистов в области родных языков и краеведения по программам высшего образования для образовательных организаций Чукотского автономного округа</w:t>
      </w:r>
    </w:p>
    <w:p w14:paraId="7088A923"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подготовку специалистов в области родных языков и краеведения по программам высшего образования для образовательных организаций Чукотского автономного округа.</w:t>
      </w:r>
    </w:p>
    <w:p w14:paraId="45CD88DE" w14:textId="77777777" w:rsidR="00580DDD" w:rsidRPr="00DE69D6" w:rsidRDefault="00580DDD">
      <w:pPr>
        <w:tabs>
          <w:tab w:val="left" w:pos="1054"/>
        </w:tabs>
        <w:ind w:firstLine="709"/>
        <w:jc w:val="both"/>
        <w:rPr>
          <w:i/>
        </w:rPr>
      </w:pPr>
    </w:p>
    <w:p w14:paraId="79088EE0" w14:textId="372495F1" w:rsidR="00580DDD" w:rsidRPr="00DE69D6" w:rsidRDefault="000D1AF8">
      <w:pPr>
        <w:tabs>
          <w:tab w:val="left" w:pos="1054"/>
        </w:tabs>
        <w:ind w:firstLine="709"/>
        <w:jc w:val="both"/>
        <w:rPr>
          <w:i/>
        </w:rPr>
      </w:pPr>
      <w:r w:rsidRPr="00DE69D6">
        <w:rPr>
          <w:i/>
        </w:rPr>
        <w:t xml:space="preserve">6082Д </w:t>
      </w:r>
      <w:r w:rsidR="00FE6E04" w:rsidRPr="00DE69D6">
        <w:rPr>
          <w:i/>
        </w:rPr>
        <w:t>Приобретение материальных ресурсов, обеспечивающих развитие инфраструктуры образования, в том числе учебников для общеобразовательных организаций</w:t>
      </w:r>
    </w:p>
    <w:p w14:paraId="585E2C99"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приобретение материальных ресурсов, обеспечивающих развитие инфраструктуры образования, в том числе учебников для общеобразовательных организаций.</w:t>
      </w:r>
    </w:p>
    <w:p w14:paraId="2FE1C1EC" w14:textId="77777777" w:rsidR="00580DDD" w:rsidRPr="00DE69D6" w:rsidRDefault="00580DDD">
      <w:pPr>
        <w:tabs>
          <w:tab w:val="left" w:pos="1054"/>
        </w:tabs>
        <w:ind w:firstLine="709"/>
        <w:jc w:val="both"/>
        <w:rPr>
          <w:i/>
        </w:rPr>
      </w:pPr>
    </w:p>
    <w:p w14:paraId="02D95A7F" w14:textId="5AC81189" w:rsidR="00580DDD" w:rsidRPr="00DE69D6" w:rsidRDefault="000D1AF8">
      <w:pPr>
        <w:tabs>
          <w:tab w:val="left" w:pos="1054"/>
        </w:tabs>
        <w:ind w:firstLine="709"/>
        <w:jc w:val="both"/>
        <w:rPr>
          <w:i/>
        </w:rPr>
      </w:pPr>
      <w:r w:rsidRPr="00DE69D6">
        <w:rPr>
          <w:i/>
        </w:rPr>
        <w:t xml:space="preserve">6083Д </w:t>
      </w:r>
      <w:r w:rsidR="00FE6E04" w:rsidRPr="00DE69D6">
        <w:rPr>
          <w:i/>
        </w:rPr>
        <w:t>Организация и проведение научно-практических конференций по родным языкам и краеведению с участием детей и молодежи Чукотского автономного округа</w:t>
      </w:r>
    </w:p>
    <w:p w14:paraId="677172DB"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организацию и проведение научно-практических конференций по родным языкам и краеведению с участием детей и молодежи Чукотского автономного округа.</w:t>
      </w:r>
    </w:p>
    <w:p w14:paraId="065028A9" w14:textId="77777777" w:rsidR="00580DDD" w:rsidRPr="00DE69D6" w:rsidRDefault="00580DDD">
      <w:pPr>
        <w:tabs>
          <w:tab w:val="left" w:pos="1054"/>
        </w:tabs>
        <w:ind w:firstLine="709"/>
        <w:jc w:val="both"/>
        <w:rPr>
          <w:i/>
        </w:rPr>
      </w:pPr>
    </w:p>
    <w:p w14:paraId="4C34917E" w14:textId="36794100" w:rsidR="00580DDD" w:rsidRPr="00DE69D6" w:rsidRDefault="000D1AF8">
      <w:pPr>
        <w:tabs>
          <w:tab w:val="left" w:pos="1054"/>
        </w:tabs>
        <w:ind w:firstLine="709"/>
        <w:jc w:val="both"/>
        <w:rPr>
          <w:i/>
        </w:rPr>
      </w:pPr>
      <w:r w:rsidRPr="00DE69D6">
        <w:rPr>
          <w:i/>
        </w:rPr>
        <w:t xml:space="preserve">6084Д </w:t>
      </w:r>
      <w:r w:rsidR="00FE6E04" w:rsidRPr="00DE69D6">
        <w:rPr>
          <w:i/>
        </w:rPr>
        <w:t>Организация и проведение окружных конкурсов по родным языкам и краеведению для педагогов и образовательных организаций Чукотского автономного округа</w:t>
      </w:r>
    </w:p>
    <w:p w14:paraId="17BE6E29"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организацию и проведение окружных конкурсов по родным языкам и краеведению для педагогов и образовательных организаций Чукотского автономного округа.</w:t>
      </w:r>
    </w:p>
    <w:p w14:paraId="7F94D722" w14:textId="77777777" w:rsidR="00580DDD" w:rsidRPr="00DE69D6" w:rsidRDefault="00580DDD">
      <w:pPr>
        <w:tabs>
          <w:tab w:val="left" w:pos="1054"/>
        </w:tabs>
        <w:ind w:firstLine="709"/>
        <w:jc w:val="both"/>
        <w:rPr>
          <w:i/>
          <w:color w:val="0070C0"/>
        </w:rPr>
      </w:pPr>
    </w:p>
    <w:p w14:paraId="0C0E350E" w14:textId="39757BFE" w:rsidR="00580DDD" w:rsidRPr="00DE69D6" w:rsidRDefault="000D1AF8">
      <w:pPr>
        <w:tabs>
          <w:tab w:val="left" w:pos="1054"/>
        </w:tabs>
        <w:ind w:firstLine="709"/>
        <w:jc w:val="both"/>
        <w:rPr>
          <w:i/>
        </w:rPr>
      </w:pPr>
      <w:r w:rsidRPr="00DE69D6">
        <w:rPr>
          <w:i/>
        </w:rPr>
        <w:t xml:space="preserve">6085Д </w:t>
      </w:r>
      <w:r w:rsidR="00FE6E04" w:rsidRPr="00DE69D6">
        <w:rPr>
          <w:i/>
        </w:rPr>
        <w:t>Организация и проведение олимпиад по родным языкам и краеведению для воспитанников и учащихся образовательных организаций Чукотского автономного округа</w:t>
      </w:r>
    </w:p>
    <w:p w14:paraId="18161DC0"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организацию и проведение олимпиад по родным языкам и краеведению для воспитанников и учащихся образовательных организаций Чукотского автономного округа.</w:t>
      </w:r>
    </w:p>
    <w:p w14:paraId="2380030D" w14:textId="77777777" w:rsidR="00580DDD" w:rsidRPr="00DE69D6" w:rsidRDefault="00580DDD">
      <w:pPr>
        <w:tabs>
          <w:tab w:val="left" w:pos="1054"/>
        </w:tabs>
        <w:ind w:firstLine="709"/>
        <w:jc w:val="both"/>
        <w:rPr>
          <w:i/>
        </w:rPr>
      </w:pPr>
    </w:p>
    <w:p w14:paraId="0101DB53" w14:textId="538D25C6" w:rsidR="00580DDD" w:rsidRPr="00DE69D6" w:rsidRDefault="000D1AF8">
      <w:pPr>
        <w:tabs>
          <w:tab w:val="left" w:pos="1054"/>
        </w:tabs>
        <w:ind w:firstLine="709"/>
        <w:jc w:val="both"/>
        <w:rPr>
          <w:i/>
        </w:rPr>
      </w:pPr>
      <w:r w:rsidRPr="00DE69D6">
        <w:rPr>
          <w:i/>
        </w:rPr>
        <w:t xml:space="preserve">60860 </w:t>
      </w:r>
      <w:r w:rsidR="00FE6E04" w:rsidRPr="00DE69D6">
        <w:rPr>
          <w:i/>
        </w:rPr>
        <w:t>Гранты некоммерческим организациям на проведение Окружного фестиваля родных языков</w:t>
      </w:r>
    </w:p>
    <w:p w14:paraId="3F47AB36"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гранты некоммерческим организациям на проведение Окружного фестиваля родных языков.</w:t>
      </w:r>
    </w:p>
    <w:p w14:paraId="3B8008F7" w14:textId="77777777" w:rsidR="00580DDD" w:rsidRPr="00DE69D6" w:rsidRDefault="00580DDD">
      <w:pPr>
        <w:tabs>
          <w:tab w:val="left" w:pos="1054"/>
        </w:tabs>
        <w:ind w:firstLine="709"/>
        <w:jc w:val="both"/>
        <w:rPr>
          <w:i/>
        </w:rPr>
      </w:pPr>
    </w:p>
    <w:p w14:paraId="39E4C293" w14:textId="1ECB6BC1" w:rsidR="00580DDD" w:rsidRPr="00DE69D6" w:rsidRDefault="000D1AF8">
      <w:pPr>
        <w:tabs>
          <w:tab w:val="left" w:pos="1054"/>
        </w:tabs>
        <w:ind w:firstLine="709"/>
        <w:jc w:val="both"/>
        <w:rPr>
          <w:i/>
        </w:rPr>
      </w:pPr>
      <w:r w:rsidRPr="00DE69D6">
        <w:rPr>
          <w:i/>
        </w:rPr>
        <w:t xml:space="preserve">60910 </w:t>
      </w:r>
      <w:r w:rsidR="00FE6E04" w:rsidRPr="00DE69D6">
        <w:rPr>
          <w:i/>
        </w:rPr>
        <w:t>Субсидии на возмещение затрат, связанных с обновлением оборудования для производства пищевой продукции</w:t>
      </w:r>
    </w:p>
    <w:p w14:paraId="180948E3"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предоставление субсидий на возмещение затрат, связанных с обновлением оборудования для производства пищевой продукции.</w:t>
      </w:r>
    </w:p>
    <w:p w14:paraId="373DEAE2" w14:textId="77777777" w:rsidR="00580DDD" w:rsidRPr="00DE69D6" w:rsidRDefault="00580DDD">
      <w:pPr>
        <w:tabs>
          <w:tab w:val="left" w:pos="1054"/>
        </w:tabs>
        <w:ind w:firstLine="709"/>
        <w:jc w:val="both"/>
        <w:rPr>
          <w:i/>
          <w:color w:val="0070C0"/>
        </w:rPr>
      </w:pPr>
    </w:p>
    <w:p w14:paraId="5D689F57" w14:textId="6A8BE441" w:rsidR="00580DDD" w:rsidRPr="00DE69D6" w:rsidRDefault="000D1AF8">
      <w:pPr>
        <w:tabs>
          <w:tab w:val="left" w:pos="1054"/>
        </w:tabs>
        <w:ind w:firstLine="709"/>
        <w:jc w:val="both"/>
        <w:rPr>
          <w:i/>
        </w:rPr>
      </w:pPr>
      <w:r w:rsidRPr="00DE69D6">
        <w:rPr>
          <w:i/>
        </w:rPr>
        <w:t xml:space="preserve">60930 </w:t>
      </w:r>
      <w:r w:rsidR="00FE6E04" w:rsidRPr="00DE69D6">
        <w:rPr>
          <w:i/>
        </w:rPr>
        <w:t>Субсидия на финансовое обеспечение затрат, связанных с развитием наставничества и профессиональная ориентация учащихся образовательных учреждений</w:t>
      </w:r>
    </w:p>
    <w:p w14:paraId="11B5B223" w14:textId="03A0DD7D" w:rsidR="00580DDD" w:rsidRPr="00DE69D6" w:rsidRDefault="000D1AF8">
      <w:pPr>
        <w:tabs>
          <w:tab w:val="left" w:pos="1054"/>
        </w:tabs>
        <w:ind w:firstLine="709"/>
        <w:jc w:val="both"/>
      </w:pPr>
      <w:r w:rsidRPr="00DE69D6">
        <w:t xml:space="preserve">По данному направлению расходов отражаются расходы окружного бюджета </w:t>
      </w:r>
      <w:r w:rsidR="00FE6E04" w:rsidRPr="00DE69D6">
        <w:t>в целях</w:t>
      </w:r>
      <w:r w:rsidRPr="00DE69D6">
        <w:t xml:space="preserve"> </w:t>
      </w:r>
      <w:r w:rsidR="00FE6E04" w:rsidRPr="00DE69D6">
        <w:t>предоставления субсидии на финансовое обеспечение затрат, связанных с развитием наставничества и профессиональная ориентация учащихся образовательных учреждений</w:t>
      </w:r>
      <w:r w:rsidRPr="00DE69D6">
        <w:t>.</w:t>
      </w:r>
    </w:p>
    <w:p w14:paraId="027FA0EA" w14:textId="77777777" w:rsidR="00580DDD" w:rsidRPr="00DE69D6" w:rsidRDefault="00580DDD">
      <w:pPr>
        <w:tabs>
          <w:tab w:val="left" w:pos="1054"/>
        </w:tabs>
        <w:ind w:firstLine="709"/>
        <w:jc w:val="both"/>
        <w:rPr>
          <w:b/>
          <w:i/>
          <w:sz w:val="20"/>
        </w:rPr>
      </w:pPr>
    </w:p>
    <w:p w14:paraId="754CED52" w14:textId="2A7F4E7F" w:rsidR="00580DDD" w:rsidRPr="00DE69D6" w:rsidRDefault="000D1AF8">
      <w:pPr>
        <w:tabs>
          <w:tab w:val="left" w:pos="1054"/>
        </w:tabs>
        <w:ind w:firstLine="709"/>
        <w:jc w:val="both"/>
        <w:rPr>
          <w:i/>
        </w:rPr>
      </w:pPr>
      <w:r w:rsidRPr="00DE69D6">
        <w:rPr>
          <w:i/>
        </w:rPr>
        <w:t xml:space="preserve">60940 </w:t>
      </w:r>
      <w:r w:rsidR="000E667B" w:rsidRPr="00DE69D6">
        <w:rPr>
          <w:i/>
        </w:rPr>
        <w:t>Субсидии на возмещение затрат на закупку картофеля и овощей</w:t>
      </w:r>
    </w:p>
    <w:p w14:paraId="23396B76"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предоставление субсидий юридическим лицам на возмещение затрат на закупку картофеля и овощей.</w:t>
      </w:r>
    </w:p>
    <w:p w14:paraId="6CDC6468" w14:textId="77777777" w:rsidR="00580DDD" w:rsidRPr="00DE69D6" w:rsidRDefault="00580DDD">
      <w:pPr>
        <w:tabs>
          <w:tab w:val="left" w:pos="1054"/>
        </w:tabs>
        <w:ind w:firstLine="709"/>
        <w:jc w:val="both"/>
      </w:pPr>
    </w:p>
    <w:p w14:paraId="5E04E21D" w14:textId="18DC8F6E" w:rsidR="00580DDD" w:rsidRPr="00DE69D6" w:rsidRDefault="000D1AF8">
      <w:pPr>
        <w:tabs>
          <w:tab w:val="left" w:pos="1054"/>
        </w:tabs>
        <w:ind w:firstLine="709"/>
        <w:jc w:val="both"/>
        <w:rPr>
          <w:i/>
        </w:rPr>
      </w:pPr>
      <w:r w:rsidRPr="00DE69D6">
        <w:rPr>
          <w:i/>
        </w:rPr>
        <w:t xml:space="preserve">60950 </w:t>
      </w:r>
      <w:r w:rsidR="000E667B" w:rsidRPr="00DE69D6">
        <w:rPr>
          <w:i/>
        </w:rPr>
        <w:t>Субсидии на финансовое обеспечение затрат, связанных с обновлением оборудования для производства пищевой продукции</w:t>
      </w:r>
    </w:p>
    <w:p w14:paraId="7C6367F2"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предоставление субсидий юридическим лицам на возмещение затрат на обновление оборудования для производства пищевой продукции.</w:t>
      </w:r>
    </w:p>
    <w:p w14:paraId="5438F7DB" w14:textId="77777777" w:rsidR="0042579E" w:rsidRPr="00DE69D6" w:rsidRDefault="0042579E">
      <w:pPr>
        <w:pStyle w:val="Oaeno"/>
        <w:ind w:firstLine="709"/>
        <w:jc w:val="both"/>
        <w:rPr>
          <w:rFonts w:ascii="Times New Roman" w:hAnsi="Times New Roman"/>
          <w:i/>
          <w:sz w:val="24"/>
        </w:rPr>
      </w:pPr>
    </w:p>
    <w:p w14:paraId="28896533" w14:textId="48A584FC" w:rsidR="00580DDD" w:rsidRPr="00DE69D6" w:rsidRDefault="000D1AF8">
      <w:pPr>
        <w:pStyle w:val="Oaeno"/>
        <w:ind w:firstLine="709"/>
        <w:jc w:val="both"/>
        <w:rPr>
          <w:rFonts w:ascii="Times New Roman" w:hAnsi="Times New Roman"/>
          <w:i/>
          <w:sz w:val="24"/>
        </w:rPr>
      </w:pPr>
      <w:r w:rsidRPr="00DE69D6">
        <w:rPr>
          <w:rFonts w:ascii="Times New Roman" w:hAnsi="Times New Roman"/>
          <w:i/>
          <w:sz w:val="24"/>
        </w:rPr>
        <w:t>61020</w:t>
      </w:r>
      <w:r w:rsidRPr="00DE69D6">
        <w:rPr>
          <w:i/>
        </w:rPr>
        <w:t xml:space="preserve"> </w:t>
      </w:r>
      <w:r w:rsidR="000E667B" w:rsidRPr="00DE69D6">
        <w:rPr>
          <w:rFonts w:ascii="Times New Roman" w:hAnsi="Times New Roman"/>
          <w:i/>
          <w:sz w:val="24"/>
        </w:rPr>
        <w:t>Укрепление материально-технической базы государственных учреждений, осуществляющих природоохранную деятельность, деятельность в области экологической безопасности и экологического контроля</w:t>
      </w:r>
    </w:p>
    <w:p w14:paraId="39FC2ACC" w14:textId="7777777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По данному направлению расходов отражаются расходы окружного бюджета, связанные с укреплением материально-технической базы </w:t>
      </w:r>
      <w:proofErr w:type="gramStart"/>
      <w:r w:rsidRPr="00DE69D6">
        <w:rPr>
          <w:rFonts w:ascii="Times New Roman" w:hAnsi="Times New Roman"/>
          <w:sz w:val="24"/>
        </w:rPr>
        <w:t>государственных учреждений</w:t>
      </w:r>
      <w:proofErr w:type="gramEnd"/>
      <w:r w:rsidRPr="00DE69D6">
        <w:rPr>
          <w:rFonts w:ascii="Times New Roman" w:hAnsi="Times New Roman"/>
          <w:sz w:val="24"/>
        </w:rPr>
        <w:t xml:space="preserve"> осуществляющих деятельность природоохранную деятельность, деятельность в области экологической безопасности и экологического контроля.</w:t>
      </w:r>
    </w:p>
    <w:p w14:paraId="1A02A2B6" w14:textId="77777777" w:rsidR="00580DDD" w:rsidRPr="00DE69D6" w:rsidRDefault="00580DDD">
      <w:pPr>
        <w:pStyle w:val="Oaeno"/>
        <w:ind w:firstLine="709"/>
        <w:jc w:val="both"/>
        <w:rPr>
          <w:i/>
        </w:rPr>
      </w:pPr>
    </w:p>
    <w:p w14:paraId="7228E858" w14:textId="6827D585" w:rsidR="00580DDD" w:rsidRPr="00DE69D6" w:rsidRDefault="000D1AF8">
      <w:pPr>
        <w:pStyle w:val="Oaeno"/>
        <w:ind w:firstLine="709"/>
        <w:jc w:val="both"/>
        <w:rPr>
          <w:rFonts w:ascii="Times New Roman" w:hAnsi="Times New Roman"/>
          <w:i/>
          <w:sz w:val="24"/>
        </w:rPr>
      </w:pPr>
      <w:r w:rsidRPr="00DE69D6">
        <w:rPr>
          <w:rFonts w:ascii="Times New Roman" w:hAnsi="Times New Roman"/>
          <w:i/>
          <w:sz w:val="24"/>
        </w:rPr>
        <w:t xml:space="preserve">61040 </w:t>
      </w:r>
      <w:r w:rsidR="000E667B" w:rsidRPr="00DE69D6">
        <w:rPr>
          <w:rFonts w:ascii="Times New Roman" w:hAnsi="Times New Roman"/>
          <w:i/>
          <w:sz w:val="24"/>
        </w:rPr>
        <w:t xml:space="preserve">Привлечение, трудоустройство и закрепление специалистов в организациях природоохранной деятельности, экологической безопасности и </w:t>
      </w:r>
      <w:proofErr w:type="spellStart"/>
      <w:r w:rsidR="000E667B" w:rsidRPr="00DE69D6">
        <w:rPr>
          <w:rFonts w:ascii="Times New Roman" w:hAnsi="Times New Roman"/>
          <w:i/>
          <w:sz w:val="24"/>
        </w:rPr>
        <w:t>экоаналитического</w:t>
      </w:r>
      <w:proofErr w:type="spellEnd"/>
      <w:r w:rsidR="000E667B" w:rsidRPr="00DE69D6">
        <w:rPr>
          <w:rFonts w:ascii="Times New Roman" w:hAnsi="Times New Roman"/>
          <w:i/>
          <w:sz w:val="24"/>
        </w:rPr>
        <w:t xml:space="preserve"> контроля Чукотского автономного округа</w:t>
      </w:r>
    </w:p>
    <w:p w14:paraId="26667C12" w14:textId="7777777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По данному направлению расходов отражаются расходы окружного бюджета для привлечения, трудоустройства и закрепления специалистов в организациях природоохранной деятельности, экологической безопасности и </w:t>
      </w:r>
      <w:proofErr w:type="spellStart"/>
      <w:r w:rsidRPr="00DE69D6">
        <w:rPr>
          <w:rFonts w:ascii="Times New Roman" w:hAnsi="Times New Roman"/>
          <w:sz w:val="24"/>
        </w:rPr>
        <w:t>экоаналитического</w:t>
      </w:r>
      <w:proofErr w:type="spellEnd"/>
      <w:r w:rsidRPr="00DE69D6">
        <w:rPr>
          <w:rFonts w:ascii="Times New Roman" w:hAnsi="Times New Roman"/>
          <w:sz w:val="24"/>
        </w:rPr>
        <w:t xml:space="preserve"> контроля Чукотского автономного округа.</w:t>
      </w:r>
    </w:p>
    <w:p w14:paraId="44B27B02" w14:textId="77777777" w:rsidR="00580DDD" w:rsidRPr="00DE69D6" w:rsidRDefault="00580DDD">
      <w:pPr>
        <w:pStyle w:val="Oaeno"/>
        <w:ind w:firstLine="709"/>
        <w:jc w:val="both"/>
        <w:rPr>
          <w:rFonts w:ascii="Times New Roman" w:hAnsi="Times New Roman"/>
          <w:sz w:val="24"/>
        </w:rPr>
      </w:pPr>
    </w:p>
    <w:p w14:paraId="0E25C59C" w14:textId="0A38E8B3" w:rsidR="00580DDD" w:rsidRPr="00DE69D6" w:rsidRDefault="000D1AF8">
      <w:pPr>
        <w:pStyle w:val="Oaeno"/>
        <w:ind w:firstLine="709"/>
        <w:jc w:val="both"/>
        <w:rPr>
          <w:rFonts w:ascii="Times New Roman" w:hAnsi="Times New Roman"/>
          <w:i/>
          <w:sz w:val="24"/>
        </w:rPr>
      </w:pPr>
      <w:r w:rsidRPr="00DE69D6">
        <w:rPr>
          <w:rFonts w:ascii="Times New Roman" w:hAnsi="Times New Roman"/>
          <w:i/>
          <w:sz w:val="24"/>
        </w:rPr>
        <w:t xml:space="preserve">61050 </w:t>
      </w:r>
      <w:r w:rsidR="000E667B" w:rsidRPr="00DE69D6">
        <w:rPr>
          <w:rFonts w:ascii="Times New Roman" w:hAnsi="Times New Roman"/>
          <w:i/>
          <w:sz w:val="24"/>
        </w:rPr>
        <w:t>Возмещение затрат, связанных с ведением охотничьего хозяйства, некоммерческим организациям, созданным в форме общин коренных малочисленных народов Севера, Сибири и Дальнего Востока Российской Федерации и индивидуальным предпринимателям из числа коренных малочисленных народов Севера, Сибири и Дальнего Востока Российской Федерации</w:t>
      </w:r>
    </w:p>
    <w:p w14:paraId="5A1AA8E5" w14:textId="7777777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По данному направлению расходов отражаются расходы окружного бюджета, на возмещение </w:t>
      </w:r>
      <w:proofErr w:type="gramStart"/>
      <w:r w:rsidRPr="00DE69D6">
        <w:rPr>
          <w:rFonts w:ascii="Times New Roman" w:hAnsi="Times New Roman"/>
          <w:sz w:val="24"/>
        </w:rPr>
        <w:t>затрат</w:t>
      </w:r>
      <w:proofErr w:type="gramEnd"/>
      <w:r w:rsidRPr="00DE69D6">
        <w:rPr>
          <w:rFonts w:ascii="Times New Roman" w:hAnsi="Times New Roman"/>
          <w:sz w:val="24"/>
        </w:rPr>
        <w:t xml:space="preserve"> связанных с ведением охотничьего хозяйства, некоммерческим организациям, созданным в форме общин коренных малочисленных народов Севера, Сибири и Дальнего Востока Российской Федерации и индивидуальным предпринимателям из числа коренных малочисленных народов Севера, Сибири и Дальнего Востока Российской Федерации.</w:t>
      </w:r>
    </w:p>
    <w:p w14:paraId="4BCE2E03" w14:textId="77777777" w:rsidR="00580DDD" w:rsidRPr="00DE69D6" w:rsidRDefault="00580DDD">
      <w:pPr>
        <w:tabs>
          <w:tab w:val="left" w:pos="1054"/>
        </w:tabs>
        <w:ind w:firstLine="709"/>
        <w:jc w:val="both"/>
        <w:rPr>
          <w:b/>
          <w:i/>
          <w:sz w:val="20"/>
        </w:rPr>
      </w:pPr>
    </w:p>
    <w:p w14:paraId="3FC7F43E" w14:textId="25B2A7C6" w:rsidR="00580DDD" w:rsidRPr="00DE69D6" w:rsidRDefault="000D1AF8">
      <w:pPr>
        <w:pStyle w:val="Oaeno"/>
        <w:ind w:firstLine="708"/>
        <w:jc w:val="both"/>
        <w:rPr>
          <w:rFonts w:ascii="Times New Roman" w:hAnsi="Times New Roman"/>
          <w:i/>
          <w:sz w:val="24"/>
        </w:rPr>
      </w:pPr>
      <w:r w:rsidRPr="00DE69D6">
        <w:rPr>
          <w:rFonts w:ascii="Times New Roman" w:hAnsi="Times New Roman"/>
          <w:i/>
          <w:sz w:val="24"/>
        </w:rPr>
        <w:t xml:space="preserve">61060 </w:t>
      </w:r>
      <w:r w:rsidR="000E667B" w:rsidRPr="00DE69D6">
        <w:rPr>
          <w:rFonts w:ascii="Times New Roman" w:hAnsi="Times New Roman"/>
          <w:i/>
          <w:sz w:val="24"/>
        </w:rPr>
        <w:t>Возмещение ресурсоснабжающим организациям недополученных доходов, связанных с предоставлением населению коммунальных услуг (ресурсов) по тарифам, не обеспечивающим возмещение издержек</w:t>
      </w:r>
    </w:p>
    <w:p w14:paraId="74F1CF7A"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связанные с предоставлением субсидии на возмещение ресурсоснабжающим организациям недополученных доходов, связанных с предоставлением населению коммунальных услуг (ресурсов) по тарифам, не обеспечивающим возмещение издержек.</w:t>
      </w:r>
    </w:p>
    <w:p w14:paraId="7BB17D2B" w14:textId="77777777" w:rsidR="00580DDD" w:rsidRPr="00DE69D6" w:rsidRDefault="00580DDD">
      <w:pPr>
        <w:tabs>
          <w:tab w:val="left" w:pos="1054"/>
        </w:tabs>
        <w:ind w:firstLine="709"/>
        <w:jc w:val="both"/>
        <w:rPr>
          <w:color w:val="0070C0"/>
        </w:rPr>
      </w:pPr>
    </w:p>
    <w:p w14:paraId="631BD294" w14:textId="41010988" w:rsidR="00580DDD" w:rsidRPr="00DE69D6" w:rsidRDefault="000D1AF8">
      <w:pPr>
        <w:tabs>
          <w:tab w:val="left" w:pos="1054"/>
        </w:tabs>
        <w:ind w:firstLine="709"/>
        <w:jc w:val="both"/>
        <w:rPr>
          <w:i/>
        </w:rPr>
      </w:pPr>
      <w:r w:rsidRPr="00DE69D6">
        <w:rPr>
          <w:i/>
        </w:rPr>
        <w:t xml:space="preserve">61080 </w:t>
      </w:r>
      <w:r w:rsidR="00FA2B66" w:rsidRPr="00DE69D6">
        <w:rPr>
          <w:i/>
        </w:rPr>
        <w:t>Возмещение организациям - региональным операторам недополученных доходов, связанных с предоставлением населению коммунальной услуги (ресурсов) по тарифам, не обеспечивающим возмещение издержек</w:t>
      </w:r>
    </w:p>
    <w:p w14:paraId="3D6A70A0"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предоставление субсидии на возмещение организациям - региональным операторам недополученных доходов, связанных с предоставлением населению коммунальной услуги (ресурсов) по тарифам, не обеспечивающим возмещение издержек.</w:t>
      </w:r>
    </w:p>
    <w:p w14:paraId="376F8371" w14:textId="77777777" w:rsidR="00580DDD" w:rsidRPr="00DE69D6" w:rsidRDefault="00580DDD">
      <w:pPr>
        <w:tabs>
          <w:tab w:val="left" w:pos="1054"/>
        </w:tabs>
        <w:ind w:firstLine="709"/>
        <w:jc w:val="both"/>
      </w:pPr>
    </w:p>
    <w:p w14:paraId="502DCF69" w14:textId="52A306A3" w:rsidR="00580DDD" w:rsidRPr="00DE69D6" w:rsidRDefault="000D1AF8">
      <w:pPr>
        <w:pStyle w:val="Oaeno"/>
        <w:ind w:firstLine="709"/>
        <w:jc w:val="both"/>
        <w:rPr>
          <w:rFonts w:ascii="Times New Roman" w:hAnsi="Times New Roman"/>
          <w:i/>
          <w:sz w:val="24"/>
        </w:rPr>
      </w:pPr>
      <w:r w:rsidRPr="00DE69D6">
        <w:rPr>
          <w:rFonts w:ascii="Times New Roman" w:hAnsi="Times New Roman"/>
          <w:i/>
          <w:sz w:val="24"/>
        </w:rPr>
        <w:t xml:space="preserve">61120 </w:t>
      </w:r>
      <w:r w:rsidR="00FA2B66" w:rsidRPr="00DE69D6">
        <w:rPr>
          <w:rFonts w:ascii="Times New Roman" w:hAnsi="Times New Roman"/>
          <w:i/>
          <w:sz w:val="24"/>
        </w:rPr>
        <w:t>Финансовое обеспечение затрат в целях бесперебойного оказания услуг потребителям по электро-, тепло-, водоснабжению и водоотведению</w:t>
      </w:r>
    </w:p>
    <w:p w14:paraId="087AD08E" w14:textId="7777777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По данному направлению расходов отражаются расходы окружного бюджета для предоставления субсидии на финансовое обеспечение затрат в целях бесперебойного оказания услуг потребителям по электро-, тепло-, водоснабжению и водоотведению.</w:t>
      </w:r>
    </w:p>
    <w:p w14:paraId="6A9F9028" w14:textId="77777777" w:rsidR="00580DDD" w:rsidRPr="00DE69D6" w:rsidRDefault="00580DDD">
      <w:pPr>
        <w:pStyle w:val="Oaeno"/>
        <w:ind w:firstLine="709"/>
        <w:jc w:val="both"/>
        <w:rPr>
          <w:rFonts w:ascii="Times New Roman" w:hAnsi="Times New Roman"/>
          <w:sz w:val="24"/>
        </w:rPr>
      </w:pPr>
    </w:p>
    <w:p w14:paraId="066A2DB2" w14:textId="6E007B5C" w:rsidR="00550E3B" w:rsidRPr="00DE69D6" w:rsidRDefault="00550E3B">
      <w:pPr>
        <w:pStyle w:val="Oaeno"/>
        <w:ind w:firstLine="709"/>
        <w:jc w:val="both"/>
        <w:rPr>
          <w:rFonts w:ascii="Times New Roman" w:hAnsi="Times New Roman"/>
          <w:i/>
          <w:sz w:val="24"/>
        </w:rPr>
      </w:pPr>
      <w:r w:rsidRPr="00DE69D6">
        <w:rPr>
          <w:rFonts w:ascii="Times New Roman" w:hAnsi="Times New Roman"/>
          <w:i/>
          <w:sz w:val="24"/>
        </w:rPr>
        <w:t xml:space="preserve">61130 </w:t>
      </w:r>
      <w:r w:rsidR="00FA2B66" w:rsidRPr="00DE69D6">
        <w:rPr>
          <w:rFonts w:ascii="Times New Roman" w:hAnsi="Times New Roman"/>
          <w:i/>
          <w:sz w:val="24"/>
        </w:rPr>
        <w:t>Субсидии на финансовое обеспечение затрат, связанных с разработкой проектно-сметной документации</w:t>
      </w:r>
    </w:p>
    <w:p w14:paraId="3267AD01" w14:textId="77777777" w:rsidR="00550E3B" w:rsidRPr="00DE69D6" w:rsidRDefault="00550E3B">
      <w:pPr>
        <w:pStyle w:val="Oaeno"/>
        <w:ind w:firstLine="709"/>
        <w:jc w:val="both"/>
        <w:rPr>
          <w:rFonts w:ascii="Times New Roman" w:hAnsi="Times New Roman"/>
          <w:i/>
          <w:sz w:val="24"/>
        </w:rPr>
      </w:pPr>
      <w:r w:rsidRPr="00DE69D6">
        <w:rPr>
          <w:rFonts w:ascii="Times New Roman" w:hAnsi="Times New Roman"/>
          <w:sz w:val="24"/>
        </w:rPr>
        <w:t>По данному направлению расходов отражаются расходы окружного бюджета для предоставления субсидии на финансовое обеспечение затрат, связанных с разработкой проектно-сметной документации.</w:t>
      </w:r>
    </w:p>
    <w:p w14:paraId="0A417BDB" w14:textId="77777777" w:rsidR="00550E3B" w:rsidRPr="00DE69D6" w:rsidRDefault="00550E3B" w:rsidP="00550E3B">
      <w:pPr>
        <w:pStyle w:val="Oaeno"/>
        <w:ind w:firstLine="709"/>
        <w:jc w:val="both"/>
        <w:rPr>
          <w:rFonts w:ascii="Times New Roman" w:hAnsi="Times New Roman"/>
          <w:b/>
          <w:i/>
        </w:rPr>
      </w:pPr>
    </w:p>
    <w:p w14:paraId="54A90BD1" w14:textId="45BF20FC" w:rsidR="00580DDD" w:rsidRPr="00DE69D6" w:rsidRDefault="000D1AF8">
      <w:pPr>
        <w:pStyle w:val="Oaeno"/>
        <w:ind w:firstLine="709"/>
        <w:jc w:val="both"/>
        <w:rPr>
          <w:rFonts w:ascii="Times New Roman" w:hAnsi="Times New Roman"/>
          <w:i/>
          <w:sz w:val="24"/>
        </w:rPr>
      </w:pPr>
      <w:r w:rsidRPr="00DE69D6">
        <w:rPr>
          <w:rFonts w:ascii="Times New Roman" w:hAnsi="Times New Roman"/>
          <w:i/>
          <w:sz w:val="24"/>
        </w:rPr>
        <w:t xml:space="preserve">61150 </w:t>
      </w:r>
      <w:r w:rsidR="00FA2B66" w:rsidRPr="00DE69D6">
        <w:rPr>
          <w:rFonts w:ascii="Times New Roman" w:hAnsi="Times New Roman"/>
          <w:i/>
          <w:sz w:val="24"/>
        </w:rPr>
        <w:t>Финансовое обеспечение затрат, связанных с техническим перевооружением, юридических лиц - предприятий угольной промышленности, занимающихся добычей угля подземным способом</w:t>
      </w:r>
    </w:p>
    <w:p w14:paraId="743728D0" w14:textId="7777777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По данному направлению расходов отражаются расходы окружного бюджета для предоставления субсидий на финансовое обеспечение затрат, связанных с техническим перевооружением, юридических лиц - предприятий угольной промышленности, занимающихся добычей угля подземным способом.</w:t>
      </w:r>
    </w:p>
    <w:p w14:paraId="1BBD0CA3" w14:textId="77777777" w:rsidR="00E163B4" w:rsidRPr="00DE69D6" w:rsidRDefault="00E163B4">
      <w:pPr>
        <w:pStyle w:val="Oaeno"/>
        <w:ind w:firstLine="709"/>
        <w:jc w:val="both"/>
        <w:rPr>
          <w:rFonts w:ascii="Times New Roman" w:hAnsi="Times New Roman"/>
          <w:sz w:val="24"/>
        </w:rPr>
      </w:pPr>
    </w:p>
    <w:p w14:paraId="49F5E9B8" w14:textId="37051E39" w:rsidR="00E163B4" w:rsidRPr="00DE69D6" w:rsidRDefault="00E163B4">
      <w:pPr>
        <w:pStyle w:val="Oaeno"/>
        <w:ind w:firstLine="709"/>
        <w:jc w:val="both"/>
        <w:rPr>
          <w:rFonts w:ascii="Times New Roman" w:hAnsi="Times New Roman"/>
          <w:i/>
          <w:iCs/>
          <w:sz w:val="24"/>
        </w:rPr>
      </w:pPr>
      <w:r w:rsidRPr="00DE69D6">
        <w:rPr>
          <w:rFonts w:ascii="Times New Roman" w:hAnsi="Times New Roman"/>
          <w:i/>
          <w:iCs/>
          <w:sz w:val="24"/>
        </w:rPr>
        <w:t>61160 Модернизация Западно-Озерного месторождения</w:t>
      </w:r>
    </w:p>
    <w:p w14:paraId="35A39C69" w14:textId="0DFE673B" w:rsidR="00E163B4" w:rsidRPr="00DE69D6" w:rsidRDefault="00E163B4">
      <w:pPr>
        <w:pStyle w:val="Oaeno"/>
        <w:ind w:firstLine="709"/>
        <w:jc w:val="both"/>
        <w:rPr>
          <w:rFonts w:ascii="Times New Roman" w:hAnsi="Times New Roman"/>
          <w:sz w:val="24"/>
        </w:rPr>
      </w:pPr>
      <w:r w:rsidRPr="00DE69D6">
        <w:rPr>
          <w:rFonts w:ascii="Times New Roman" w:hAnsi="Times New Roman"/>
          <w:sz w:val="24"/>
        </w:rPr>
        <w:t>По данному направлению расходов отражаются расходы окружного бюджета в целях модернизации Западно-Озерного месторождения.</w:t>
      </w:r>
    </w:p>
    <w:p w14:paraId="0325B63E" w14:textId="77777777" w:rsidR="00580DDD" w:rsidRPr="00DE69D6" w:rsidRDefault="00580DDD">
      <w:pPr>
        <w:tabs>
          <w:tab w:val="left" w:pos="1054"/>
        </w:tabs>
        <w:ind w:firstLine="709"/>
        <w:jc w:val="both"/>
        <w:rPr>
          <w:i/>
          <w:color w:val="0070C0"/>
        </w:rPr>
      </w:pPr>
    </w:p>
    <w:p w14:paraId="58CD139B" w14:textId="5DF7D2AE" w:rsidR="00580DDD" w:rsidRPr="00DE69D6" w:rsidRDefault="000D1AF8">
      <w:pPr>
        <w:tabs>
          <w:tab w:val="left" w:pos="1054"/>
        </w:tabs>
        <w:ind w:firstLine="709"/>
        <w:jc w:val="both"/>
        <w:rPr>
          <w:i/>
        </w:rPr>
      </w:pPr>
      <w:r w:rsidRPr="00DE69D6">
        <w:rPr>
          <w:i/>
        </w:rPr>
        <w:t xml:space="preserve">61200 </w:t>
      </w:r>
      <w:r w:rsidR="00FA2B66" w:rsidRPr="00DE69D6">
        <w:rPr>
          <w:i/>
        </w:rPr>
        <w:t>Возмещение затрат юридических лиц и индивидуальных предпринимателей по транспортированию отходов и (или) вторичного сырья</w:t>
      </w:r>
    </w:p>
    <w:p w14:paraId="4E760C28"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предоставление субсидии на возмещение затрат юридических лиц и индивидуальных предпринимателей по транспортированию отходов и (или) вторичного сырья.</w:t>
      </w:r>
    </w:p>
    <w:p w14:paraId="21BD4C20" w14:textId="77777777" w:rsidR="00580DDD" w:rsidRPr="00DE69D6" w:rsidRDefault="00580DDD">
      <w:pPr>
        <w:tabs>
          <w:tab w:val="left" w:pos="1054"/>
        </w:tabs>
        <w:ind w:firstLine="709"/>
        <w:jc w:val="both"/>
      </w:pPr>
    </w:p>
    <w:p w14:paraId="761E292F" w14:textId="7DF50625" w:rsidR="00580DDD" w:rsidRPr="00DE69D6" w:rsidRDefault="000D1AF8">
      <w:pPr>
        <w:tabs>
          <w:tab w:val="left" w:pos="1054"/>
        </w:tabs>
        <w:ind w:firstLine="709"/>
        <w:jc w:val="both"/>
        <w:rPr>
          <w:i/>
        </w:rPr>
      </w:pPr>
      <w:r w:rsidRPr="00DE69D6">
        <w:rPr>
          <w:i/>
        </w:rPr>
        <w:t xml:space="preserve">62100 Субсидия некоммерческой организации </w:t>
      </w:r>
      <w:r w:rsidR="00C1104C" w:rsidRPr="00DE69D6">
        <w:rPr>
          <w:i/>
        </w:rPr>
        <w:t>«</w:t>
      </w:r>
      <w:r w:rsidRPr="00DE69D6">
        <w:rPr>
          <w:i/>
        </w:rPr>
        <w:t xml:space="preserve">Региональный оператор </w:t>
      </w:r>
      <w:r w:rsidR="00C1104C" w:rsidRPr="00DE69D6">
        <w:rPr>
          <w:i/>
        </w:rPr>
        <w:t>«</w:t>
      </w:r>
      <w:r w:rsidRPr="00DE69D6">
        <w:rPr>
          <w:i/>
        </w:rPr>
        <w:t>Фонд капитального ремонта общего имущества в многоквартирных домах Чукотского автономного округа</w:t>
      </w:r>
      <w:r w:rsidR="00C1104C" w:rsidRPr="00DE69D6">
        <w:rPr>
          <w:i/>
        </w:rPr>
        <w:t>»</w:t>
      </w:r>
    </w:p>
    <w:p w14:paraId="7E1EEDCD" w14:textId="746ACCB3" w:rsidR="00580DDD" w:rsidRPr="00DE69D6" w:rsidRDefault="000D1AF8">
      <w:pPr>
        <w:tabs>
          <w:tab w:val="left" w:pos="1054"/>
        </w:tabs>
        <w:ind w:firstLine="709"/>
        <w:jc w:val="both"/>
      </w:pPr>
      <w:r w:rsidRPr="00DE69D6">
        <w:t xml:space="preserve">По данному направлению расходов отражаются расходы окружного бюджета на предоставление субсидии некоммерческой организации </w:t>
      </w:r>
      <w:r w:rsidR="00C1104C" w:rsidRPr="00DE69D6">
        <w:t>«</w:t>
      </w:r>
      <w:r w:rsidRPr="00DE69D6">
        <w:t xml:space="preserve">Региональный оператор </w:t>
      </w:r>
      <w:r w:rsidR="00C1104C" w:rsidRPr="00DE69D6">
        <w:t>«</w:t>
      </w:r>
      <w:r w:rsidRPr="00DE69D6">
        <w:t>Фонд капитального ремонта общего имущества в многоквартирных домах Чукотского автономного округа</w:t>
      </w:r>
      <w:r w:rsidR="00C1104C" w:rsidRPr="00DE69D6">
        <w:t>»</w:t>
      </w:r>
      <w:r w:rsidRPr="00DE69D6">
        <w:t xml:space="preserve"> в виде имущественного взноса на финансовое обеспечение текущей деятельности Фонда.</w:t>
      </w:r>
    </w:p>
    <w:p w14:paraId="0395C9E3" w14:textId="77777777" w:rsidR="00580DDD" w:rsidRPr="00DE69D6" w:rsidRDefault="00580DDD">
      <w:pPr>
        <w:tabs>
          <w:tab w:val="left" w:pos="1054"/>
        </w:tabs>
        <w:ind w:firstLine="709"/>
        <w:jc w:val="both"/>
      </w:pPr>
    </w:p>
    <w:p w14:paraId="246EB90C" w14:textId="6E31EDFC" w:rsidR="00580DDD" w:rsidRPr="00DE69D6" w:rsidRDefault="000D1AF8">
      <w:pPr>
        <w:tabs>
          <w:tab w:val="left" w:pos="1054"/>
        </w:tabs>
        <w:ind w:firstLine="709"/>
        <w:jc w:val="both"/>
        <w:rPr>
          <w:i/>
        </w:rPr>
      </w:pPr>
      <w:r w:rsidRPr="00DE69D6">
        <w:rPr>
          <w:i/>
        </w:rPr>
        <w:t xml:space="preserve">62230 </w:t>
      </w:r>
      <w:r w:rsidR="00FA2B66" w:rsidRPr="00DE69D6">
        <w:rPr>
          <w:i/>
        </w:rPr>
        <w:t>Субсидия на возмещение затрат по оплате стоимости медицинской справки для оформления разрешения на хранение и ношение оружия оленеводам и морским охотникам</w:t>
      </w:r>
    </w:p>
    <w:p w14:paraId="46BDC1F3" w14:textId="07D1378F" w:rsidR="00580DDD" w:rsidRPr="00DE69D6" w:rsidRDefault="000D1AF8">
      <w:pPr>
        <w:tabs>
          <w:tab w:val="left" w:pos="1054"/>
        </w:tabs>
        <w:ind w:firstLine="709"/>
        <w:jc w:val="both"/>
      </w:pPr>
      <w:r w:rsidRPr="00DE69D6">
        <w:t xml:space="preserve">По данному направлению расходов отражаются расходы окружного бюджета для предоставления </w:t>
      </w:r>
      <w:r w:rsidR="00FA2B66" w:rsidRPr="00DE69D6">
        <w:t>субсидии на возмещение затрат по оплате стоимости медицинской справки для оформления разрешения на хранение и ношение оружия оленеводам и морским охотникам</w:t>
      </w:r>
      <w:r w:rsidRPr="00DE69D6">
        <w:t>.</w:t>
      </w:r>
    </w:p>
    <w:p w14:paraId="78C650C7" w14:textId="77777777" w:rsidR="00580DDD" w:rsidRPr="00DE69D6" w:rsidRDefault="00580DDD">
      <w:pPr>
        <w:tabs>
          <w:tab w:val="left" w:pos="1054"/>
        </w:tabs>
        <w:ind w:firstLine="709"/>
        <w:jc w:val="both"/>
        <w:rPr>
          <w:color w:val="0070C0"/>
        </w:rPr>
      </w:pPr>
    </w:p>
    <w:p w14:paraId="6B15E9C3" w14:textId="5D31B6D6" w:rsidR="00580DDD" w:rsidRPr="00DE69D6" w:rsidRDefault="000D1AF8">
      <w:pPr>
        <w:tabs>
          <w:tab w:val="left" w:pos="1054"/>
        </w:tabs>
        <w:ind w:firstLine="709"/>
        <w:jc w:val="both"/>
        <w:rPr>
          <w:i/>
        </w:rPr>
      </w:pPr>
      <w:r w:rsidRPr="00DE69D6">
        <w:rPr>
          <w:i/>
        </w:rPr>
        <w:t xml:space="preserve">62410 </w:t>
      </w:r>
      <w:r w:rsidR="00D938FC" w:rsidRPr="00DE69D6">
        <w:rPr>
          <w:i/>
        </w:rPr>
        <w:t>Субсидии на финансовое обеспечение затрат деятельности управляющих компаний промышленных парков</w:t>
      </w:r>
    </w:p>
    <w:p w14:paraId="42B5C744"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предоставление субсидии на финансовое обеспечение затрат деятельности управляющих компаний промышленных парков.</w:t>
      </w:r>
    </w:p>
    <w:p w14:paraId="52AA450F" w14:textId="77777777" w:rsidR="00580DDD" w:rsidRPr="00DE69D6" w:rsidRDefault="00580DDD">
      <w:pPr>
        <w:tabs>
          <w:tab w:val="left" w:pos="1054"/>
        </w:tabs>
        <w:ind w:firstLine="709"/>
        <w:jc w:val="both"/>
        <w:rPr>
          <w:color w:val="0070C0"/>
        </w:rPr>
      </w:pPr>
    </w:p>
    <w:p w14:paraId="6928239E" w14:textId="1669649A" w:rsidR="00580DDD" w:rsidRPr="00DE69D6" w:rsidRDefault="000D1AF8">
      <w:pPr>
        <w:tabs>
          <w:tab w:val="left" w:pos="1054"/>
        </w:tabs>
        <w:ind w:firstLine="709"/>
        <w:jc w:val="both"/>
        <w:rPr>
          <w:i/>
        </w:rPr>
      </w:pPr>
      <w:r w:rsidRPr="00DE69D6">
        <w:rPr>
          <w:i/>
        </w:rPr>
        <w:t xml:space="preserve">62420 </w:t>
      </w:r>
      <w:r w:rsidR="00D938FC" w:rsidRPr="00DE69D6">
        <w:rPr>
          <w:i/>
        </w:rPr>
        <w:t>Субсидии некоммерческим организациям на финансовое обеспечение затрат, связанных с обеспечением деятельности микрофинансовой организации</w:t>
      </w:r>
    </w:p>
    <w:p w14:paraId="43EB5611"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предоставление субсидии некоммерческим организациям на финансовое обеспечение затрат, связанных с обеспечением деятельности микрофинансовой организации.</w:t>
      </w:r>
    </w:p>
    <w:p w14:paraId="365192B5" w14:textId="77777777" w:rsidR="00580DDD" w:rsidRPr="00DE69D6" w:rsidRDefault="00580DDD">
      <w:pPr>
        <w:tabs>
          <w:tab w:val="left" w:pos="1054"/>
        </w:tabs>
        <w:ind w:firstLine="709"/>
        <w:jc w:val="both"/>
      </w:pPr>
    </w:p>
    <w:p w14:paraId="7275FCFF" w14:textId="533C21F1" w:rsidR="00580DDD" w:rsidRPr="00DE69D6" w:rsidRDefault="000D1AF8">
      <w:pPr>
        <w:tabs>
          <w:tab w:val="left" w:pos="1054"/>
        </w:tabs>
        <w:ind w:firstLine="709"/>
        <w:jc w:val="both"/>
        <w:rPr>
          <w:i/>
        </w:rPr>
      </w:pPr>
      <w:r w:rsidRPr="00DE69D6">
        <w:rPr>
          <w:i/>
        </w:rPr>
        <w:t xml:space="preserve">62430 </w:t>
      </w:r>
      <w:r w:rsidR="00D938FC" w:rsidRPr="00DE69D6">
        <w:rPr>
          <w:i/>
        </w:rPr>
        <w:t>Субсидии управляющим компаниям на финансовое обеспечение затрат, связанных с осуществлением функций по управлению территориями с особыми условиями предпринимательской деятельности</w:t>
      </w:r>
    </w:p>
    <w:p w14:paraId="3377BB46"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предоставление субсидии управляющим компаниям на финансовое обеспечение затрат, связанных с осуществлением функций по управлению территориями с особыми условиями предпринимательской деятельности.</w:t>
      </w:r>
    </w:p>
    <w:p w14:paraId="3B5DC945" w14:textId="77777777" w:rsidR="00580DDD" w:rsidRPr="00DE69D6" w:rsidRDefault="00580DDD">
      <w:pPr>
        <w:tabs>
          <w:tab w:val="left" w:pos="1054"/>
        </w:tabs>
        <w:ind w:firstLine="709"/>
        <w:jc w:val="both"/>
        <w:rPr>
          <w:b/>
          <w:i/>
          <w:color w:val="0070C0"/>
        </w:rPr>
      </w:pPr>
    </w:p>
    <w:p w14:paraId="17FF25A6" w14:textId="029F894D" w:rsidR="00580DDD" w:rsidRPr="00DE69D6" w:rsidRDefault="000D1AF8">
      <w:pPr>
        <w:tabs>
          <w:tab w:val="left" w:pos="1054"/>
        </w:tabs>
        <w:ind w:firstLine="709"/>
        <w:jc w:val="both"/>
        <w:rPr>
          <w:i/>
        </w:rPr>
      </w:pPr>
      <w:r w:rsidRPr="00DE69D6">
        <w:rPr>
          <w:i/>
        </w:rPr>
        <w:t xml:space="preserve">6313Д </w:t>
      </w:r>
      <w:r w:rsidR="00D938FC" w:rsidRPr="00DE69D6">
        <w:rPr>
          <w:i/>
        </w:rPr>
        <w:t>Обеспечение учебниками организаций, осуществляющих образовательную деятельность по основным образовательным программам</w:t>
      </w:r>
    </w:p>
    <w:p w14:paraId="32541305"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обеспечение учебниками организаций, осуществляющих образовательную деятельность по основным образовательным программам.</w:t>
      </w:r>
    </w:p>
    <w:p w14:paraId="5E6A65C1" w14:textId="77777777" w:rsidR="00580DDD" w:rsidRPr="00DE69D6" w:rsidRDefault="00580DDD">
      <w:pPr>
        <w:tabs>
          <w:tab w:val="left" w:pos="1054"/>
        </w:tabs>
        <w:jc w:val="both"/>
      </w:pPr>
    </w:p>
    <w:p w14:paraId="32CE8D22" w14:textId="7067F2D5" w:rsidR="00580DDD" w:rsidRPr="00DE69D6" w:rsidRDefault="000D1AF8">
      <w:pPr>
        <w:tabs>
          <w:tab w:val="left" w:pos="1054"/>
        </w:tabs>
        <w:ind w:firstLine="709"/>
        <w:jc w:val="both"/>
        <w:rPr>
          <w:i/>
        </w:rPr>
      </w:pPr>
      <w:r w:rsidRPr="00DE69D6">
        <w:rPr>
          <w:i/>
        </w:rPr>
        <w:t xml:space="preserve">6314Д </w:t>
      </w:r>
      <w:r w:rsidR="00D938FC" w:rsidRPr="00DE69D6">
        <w:rPr>
          <w:i/>
        </w:rPr>
        <w:t>Организация и проведение олимпиад учащихся образовательных организаций Чукотского автономного округа</w:t>
      </w:r>
    </w:p>
    <w:p w14:paraId="39091A08"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организацию и проведение олимпиад учащихся образовательных организаций Чукотского автономного округа.</w:t>
      </w:r>
    </w:p>
    <w:p w14:paraId="09F0A148" w14:textId="77777777" w:rsidR="00580DDD" w:rsidRPr="00DE69D6" w:rsidRDefault="00580DDD">
      <w:pPr>
        <w:tabs>
          <w:tab w:val="left" w:pos="1054"/>
        </w:tabs>
        <w:ind w:firstLine="709"/>
        <w:jc w:val="both"/>
      </w:pPr>
    </w:p>
    <w:p w14:paraId="6F67F3A9" w14:textId="66418A5B" w:rsidR="00580DDD" w:rsidRPr="00DE69D6" w:rsidRDefault="000D1AF8">
      <w:pPr>
        <w:tabs>
          <w:tab w:val="left" w:pos="1054"/>
        </w:tabs>
        <w:ind w:firstLine="709"/>
        <w:jc w:val="both"/>
        <w:rPr>
          <w:i/>
        </w:rPr>
      </w:pPr>
      <w:r w:rsidRPr="00DE69D6">
        <w:rPr>
          <w:i/>
        </w:rPr>
        <w:t xml:space="preserve">6318Д </w:t>
      </w:r>
      <w:r w:rsidR="00D938FC" w:rsidRPr="00DE69D6">
        <w:rPr>
          <w:i/>
        </w:rPr>
        <w:t>Оплата питания студентов очной формы обучения учреждений высшего профессионального образования, расположенных на территории Чукотского автономного округа</w:t>
      </w:r>
    </w:p>
    <w:p w14:paraId="01FB968E"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оплату питания студентов очной формы обучения учреждений высшего профессионального образования, расположенных на территории Чукотского автономного округа.</w:t>
      </w:r>
    </w:p>
    <w:p w14:paraId="2BCB7850" w14:textId="77777777" w:rsidR="00580DDD" w:rsidRPr="00DE69D6" w:rsidRDefault="00580DDD">
      <w:pPr>
        <w:tabs>
          <w:tab w:val="left" w:pos="1054"/>
        </w:tabs>
        <w:ind w:firstLine="709"/>
        <w:jc w:val="both"/>
        <w:rPr>
          <w:color w:val="0070C0"/>
        </w:rPr>
      </w:pPr>
    </w:p>
    <w:p w14:paraId="37D36DC8" w14:textId="188E07D4" w:rsidR="00580DDD" w:rsidRPr="00DE69D6" w:rsidRDefault="000D1AF8">
      <w:pPr>
        <w:tabs>
          <w:tab w:val="left" w:pos="1054"/>
        </w:tabs>
        <w:ind w:firstLine="709"/>
        <w:jc w:val="both"/>
        <w:rPr>
          <w:i/>
        </w:rPr>
      </w:pPr>
      <w:r w:rsidRPr="00DE69D6">
        <w:rPr>
          <w:i/>
        </w:rPr>
        <w:t xml:space="preserve">63190 </w:t>
      </w:r>
      <w:r w:rsidR="00D938FC" w:rsidRPr="00DE69D6">
        <w:rPr>
          <w:i/>
        </w:rPr>
        <w:t>Проведение независимой оценки качества услуг в образовании</w:t>
      </w:r>
    </w:p>
    <w:p w14:paraId="45275E88"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проведение независимой оценки качества услуг в образовании.</w:t>
      </w:r>
    </w:p>
    <w:p w14:paraId="12626F2F" w14:textId="77777777" w:rsidR="00580DDD" w:rsidRPr="00DE69D6" w:rsidRDefault="00580DDD">
      <w:pPr>
        <w:tabs>
          <w:tab w:val="left" w:pos="1054"/>
        </w:tabs>
        <w:ind w:firstLine="709"/>
        <w:jc w:val="both"/>
      </w:pPr>
    </w:p>
    <w:p w14:paraId="65502781" w14:textId="786B65B0" w:rsidR="00580DDD" w:rsidRPr="00DE69D6" w:rsidRDefault="000D1AF8">
      <w:pPr>
        <w:tabs>
          <w:tab w:val="left" w:pos="1054"/>
        </w:tabs>
        <w:ind w:firstLine="709"/>
        <w:jc w:val="both"/>
        <w:rPr>
          <w:i/>
        </w:rPr>
      </w:pPr>
      <w:r w:rsidRPr="00DE69D6">
        <w:rPr>
          <w:i/>
        </w:rPr>
        <w:t>63200</w:t>
      </w:r>
      <w:r w:rsidRPr="00DE69D6">
        <w:t xml:space="preserve"> </w:t>
      </w:r>
      <w:r w:rsidR="00D938FC" w:rsidRPr="00DE69D6">
        <w:rPr>
          <w:i/>
        </w:rPr>
        <w:t>Социальная поддержка членов семьи лиц, участвующих в боевых действиях</w:t>
      </w:r>
    </w:p>
    <w:p w14:paraId="4F085A00"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социальную поддержку членов семьи лиц, участвующих в боевых действиях.</w:t>
      </w:r>
    </w:p>
    <w:p w14:paraId="438CC8F0" w14:textId="77777777" w:rsidR="00580DDD" w:rsidRPr="00DE69D6" w:rsidRDefault="00580DDD">
      <w:pPr>
        <w:tabs>
          <w:tab w:val="left" w:pos="1054"/>
        </w:tabs>
        <w:ind w:firstLine="709"/>
        <w:jc w:val="both"/>
        <w:rPr>
          <w:color w:val="0070C0"/>
        </w:rPr>
      </w:pPr>
    </w:p>
    <w:p w14:paraId="0B0585B1" w14:textId="1BDF48E2" w:rsidR="00580DDD" w:rsidRPr="00DE69D6" w:rsidRDefault="000D1AF8">
      <w:pPr>
        <w:tabs>
          <w:tab w:val="left" w:pos="1054"/>
        </w:tabs>
        <w:ind w:firstLine="709"/>
        <w:jc w:val="both"/>
        <w:rPr>
          <w:i/>
        </w:rPr>
      </w:pPr>
      <w:r w:rsidRPr="00DE69D6">
        <w:rPr>
          <w:i/>
        </w:rPr>
        <w:t>6321Д</w:t>
      </w:r>
      <w:r w:rsidRPr="00DE69D6">
        <w:rPr>
          <w:i/>
        </w:rPr>
        <w:tab/>
      </w:r>
      <w:r w:rsidR="00D938FC" w:rsidRPr="00DE69D6">
        <w:rPr>
          <w:i/>
        </w:rPr>
        <w:t>Социальная поддержка детей, чьи родители (законные представители) участвуют в боевых действиях</w:t>
      </w:r>
    </w:p>
    <w:p w14:paraId="6DE69D5B"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предоставление мер социальной поддержки детей, чьи родители (законные представители) участвуют в боевых действиях.</w:t>
      </w:r>
    </w:p>
    <w:p w14:paraId="432FA5E4" w14:textId="77777777" w:rsidR="00580DDD" w:rsidRPr="00DE69D6" w:rsidRDefault="00580DDD">
      <w:pPr>
        <w:tabs>
          <w:tab w:val="left" w:pos="1054"/>
        </w:tabs>
        <w:ind w:firstLine="709"/>
        <w:jc w:val="both"/>
        <w:rPr>
          <w:i/>
        </w:rPr>
      </w:pPr>
    </w:p>
    <w:p w14:paraId="15FC0328" w14:textId="49113AC1" w:rsidR="00580DDD" w:rsidRPr="00DE69D6" w:rsidRDefault="000D1AF8">
      <w:pPr>
        <w:tabs>
          <w:tab w:val="left" w:pos="1054"/>
        </w:tabs>
        <w:ind w:firstLine="709"/>
        <w:jc w:val="both"/>
        <w:rPr>
          <w:i/>
        </w:rPr>
      </w:pPr>
      <w:r w:rsidRPr="00DE69D6">
        <w:rPr>
          <w:i/>
        </w:rPr>
        <w:t xml:space="preserve">63220 </w:t>
      </w:r>
      <w:r w:rsidR="00D938FC" w:rsidRPr="00DE69D6">
        <w:rPr>
          <w:i/>
        </w:rPr>
        <w:t>Поддержка, сохранение, развитие и популяризация нематериально-культурного наследия народов Чукотского автономного округа</w:t>
      </w:r>
    </w:p>
    <w:p w14:paraId="0011DB85"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поддержку, сохранение, развитие и популяризацию нематериально-культурного наследия народов Чукотского автономного округа.</w:t>
      </w:r>
    </w:p>
    <w:p w14:paraId="481F2374" w14:textId="77777777" w:rsidR="00580DDD" w:rsidRPr="00DE69D6" w:rsidRDefault="00580DDD">
      <w:pPr>
        <w:tabs>
          <w:tab w:val="left" w:pos="1054"/>
        </w:tabs>
        <w:ind w:firstLine="709"/>
        <w:jc w:val="center"/>
        <w:rPr>
          <w:i/>
        </w:rPr>
      </w:pPr>
    </w:p>
    <w:p w14:paraId="6DA00470" w14:textId="60F5D28E" w:rsidR="00580DDD" w:rsidRPr="00DE69D6" w:rsidRDefault="000D1AF8">
      <w:pPr>
        <w:tabs>
          <w:tab w:val="left" w:pos="1054"/>
        </w:tabs>
        <w:ind w:firstLine="709"/>
        <w:jc w:val="both"/>
        <w:rPr>
          <w:i/>
        </w:rPr>
      </w:pPr>
      <w:r w:rsidRPr="00DE69D6">
        <w:rPr>
          <w:i/>
        </w:rPr>
        <w:t xml:space="preserve">63230 </w:t>
      </w:r>
      <w:r w:rsidR="00D938FC" w:rsidRPr="00DE69D6">
        <w:rPr>
          <w:i/>
        </w:rPr>
        <w:t>Организация концертного обслуживания и осуществление выставочных проектов на территории Чукотского автономного округа и за его пределами. Создание культурного продукта</w:t>
      </w:r>
    </w:p>
    <w:p w14:paraId="2ED7285C"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организацию концертного обслуживания и осуществление выставочных проектов на территории Чукотского автономного округа и за его пределами, а также создание культурного продукта.</w:t>
      </w:r>
    </w:p>
    <w:p w14:paraId="0F342C03" w14:textId="77777777" w:rsidR="00580DDD" w:rsidRPr="00DE69D6" w:rsidRDefault="00580DDD">
      <w:pPr>
        <w:tabs>
          <w:tab w:val="left" w:pos="1054"/>
        </w:tabs>
        <w:ind w:firstLine="709"/>
        <w:jc w:val="both"/>
      </w:pPr>
    </w:p>
    <w:p w14:paraId="5F8939B8" w14:textId="00FA7CBC" w:rsidR="00580DDD" w:rsidRPr="00DE69D6" w:rsidRDefault="000D1AF8">
      <w:pPr>
        <w:tabs>
          <w:tab w:val="left" w:pos="1054"/>
        </w:tabs>
        <w:ind w:firstLine="709"/>
        <w:jc w:val="both"/>
        <w:rPr>
          <w:i/>
        </w:rPr>
      </w:pPr>
      <w:r w:rsidRPr="00DE69D6">
        <w:rPr>
          <w:i/>
        </w:rPr>
        <w:t xml:space="preserve">63240 </w:t>
      </w:r>
      <w:r w:rsidR="00D938FC" w:rsidRPr="00DE69D6">
        <w:rPr>
          <w:i/>
        </w:rPr>
        <w:t>Предоставление грантов некоммерческим организациям на реализацию проектов в области кинематографии</w:t>
      </w:r>
    </w:p>
    <w:p w14:paraId="2E781E63"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предоставление грантов некоммерческим организациям на реализацию проектов в области кинематографии.</w:t>
      </w:r>
    </w:p>
    <w:p w14:paraId="51328DF0" w14:textId="77777777" w:rsidR="00580DDD" w:rsidRPr="00DE69D6" w:rsidRDefault="00580DDD">
      <w:pPr>
        <w:tabs>
          <w:tab w:val="left" w:pos="1054"/>
        </w:tabs>
        <w:ind w:firstLine="709"/>
        <w:jc w:val="both"/>
      </w:pPr>
    </w:p>
    <w:p w14:paraId="1B7BFF17" w14:textId="2F0FDC89" w:rsidR="00580DDD" w:rsidRPr="00DE69D6" w:rsidRDefault="000D1AF8">
      <w:pPr>
        <w:tabs>
          <w:tab w:val="left" w:pos="1054"/>
        </w:tabs>
        <w:ind w:firstLine="709"/>
        <w:jc w:val="both"/>
        <w:rPr>
          <w:i/>
        </w:rPr>
      </w:pPr>
      <w:r w:rsidRPr="00DE69D6">
        <w:rPr>
          <w:i/>
        </w:rPr>
        <w:t xml:space="preserve">63250 </w:t>
      </w:r>
      <w:r w:rsidR="00D938FC" w:rsidRPr="00DE69D6">
        <w:rPr>
          <w:i/>
        </w:rPr>
        <w:t>Проведение мероприятий по развитию кинематографии</w:t>
      </w:r>
    </w:p>
    <w:p w14:paraId="7EF5D318" w14:textId="0E8C3A21"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проведение мероприятий по развитию кинематографии.</w:t>
      </w:r>
    </w:p>
    <w:p w14:paraId="2244A330" w14:textId="77777777" w:rsidR="00580DDD" w:rsidRPr="00DE69D6" w:rsidRDefault="00580DDD">
      <w:pPr>
        <w:tabs>
          <w:tab w:val="left" w:pos="1054"/>
        </w:tabs>
        <w:ind w:firstLine="709"/>
        <w:jc w:val="both"/>
      </w:pPr>
    </w:p>
    <w:p w14:paraId="3E352C53" w14:textId="5A3EB31E" w:rsidR="00580DDD" w:rsidRPr="00DE69D6" w:rsidRDefault="000D1AF8">
      <w:pPr>
        <w:tabs>
          <w:tab w:val="left" w:pos="1054"/>
        </w:tabs>
        <w:ind w:firstLine="709"/>
        <w:jc w:val="both"/>
        <w:rPr>
          <w:i/>
        </w:rPr>
      </w:pPr>
      <w:r w:rsidRPr="00DE69D6">
        <w:rPr>
          <w:i/>
        </w:rPr>
        <w:t xml:space="preserve">6326Д </w:t>
      </w:r>
      <w:r w:rsidR="00D938FC" w:rsidRPr="00DE69D6">
        <w:rPr>
          <w:i/>
        </w:rPr>
        <w:t>Назначение и выплата стипендии Губернатора студентам образовательных организаций высшего образования, имеющих высокий уровень качества знаний</w:t>
      </w:r>
    </w:p>
    <w:p w14:paraId="18F2355C"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связанные с назначением и выплатой стипендии Губернатора студентам образовательных организаций высшего образования, имеющих высокий уровень качества знаний.</w:t>
      </w:r>
    </w:p>
    <w:p w14:paraId="1EF5CFA8" w14:textId="77777777" w:rsidR="00580DDD" w:rsidRPr="00DE69D6" w:rsidRDefault="00580DDD">
      <w:pPr>
        <w:tabs>
          <w:tab w:val="left" w:pos="1054"/>
        </w:tabs>
        <w:ind w:firstLine="709"/>
        <w:jc w:val="both"/>
        <w:rPr>
          <w:i/>
        </w:rPr>
      </w:pPr>
    </w:p>
    <w:p w14:paraId="572C3393" w14:textId="16A5D01A" w:rsidR="00580DDD" w:rsidRPr="00DE69D6" w:rsidRDefault="000D1AF8">
      <w:pPr>
        <w:tabs>
          <w:tab w:val="left" w:pos="1054"/>
        </w:tabs>
        <w:ind w:firstLine="709"/>
        <w:jc w:val="both"/>
        <w:rPr>
          <w:i/>
        </w:rPr>
      </w:pPr>
      <w:r w:rsidRPr="00DE69D6">
        <w:rPr>
          <w:i/>
        </w:rPr>
        <w:t xml:space="preserve">63270 </w:t>
      </w:r>
      <w:r w:rsidR="00D938FC" w:rsidRPr="00DE69D6">
        <w:rPr>
          <w:i/>
        </w:rPr>
        <w:t>Выплата единовременного пособия специалистам образовательных организаций</w:t>
      </w:r>
      <w:r w:rsidRPr="00DE69D6">
        <w:rPr>
          <w:i/>
        </w:rPr>
        <w:t xml:space="preserve"> </w:t>
      </w:r>
    </w:p>
    <w:p w14:paraId="55C37C8C" w14:textId="77777777" w:rsidR="00580DDD" w:rsidRPr="00DE69D6" w:rsidRDefault="000D1AF8">
      <w:pPr>
        <w:tabs>
          <w:tab w:val="left" w:pos="1054"/>
        </w:tabs>
        <w:ind w:firstLine="709"/>
        <w:jc w:val="both"/>
        <w:rPr>
          <w:b/>
          <w:i/>
          <w:strike/>
        </w:rPr>
      </w:pPr>
      <w:r w:rsidRPr="00DE69D6">
        <w:t xml:space="preserve">По данному направлению расходов отражаются расходы окружного бюджета на выплату единовременного пособия специалистам образовательных организаций. </w:t>
      </w:r>
    </w:p>
    <w:p w14:paraId="478DE126" w14:textId="77777777" w:rsidR="00580DDD" w:rsidRPr="00DE69D6" w:rsidRDefault="00580DDD">
      <w:pPr>
        <w:tabs>
          <w:tab w:val="left" w:pos="1054"/>
        </w:tabs>
        <w:ind w:firstLine="709"/>
        <w:jc w:val="both"/>
      </w:pPr>
    </w:p>
    <w:p w14:paraId="290343ED" w14:textId="0DB8867B" w:rsidR="00580DDD" w:rsidRPr="00DE69D6" w:rsidRDefault="000D1AF8">
      <w:pPr>
        <w:tabs>
          <w:tab w:val="left" w:pos="1054"/>
        </w:tabs>
        <w:ind w:firstLine="709"/>
        <w:jc w:val="both"/>
        <w:rPr>
          <w:i/>
        </w:rPr>
      </w:pPr>
      <w:r w:rsidRPr="00DE69D6">
        <w:rPr>
          <w:i/>
        </w:rPr>
        <w:t xml:space="preserve">63280 </w:t>
      </w:r>
      <w:r w:rsidR="00D938FC" w:rsidRPr="00DE69D6">
        <w:rPr>
          <w:i/>
        </w:rPr>
        <w:t>Выплата денежной компенсации за наем (поднаем) жилых помещений специалистам физической культуры и спорта</w:t>
      </w:r>
    </w:p>
    <w:p w14:paraId="7D519BC2"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выплату денежной компенсации за наем (поднаем) жилых помещений специалистам физической культуры и спорта.</w:t>
      </w:r>
    </w:p>
    <w:p w14:paraId="3ED15850" w14:textId="77777777" w:rsidR="00580DDD" w:rsidRPr="00DE69D6" w:rsidRDefault="00580DDD">
      <w:pPr>
        <w:tabs>
          <w:tab w:val="left" w:pos="1054"/>
        </w:tabs>
        <w:ind w:firstLine="709"/>
        <w:jc w:val="both"/>
      </w:pPr>
    </w:p>
    <w:p w14:paraId="0035D234" w14:textId="030A54F5" w:rsidR="00580DDD" w:rsidRPr="00DE69D6" w:rsidRDefault="000D1AF8">
      <w:pPr>
        <w:tabs>
          <w:tab w:val="left" w:pos="1054"/>
        </w:tabs>
        <w:ind w:firstLine="709"/>
        <w:jc w:val="both"/>
        <w:rPr>
          <w:i/>
        </w:rPr>
      </w:pPr>
      <w:r w:rsidRPr="00DE69D6">
        <w:rPr>
          <w:i/>
        </w:rPr>
        <w:t xml:space="preserve">63290 </w:t>
      </w:r>
      <w:r w:rsidR="00D938FC" w:rsidRPr="00DE69D6">
        <w:rPr>
          <w:i/>
        </w:rPr>
        <w:t>Выплата пособия тренерам-преподавателям</w:t>
      </w:r>
    </w:p>
    <w:p w14:paraId="2BCDBFE7"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выплату единовременного пособия тренерам-преподавателям за высокие результаты.</w:t>
      </w:r>
    </w:p>
    <w:p w14:paraId="0F47BE70" w14:textId="77777777" w:rsidR="00580DDD" w:rsidRPr="00DE69D6" w:rsidRDefault="00580DDD">
      <w:pPr>
        <w:tabs>
          <w:tab w:val="left" w:pos="1054"/>
        </w:tabs>
        <w:ind w:firstLine="709"/>
        <w:jc w:val="both"/>
      </w:pPr>
    </w:p>
    <w:p w14:paraId="4E61956B" w14:textId="40AC147F" w:rsidR="00580DDD" w:rsidRPr="00DE69D6" w:rsidRDefault="000D1AF8">
      <w:pPr>
        <w:tabs>
          <w:tab w:val="left" w:pos="1054"/>
        </w:tabs>
        <w:ind w:firstLine="709"/>
        <w:jc w:val="both"/>
        <w:rPr>
          <w:i/>
        </w:rPr>
      </w:pPr>
      <w:r w:rsidRPr="00DE69D6">
        <w:rPr>
          <w:i/>
        </w:rPr>
        <w:t xml:space="preserve">63300 </w:t>
      </w:r>
      <w:r w:rsidR="00D938FC" w:rsidRPr="00DE69D6">
        <w:rPr>
          <w:i/>
        </w:rPr>
        <w:t>Подготовка специалистов по программам высшего, среднего профессионального образования и профессионального обучения для экономики Чукотского автономного округа</w:t>
      </w:r>
    </w:p>
    <w:p w14:paraId="10AE15B2"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подготовку специалистов по программам высшего образования для экономики Чукотского автономного округа.</w:t>
      </w:r>
    </w:p>
    <w:p w14:paraId="01830FC1" w14:textId="77777777" w:rsidR="00580DDD" w:rsidRPr="00DE69D6" w:rsidRDefault="00580DDD">
      <w:pPr>
        <w:tabs>
          <w:tab w:val="left" w:pos="1054"/>
        </w:tabs>
        <w:ind w:firstLine="709"/>
        <w:jc w:val="both"/>
        <w:rPr>
          <w:color w:val="0070C0"/>
        </w:rPr>
      </w:pPr>
    </w:p>
    <w:p w14:paraId="1C001A89" w14:textId="25127FE2" w:rsidR="00580DDD" w:rsidRPr="00DE69D6" w:rsidRDefault="000D1AF8">
      <w:pPr>
        <w:tabs>
          <w:tab w:val="left" w:pos="1054"/>
        </w:tabs>
        <w:ind w:firstLine="709"/>
        <w:jc w:val="both"/>
        <w:rPr>
          <w:i/>
        </w:rPr>
      </w:pPr>
      <w:r w:rsidRPr="00DE69D6">
        <w:rPr>
          <w:i/>
        </w:rPr>
        <w:t xml:space="preserve">63310 </w:t>
      </w:r>
      <w:r w:rsidR="00D938FC" w:rsidRPr="00DE69D6">
        <w:rPr>
          <w:i/>
        </w:rPr>
        <w:t>Организация и проведение практики, работ студенческих отрядов на территории Чукотского автономного округа</w:t>
      </w:r>
    </w:p>
    <w:p w14:paraId="4B06AED2"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организацию и проведение практики, работ студенческих отрядов на территории Чукотского автономного округа.</w:t>
      </w:r>
    </w:p>
    <w:p w14:paraId="5A6D8458" w14:textId="77777777" w:rsidR="00580DDD" w:rsidRPr="00DE69D6" w:rsidRDefault="00580DDD">
      <w:pPr>
        <w:tabs>
          <w:tab w:val="left" w:pos="1054"/>
        </w:tabs>
        <w:ind w:firstLine="709"/>
        <w:jc w:val="both"/>
        <w:rPr>
          <w:i/>
          <w:color w:val="0070C0"/>
        </w:rPr>
      </w:pPr>
    </w:p>
    <w:p w14:paraId="367B023B" w14:textId="12DD566C" w:rsidR="00580DDD" w:rsidRPr="00DE69D6" w:rsidRDefault="000D1AF8">
      <w:pPr>
        <w:tabs>
          <w:tab w:val="left" w:pos="1054"/>
        </w:tabs>
        <w:ind w:firstLine="709"/>
        <w:jc w:val="both"/>
        <w:rPr>
          <w:i/>
        </w:rPr>
      </w:pPr>
      <w:r w:rsidRPr="00DE69D6">
        <w:rPr>
          <w:i/>
        </w:rPr>
        <w:t xml:space="preserve">6331Д </w:t>
      </w:r>
      <w:r w:rsidR="00D938FC" w:rsidRPr="00DE69D6">
        <w:rPr>
          <w:i/>
        </w:rPr>
        <w:t>Организация и проведение окружных мероприятий, направленных на развитие детского и молодежного творчества в сфере культуры и искусства и молодежной политики</w:t>
      </w:r>
    </w:p>
    <w:p w14:paraId="2811583E"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организацию и проведение окружных мероприятий, направленных на развитие детского и молодежного творчества в сфере культуры и искусства и молодежной политики.</w:t>
      </w:r>
    </w:p>
    <w:p w14:paraId="3C730EF3" w14:textId="77777777" w:rsidR="00580DDD" w:rsidRPr="00DE69D6" w:rsidRDefault="00580DDD">
      <w:pPr>
        <w:tabs>
          <w:tab w:val="left" w:pos="1054"/>
        </w:tabs>
        <w:ind w:firstLine="709"/>
        <w:jc w:val="both"/>
      </w:pPr>
    </w:p>
    <w:p w14:paraId="2511649C" w14:textId="3DFBF2C9" w:rsidR="00580DDD" w:rsidRPr="00DE69D6" w:rsidRDefault="000D1AF8">
      <w:pPr>
        <w:tabs>
          <w:tab w:val="left" w:pos="1054"/>
        </w:tabs>
        <w:ind w:firstLine="709"/>
        <w:jc w:val="both"/>
        <w:rPr>
          <w:i/>
        </w:rPr>
      </w:pPr>
      <w:r w:rsidRPr="00DE69D6">
        <w:rPr>
          <w:i/>
        </w:rPr>
        <w:t xml:space="preserve">63320 </w:t>
      </w:r>
      <w:r w:rsidR="00D938FC" w:rsidRPr="00DE69D6">
        <w:rPr>
          <w:i/>
        </w:rPr>
        <w:t>Реализация мероприятий, направленных на развитие творческого потенциала и активности детей и молодежи под эгидой Уполномоченного по правам человека</w:t>
      </w:r>
    </w:p>
    <w:p w14:paraId="274D7077"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реализацию образовательных мероприятий, направленных на развитие творческого потенциала и активности детей и молодежи под эгидой Уполномоченного по правам человека.</w:t>
      </w:r>
    </w:p>
    <w:p w14:paraId="60E05D1F" w14:textId="77777777" w:rsidR="00580DDD" w:rsidRPr="00DE69D6" w:rsidRDefault="00580DDD">
      <w:pPr>
        <w:tabs>
          <w:tab w:val="left" w:pos="1054"/>
        </w:tabs>
        <w:ind w:firstLine="709"/>
        <w:jc w:val="both"/>
      </w:pPr>
    </w:p>
    <w:p w14:paraId="1A614A93" w14:textId="1F4BD207" w:rsidR="00580DDD" w:rsidRPr="00DE69D6" w:rsidRDefault="000D1AF8">
      <w:pPr>
        <w:tabs>
          <w:tab w:val="left" w:pos="1054"/>
        </w:tabs>
        <w:ind w:firstLine="709"/>
        <w:jc w:val="both"/>
        <w:rPr>
          <w:i/>
        </w:rPr>
      </w:pPr>
      <w:r w:rsidRPr="00DE69D6">
        <w:rPr>
          <w:i/>
        </w:rPr>
        <w:t xml:space="preserve">6332Д </w:t>
      </w:r>
      <w:r w:rsidR="00D938FC" w:rsidRPr="00DE69D6">
        <w:rPr>
          <w:i/>
        </w:rPr>
        <w:t>Обеспечение участия во всероссийских конкурсах, слетах, форумах, фестивалях специалистов, детей и молодежи Чукотки</w:t>
      </w:r>
    </w:p>
    <w:p w14:paraId="2176BADA"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обеспечение участия во всероссийских конкурсах, слетах, форумах, фестивалях специалистов, детей и молодежи Чукотки.</w:t>
      </w:r>
    </w:p>
    <w:p w14:paraId="62EB01AE" w14:textId="77777777" w:rsidR="00580DDD" w:rsidRPr="00DE69D6" w:rsidRDefault="00580DDD">
      <w:pPr>
        <w:tabs>
          <w:tab w:val="left" w:pos="1054"/>
        </w:tabs>
        <w:ind w:firstLine="709"/>
        <w:jc w:val="both"/>
        <w:rPr>
          <w:color w:val="0070C0"/>
        </w:rPr>
      </w:pPr>
    </w:p>
    <w:p w14:paraId="6CAC4ACC" w14:textId="172F0F4E" w:rsidR="00580DDD" w:rsidRPr="00DE69D6" w:rsidRDefault="000D1AF8">
      <w:pPr>
        <w:tabs>
          <w:tab w:val="left" w:pos="1054"/>
        </w:tabs>
        <w:ind w:firstLine="709"/>
        <w:jc w:val="both"/>
        <w:rPr>
          <w:i/>
        </w:rPr>
      </w:pPr>
      <w:r w:rsidRPr="00DE69D6">
        <w:rPr>
          <w:i/>
        </w:rPr>
        <w:t xml:space="preserve">6333Д </w:t>
      </w:r>
      <w:r w:rsidR="00D938FC" w:rsidRPr="00DE69D6">
        <w:rPr>
          <w:i/>
        </w:rPr>
        <w:t>Организация и проведение окружных мероприятий, направленных на развитие детского и молодежного творчества</w:t>
      </w:r>
    </w:p>
    <w:p w14:paraId="28BE651A"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организацию и проведение окружных мероприятий, направленных на развитие детского и молодежного творчества.</w:t>
      </w:r>
    </w:p>
    <w:p w14:paraId="3688C6AC" w14:textId="77777777" w:rsidR="00D938FC" w:rsidRPr="00DE69D6" w:rsidRDefault="00D938FC">
      <w:pPr>
        <w:tabs>
          <w:tab w:val="left" w:pos="1054"/>
        </w:tabs>
        <w:ind w:firstLine="709"/>
        <w:jc w:val="both"/>
      </w:pPr>
    </w:p>
    <w:p w14:paraId="38EBBDE7" w14:textId="4D593862" w:rsidR="00D938FC" w:rsidRPr="00DE69D6" w:rsidRDefault="00D938FC">
      <w:pPr>
        <w:tabs>
          <w:tab w:val="left" w:pos="1054"/>
        </w:tabs>
        <w:ind w:firstLine="709"/>
        <w:jc w:val="both"/>
        <w:rPr>
          <w:i/>
        </w:rPr>
      </w:pPr>
      <w:r w:rsidRPr="00DE69D6">
        <w:rPr>
          <w:i/>
        </w:rPr>
        <w:t>63330 Предоставление грантов на поддержку творческих проектов в сфере культуры</w:t>
      </w:r>
    </w:p>
    <w:p w14:paraId="6A808D3D" w14:textId="53AC9E35" w:rsidR="00D938FC" w:rsidRPr="00DE69D6" w:rsidRDefault="00D938FC">
      <w:pPr>
        <w:tabs>
          <w:tab w:val="left" w:pos="1054"/>
        </w:tabs>
        <w:ind w:firstLine="709"/>
        <w:jc w:val="both"/>
        <w:rPr>
          <w:i/>
        </w:rPr>
      </w:pPr>
      <w:r w:rsidRPr="00DE69D6">
        <w:t>По данному направлению расходов отражаются расходы окружного бюджета на предоставление грантов на поддержку творческих проектов в сфере культуры.</w:t>
      </w:r>
    </w:p>
    <w:p w14:paraId="2B396CFD" w14:textId="77777777" w:rsidR="00580DDD" w:rsidRPr="00DE69D6" w:rsidRDefault="00580DDD">
      <w:pPr>
        <w:tabs>
          <w:tab w:val="left" w:pos="1054"/>
        </w:tabs>
        <w:ind w:firstLine="709"/>
        <w:jc w:val="both"/>
      </w:pPr>
    </w:p>
    <w:p w14:paraId="5516F7E1" w14:textId="227B10AF" w:rsidR="00580DDD" w:rsidRPr="00DE69D6" w:rsidRDefault="000D1AF8">
      <w:pPr>
        <w:tabs>
          <w:tab w:val="left" w:pos="1054"/>
        </w:tabs>
        <w:ind w:firstLine="709"/>
        <w:jc w:val="both"/>
        <w:rPr>
          <w:i/>
        </w:rPr>
      </w:pPr>
      <w:r w:rsidRPr="00DE69D6">
        <w:rPr>
          <w:i/>
        </w:rPr>
        <w:t xml:space="preserve">63340 </w:t>
      </w:r>
      <w:r w:rsidR="00D938FC" w:rsidRPr="00DE69D6">
        <w:rPr>
          <w:i/>
        </w:rPr>
        <w:t>Организация, проведение, участие в мероприятиях, направленных на формирование гражданских, патриотических и творческих качеств детей и молодежи</w:t>
      </w:r>
    </w:p>
    <w:p w14:paraId="6D306800"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организацию, проведение, участие в окружных и всероссийских молодежных массовых мероприятиях, конкурсах, слетах.</w:t>
      </w:r>
    </w:p>
    <w:p w14:paraId="7512AC1A" w14:textId="77777777" w:rsidR="00580DDD" w:rsidRPr="00DE69D6" w:rsidRDefault="00580DDD">
      <w:pPr>
        <w:tabs>
          <w:tab w:val="left" w:pos="1054"/>
        </w:tabs>
        <w:ind w:firstLine="709"/>
        <w:jc w:val="both"/>
      </w:pPr>
    </w:p>
    <w:p w14:paraId="6861550F" w14:textId="27E79F75" w:rsidR="00580DDD" w:rsidRPr="00DE69D6" w:rsidRDefault="000D1AF8">
      <w:pPr>
        <w:tabs>
          <w:tab w:val="left" w:pos="1054"/>
        </w:tabs>
        <w:ind w:firstLine="709"/>
        <w:jc w:val="both"/>
        <w:rPr>
          <w:i/>
        </w:rPr>
      </w:pPr>
      <w:r w:rsidRPr="00DE69D6">
        <w:rPr>
          <w:i/>
        </w:rPr>
        <w:t xml:space="preserve">6334Д </w:t>
      </w:r>
      <w:r w:rsidR="00D938FC" w:rsidRPr="00DE69D6">
        <w:rPr>
          <w:i/>
        </w:rPr>
        <w:t>Мероприятия, направленные на выявление, поддержку и развитие способностей и талантов у детей и молодежи</w:t>
      </w:r>
    </w:p>
    <w:p w14:paraId="790904C6"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проведение мероприятий, направленных на выявление, поддержку и развитие способностей и талантов у детей и молодежи.</w:t>
      </w:r>
    </w:p>
    <w:p w14:paraId="681F06B3" w14:textId="77777777" w:rsidR="00580DDD" w:rsidRPr="00DE69D6" w:rsidRDefault="00580DDD">
      <w:pPr>
        <w:tabs>
          <w:tab w:val="left" w:pos="1054"/>
        </w:tabs>
        <w:jc w:val="center"/>
        <w:rPr>
          <w:i/>
        </w:rPr>
      </w:pPr>
    </w:p>
    <w:p w14:paraId="0950FA91" w14:textId="4E2FC322" w:rsidR="00580DDD" w:rsidRPr="00DE69D6" w:rsidRDefault="000D1AF8">
      <w:pPr>
        <w:tabs>
          <w:tab w:val="left" w:pos="1054"/>
        </w:tabs>
        <w:ind w:firstLine="709"/>
        <w:jc w:val="both"/>
        <w:rPr>
          <w:i/>
        </w:rPr>
      </w:pPr>
      <w:r w:rsidRPr="00DE69D6">
        <w:rPr>
          <w:i/>
        </w:rPr>
        <w:t xml:space="preserve">6336Д </w:t>
      </w:r>
      <w:r w:rsidR="00D938FC" w:rsidRPr="00DE69D6">
        <w:rPr>
          <w:i/>
        </w:rPr>
        <w:t>Гранты молодежным общественным объединениям</w:t>
      </w:r>
    </w:p>
    <w:p w14:paraId="02A9319F"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предоставление грантов молодежным общественным объединениям Чукотского автономного округа.</w:t>
      </w:r>
    </w:p>
    <w:p w14:paraId="2FE142EE" w14:textId="77777777" w:rsidR="00580DDD" w:rsidRPr="00DE69D6" w:rsidRDefault="00580DDD">
      <w:pPr>
        <w:tabs>
          <w:tab w:val="left" w:pos="1054"/>
        </w:tabs>
        <w:ind w:firstLine="709"/>
        <w:jc w:val="both"/>
      </w:pPr>
    </w:p>
    <w:p w14:paraId="6FD177B5" w14:textId="5B2ECB7E" w:rsidR="00580DDD" w:rsidRPr="00DE69D6" w:rsidRDefault="000D1AF8">
      <w:pPr>
        <w:tabs>
          <w:tab w:val="left" w:pos="1054"/>
        </w:tabs>
        <w:ind w:firstLine="709"/>
        <w:jc w:val="both"/>
        <w:rPr>
          <w:i/>
          <w:strike/>
        </w:rPr>
      </w:pPr>
      <w:r w:rsidRPr="00DE69D6">
        <w:rPr>
          <w:i/>
        </w:rPr>
        <w:t xml:space="preserve">63370 </w:t>
      </w:r>
      <w:r w:rsidR="00D938FC" w:rsidRPr="00DE69D6">
        <w:rPr>
          <w:i/>
        </w:rPr>
        <w:t>Материальное поощрение образовательных организаций, работников и учащихся</w:t>
      </w:r>
    </w:p>
    <w:p w14:paraId="51EA4407" w14:textId="104EACC5" w:rsidR="00580DDD" w:rsidRPr="00DE69D6" w:rsidRDefault="000D1AF8">
      <w:pPr>
        <w:tabs>
          <w:tab w:val="left" w:pos="1054"/>
        </w:tabs>
        <w:ind w:firstLine="709"/>
        <w:jc w:val="both"/>
        <w:rPr>
          <w:strike/>
        </w:rPr>
      </w:pPr>
      <w:r w:rsidRPr="00DE69D6">
        <w:t xml:space="preserve">По данному направлению расходов отражаются расходы окружного бюджета на </w:t>
      </w:r>
      <w:r w:rsidR="00D938FC" w:rsidRPr="00DE69D6">
        <w:t>материальное поощрение образовательных организаций, работников и учащихся</w:t>
      </w:r>
      <w:r w:rsidRPr="00DE69D6">
        <w:t>.</w:t>
      </w:r>
      <w:r w:rsidRPr="00DE69D6">
        <w:rPr>
          <w:i/>
        </w:rPr>
        <w:t xml:space="preserve"> </w:t>
      </w:r>
    </w:p>
    <w:p w14:paraId="2340A254" w14:textId="77777777" w:rsidR="00580DDD" w:rsidRPr="00DE69D6" w:rsidRDefault="00580DDD">
      <w:pPr>
        <w:tabs>
          <w:tab w:val="left" w:pos="1054"/>
        </w:tabs>
        <w:ind w:firstLine="709"/>
        <w:jc w:val="both"/>
        <w:rPr>
          <w:strike/>
        </w:rPr>
      </w:pPr>
    </w:p>
    <w:p w14:paraId="01A02592" w14:textId="4A07CB1F" w:rsidR="00580DDD" w:rsidRPr="00DE69D6" w:rsidRDefault="000D1AF8">
      <w:pPr>
        <w:tabs>
          <w:tab w:val="left" w:pos="1054"/>
        </w:tabs>
        <w:ind w:firstLine="709"/>
        <w:jc w:val="both"/>
        <w:rPr>
          <w:i/>
        </w:rPr>
      </w:pPr>
      <w:r w:rsidRPr="00DE69D6">
        <w:rPr>
          <w:i/>
        </w:rPr>
        <w:t xml:space="preserve">63380 </w:t>
      </w:r>
      <w:r w:rsidR="00D938FC" w:rsidRPr="00DE69D6">
        <w:rPr>
          <w:i/>
        </w:rPr>
        <w:t>Предоставление грантов на поддержку творческих проектов любительских творческих коллективов</w:t>
      </w:r>
    </w:p>
    <w:p w14:paraId="77CDF63A" w14:textId="280839AF"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предоставление грантов на поддержку творческих проектов любительских творческих коллективов.</w:t>
      </w:r>
    </w:p>
    <w:p w14:paraId="336C0502" w14:textId="77777777" w:rsidR="00580DDD" w:rsidRPr="00DE69D6" w:rsidRDefault="00580DDD">
      <w:pPr>
        <w:tabs>
          <w:tab w:val="left" w:pos="1054"/>
        </w:tabs>
        <w:ind w:firstLine="709"/>
        <w:jc w:val="both"/>
      </w:pPr>
    </w:p>
    <w:p w14:paraId="5208FF5B" w14:textId="5646644B" w:rsidR="00580DDD" w:rsidRPr="00DE69D6" w:rsidRDefault="000D1AF8">
      <w:pPr>
        <w:tabs>
          <w:tab w:val="left" w:pos="1054"/>
        </w:tabs>
        <w:ind w:firstLine="709"/>
        <w:jc w:val="both"/>
        <w:rPr>
          <w:i/>
        </w:rPr>
      </w:pPr>
      <w:r w:rsidRPr="00DE69D6">
        <w:rPr>
          <w:i/>
        </w:rPr>
        <w:t xml:space="preserve">63390 </w:t>
      </w:r>
      <w:r w:rsidR="00391AB2" w:rsidRPr="00DE69D6">
        <w:rPr>
          <w:i/>
        </w:rPr>
        <w:t>Предоставление грантов на поддержку проектов духовно-нравственной направленности</w:t>
      </w:r>
    </w:p>
    <w:p w14:paraId="3E3939E6" w14:textId="65827CB1"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предоставление грантов на поддержку проектов духовно-нравственной направленности.</w:t>
      </w:r>
    </w:p>
    <w:p w14:paraId="346EFF5A" w14:textId="77777777" w:rsidR="00580DDD" w:rsidRPr="00DE69D6" w:rsidRDefault="00580DDD">
      <w:pPr>
        <w:tabs>
          <w:tab w:val="left" w:pos="1054"/>
        </w:tabs>
        <w:ind w:firstLine="709"/>
        <w:jc w:val="both"/>
      </w:pPr>
    </w:p>
    <w:p w14:paraId="2146EE86" w14:textId="62A2A0E0" w:rsidR="00580DDD" w:rsidRPr="00DE69D6" w:rsidRDefault="000D1AF8">
      <w:pPr>
        <w:tabs>
          <w:tab w:val="left" w:pos="1054"/>
        </w:tabs>
        <w:ind w:firstLine="709"/>
        <w:jc w:val="both"/>
        <w:rPr>
          <w:i/>
        </w:rPr>
      </w:pPr>
      <w:r w:rsidRPr="00DE69D6">
        <w:rPr>
          <w:i/>
        </w:rPr>
        <w:t xml:space="preserve">63400 </w:t>
      </w:r>
      <w:r w:rsidR="0049728F" w:rsidRPr="00DE69D6">
        <w:rPr>
          <w:i/>
        </w:rPr>
        <w:t>Сохранение и использование объектов культурного наследия</w:t>
      </w:r>
    </w:p>
    <w:p w14:paraId="39394174"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сохранение и использование объектов культурного наследия.</w:t>
      </w:r>
    </w:p>
    <w:p w14:paraId="6490D083" w14:textId="77777777" w:rsidR="00580DDD" w:rsidRPr="00DE69D6" w:rsidRDefault="00580DDD">
      <w:pPr>
        <w:tabs>
          <w:tab w:val="left" w:pos="1054"/>
        </w:tabs>
        <w:ind w:firstLine="709"/>
        <w:jc w:val="both"/>
      </w:pPr>
    </w:p>
    <w:p w14:paraId="229C1579" w14:textId="45248E92" w:rsidR="00580DDD" w:rsidRPr="00DE69D6" w:rsidRDefault="000D1AF8">
      <w:pPr>
        <w:tabs>
          <w:tab w:val="left" w:pos="1054"/>
        </w:tabs>
        <w:ind w:firstLine="709"/>
        <w:jc w:val="both"/>
        <w:rPr>
          <w:i/>
        </w:rPr>
      </w:pPr>
      <w:r w:rsidRPr="00DE69D6">
        <w:rPr>
          <w:i/>
        </w:rPr>
        <w:t xml:space="preserve">63420 </w:t>
      </w:r>
      <w:r w:rsidR="0049728F" w:rsidRPr="00DE69D6">
        <w:rPr>
          <w:i/>
        </w:rPr>
        <w:t>Выявление, учет и популяризация объектов культурного наследия регионального значения</w:t>
      </w:r>
    </w:p>
    <w:p w14:paraId="58F07B4D" w14:textId="77777777" w:rsidR="00580DDD" w:rsidRPr="00DE69D6" w:rsidRDefault="000D1AF8" w:rsidP="0049728F">
      <w:pPr>
        <w:ind w:firstLine="709"/>
        <w:jc w:val="both"/>
      </w:pPr>
      <w:r w:rsidRPr="00DE69D6">
        <w:t>По данному направлению расходов отражаются расходы окружного бюджета на выявление, учет и популяризацию объектов культурного наследия регионального значения.</w:t>
      </w:r>
    </w:p>
    <w:p w14:paraId="1CB72998" w14:textId="77777777" w:rsidR="00580DDD" w:rsidRPr="00DE69D6" w:rsidRDefault="00580DDD">
      <w:pPr>
        <w:tabs>
          <w:tab w:val="left" w:pos="1054"/>
        </w:tabs>
        <w:ind w:firstLine="709"/>
        <w:jc w:val="both"/>
        <w:rPr>
          <w:color w:val="0070C0"/>
        </w:rPr>
      </w:pPr>
    </w:p>
    <w:p w14:paraId="39C35FEC" w14:textId="4D466DD2" w:rsidR="00580DDD" w:rsidRPr="00DE69D6" w:rsidRDefault="000D1AF8">
      <w:pPr>
        <w:tabs>
          <w:tab w:val="left" w:pos="1054"/>
        </w:tabs>
        <w:ind w:firstLine="709"/>
        <w:jc w:val="both"/>
        <w:rPr>
          <w:i/>
        </w:rPr>
      </w:pPr>
      <w:r w:rsidRPr="00DE69D6">
        <w:rPr>
          <w:i/>
        </w:rPr>
        <w:t xml:space="preserve">6343Д </w:t>
      </w:r>
      <w:r w:rsidR="0049728F" w:rsidRPr="00DE69D6">
        <w:rPr>
          <w:i/>
        </w:rPr>
        <w:t>Развитие детско-юношеского и молодежного спорта</w:t>
      </w:r>
    </w:p>
    <w:p w14:paraId="1743A0F3" w14:textId="21EFE0A4"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развитие детско-юношеского и молодежного спорта.</w:t>
      </w:r>
    </w:p>
    <w:p w14:paraId="1882574E" w14:textId="77777777" w:rsidR="00580DDD" w:rsidRPr="00DE69D6" w:rsidRDefault="00580DDD">
      <w:pPr>
        <w:tabs>
          <w:tab w:val="left" w:pos="1054"/>
        </w:tabs>
        <w:ind w:firstLine="709"/>
        <w:jc w:val="both"/>
      </w:pPr>
    </w:p>
    <w:p w14:paraId="5B5C1AAF" w14:textId="4977C3FB" w:rsidR="00580DDD" w:rsidRPr="00DE69D6" w:rsidRDefault="000D1AF8">
      <w:pPr>
        <w:tabs>
          <w:tab w:val="left" w:pos="1054"/>
        </w:tabs>
        <w:ind w:firstLine="709"/>
        <w:jc w:val="both"/>
        <w:rPr>
          <w:i/>
        </w:rPr>
      </w:pPr>
      <w:r w:rsidRPr="00DE69D6">
        <w:rPr>
          <w:i/>
        </w:rPr>
        <w:t xml:space="preserve">63440 </w:t>
      </w:r>
      <w:r w:rsidR="0049728F" w:rsidRPr="00DE69D6">
        <w:rPr>
          <w:i/>
        </w:rPr>
        <w:t>Физкультурно-оздоровительная работа с населением</w:t>
      </w:r>
    </w:p>
    <w:p w14:paraId="7778931F" w14:textId="12A647BB"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физкультурно-оздоровительную работу с населением.</w:t>
      </w:r>
    </w:p>
    <w:p w14:paraId="67B10D83" w14:textId="77777777" w:rsidR="00580DDD" w:rsidRPr="00DE69D6" w:rsidRDefault="00580DDD">
      <w:pPr>
        <w:tabs>
          <w:tab w:val="left" w:pos="1054"/>
        </w:tabs>
        <w:ind w:firstLine="709"/>
        <w:jc w:val="both"/>
        <w:rPr>
          <w:i/>
        </w:rPr>
      </w:pPr>
    </w:p>
    <w:p w14:paraId="0E60412C" w14:textId="6A77C099" w:rsidR="00580DDD" w:rsidRPr="00DE69D6" w:rsidRDefault="000D1AF8">
      <w:pPr>
        <w:tabs>
          <w:tab w:val="left" w:pos="1054"/>
        </w:tabs>
        <w:ind w:firstLine="709"/>
        <w:jc w:val="both"/>
        <w:rPr>
          <w:i/>
        </w:rPr>
      </w:pPr>
      <w:r w:rsidRPr="00DE69D6">
        <w:rPr>
          <w:i/>
        </w:rPr>
        <w:t xml:space="preserve">63450 </w:t>
      </w:r>
      <w:r w:rsidR="0049728F" w:rsidRPr="00DE69D6">
        <w:rPr>
          <w:i/>
        </w:rPr>
        <w:t>Развитие и поддержка национальных видов спорта</w:t>
      </w:r>
    </w:p>
    <w:p w14:paraId="1DB0DBA6" w14:textId="0F24A46C"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развитие и поддержку национальных видов спорта.</w:t>
      </w:r>
    </w:p>
    <w:p w14:paraId="24E73EA8" w14:textId="77777777" w:rsidR="00580DDD" w:rsidRPr="00DE69D6" w:rsidRDefault="00580DDD">
      <w:pPr>
        <w:tabs>
          <w:tab w:val="left" w:pos="1054"/>
        </w:tabs>
        <w:ind w:firstLine="709"/>
        <w:jc w:val="both"/>
      </w:pPr>
    </w:p>
    <w:p w14:paraId="565B7438" w14:textId="7848E5AB" w:rsidR="00580DDD" w:rsidRPr="00DE69D6" w:rsidRDefault="000D1AF8">
      <w:pPr>
        <w:tabs>
          <w:tab w:val="left" w:pos="1054"/>
        </w:tabs>
        <w:ind w:firstLine="709"/>
        <w:jc w:val="both"/>
        <w:rPr>
          <w:i/>
        </w:rPr>
      </w:pPr>
      <w:r w:rsidRPr="00DE69D6">
        <w:rPr>
          <w:i/>
        </w:rPr>
        <w:t xml:space="preserve">6347Д </w:t>
      </w:r>
      <w:r w:rsidR="0049728F" w:rsidRPr="00DE69D6">
        <w:rPr>
          <w:i/>
        </w:rPr>
        <w:t>Организация и проведение летней физкультурно-оздоровительной кампании для учащихся учреждений дополнительного образования детей физкультурно-спортивной направленности</w:t>
      </w:r>
    </w:p>
    <w:p w14:paraId="0D86633C" w14:textId="1F9FC8C9"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организацию и проведение летней физкультурно-оздоровительной кампании для учащихся учреждений дополнительного образования детей физкультурно-спортивной направленности.</w:t>
      </w:r>
    </w:p>
    <w:p w14:paraId="7799B4EF" w14:textId="77777777" w:rsidR="00580DDD" w:rsidRPr="00DE69D6" w:rsidRDefault="00580DDD">
      <w:pPr>
        <w:tabs>
          <w:tab w:val="left" w:pos="1054"/>
        </w:tabs>
        <w:ind w:firstLine="709"/>
        <w:jc w:val="both"/>
        <w:rPr>
          <w:color w:val="0070C0"/>
        </w:rPr>
      </w:pPr>
    </w:p>
    <w:p w14:paraId="5EBF213E" w14:textId="6A930098" w:rsidR="00580DDD" w:rsidRPr="00DE69D6" w:rsidRDefault="000D1AF8">
      <w:pPr>
        <w:tabs>
          <w:tab w:val="left" w:pos="1054"/>
        </w:tabs>
        <w:ind w:firstLine="709"/>
        <w:jc w:val="both"/>
        <w:rPr>
          <w:i/>
        </w:rPr>
      </w:pPr>
      <w:r w:rsidRPr="00DE69D6">
        <w:rPr>
          <w:i/>
        </w:rPr>
        <w:t xml:space="preserve">63500 </w:t>
      </w:r>
      <w:r w:rsidR="0049728F" w:rsidRPr="00DE69D6">
        <w:rPr>
          <w:i/>
        </w:rPr>
        <w:t>Предоставление грантов некоммерческим организациям на реализацию мероприятий в сфере физической культуры и спорта</w:t>
      </w:r>
    </w:p>
    <w:p w14:paraId="656B416E" w14:textId="248ABEE2"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предоставление грантов в сфере физической культуры и спорта.</w:t>
      </w:r>
    </w:p>
    <w:p w14:paraId="5EBA071B" w14:textId="77777777" w:rsidR="00580DDD" w:rsidRPr="00DE69D6" w:rsidRDefault="00580DDD">
      <w:pPr>
        <w:tabs>
          <w:tab w:val="left" w:pos="1054"/>
        </w:tabs>
        <w:ind w:firstLine="709"/>
        <w:jc w:val="both"/>
      </w:pPr>
    </w:p>
    <w:p w14:paraId="21AF7119" w14:textId="1BC089AD" w:rsidR="00580DDD" w:rsidRPr="00DE69D6" w:rsidRDefault="000D1AF8">
      <w:pPr>
        <w:tabs>
          <w:tab w:val="left" w:pos="1054"/>
        </w:tabs>
        <w:ind w:firstLine="709"/>
        <w:jc w:val="both"/>
        <w:rPr>
          <w:i/>
        </w:rPr>
      </w:pPr>
      <w:r w:rsidRPr="00DE69D6">
        <w:rPr>
          <w:i/>
        </w:rPr>
        <w:t xml:space="preserve">63510 </w:t>
      </w:r>
      <w:r w:rsidR="0049728F" w:rsidRPr="00DE69D6">
        <w:rPr>
          <w:i/>
        </w:rPr>
        <w:t>Организация туристской деятельности и управление развитием туризма</w:t>
      </w:r>
    </w:p>
    <w:p w14:paraId="6292A133"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организацию туристской деятельности и управление развитием туризма.</w:t>
      </w:r>
    </w:p>
    <w:p w14:paraId="2E3F088E" w14:textId="77777777" w:rsidR="00580DDD" w:rsidRPr="00DE69D6" w:rsidRDefault="00580DDD">
      <w:pPr>
        <w:tabs>
          <w:tab w:val="left" w:pos="1054"/>
        </w:tabs>
        <w:ind w:firstLine="709"/>
        <w:jc w:val="both"/>
      </w:pPr>
    </w:p>
    <w:p w14:paraId="4338000F" w14:textId="5FC1DDB4" w:rsidR="00580DDD" w:rsidRPr="00DE69D6" w:rsidRDefault="000D1AF8">
      <w:pPr>
        <w:tabs>
          <w:tab w:val="left" w:pos="1054"/>
        </w:tabs>
        <w:ind w:firstLine="709"/>
        <w:jc w:val="both"/>
        <w:rPr>
          <w:i/>
        </w:rPr>
      </w:pPr>
      <w:r w:rsidRPr="00DE69D6">
        <w:rPr>
          <w:i/>
        </w:rPr>
        <w:t xml:space="preserve">63530 </w:t>
      </w:r>
      <w:r w:rsidR="0049728F" w:rsidRPr="00DE69D6">
        <w:rPr>
          <w:i/>
        </w:rPr>
        <w:t>Предоставление грантов некоммерческим организациям на реализацию проектов в сфере развития внутреннего туризма</w:t>
      </w:r>
    </w:p>
    <w:p w14:paraId="56671C6F"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предоставление грантов некоммерческим организациям на реализацию проектов в сфере развития внутреннего туризма.</w:t>
      </w:r>
    </w:p>
    <w:p w14:paraId="4CBAB81F" w14:textId="77777777" w:rsidR="00580DDD" w:rsidRPr="00DE69D6" w:rsidRDefault="00580DDD">
      <w:pPr>
        <w:tabs>
          <w:tab w:val="left" w:pos="1054"/>
        </w:tabs>
        <w:ind w:firstLine="709"/>
        <w:jc w:val="both"/>
        <w:rPr>
          <w:i/>
        </w:rPr>
      </w:pPr>
    </w:p>
    <w:p w14:paraId="32366962" w14:textId="6CC3E412" w:rsidR="00580DDD" w:rsidRPr="00DE69D6" w:rsidRDefault="000D1AF8">
      <w:pPr>
        <w:tabs>
          <w:tab w:val="left" w:pos="1054"/>
        </w:tabs>
        <w:ind w:firstLine="709"/>
        <w:jc w:val="both"/>
        <w:rPr>
          <w:i/>
        </w:rPr>
      </w:pPr>
      <w:r w:rsidRPr="00DE69D6">
        <w:rPr>
          <w:i/>
        </w:rPr>
        <w:t xml:space="preserve">63550 </w:t>
      </w:r>
      <w:r w:rsidR="0049728F" w:rsidRPr="00DE69D6">
        <w:rPr>
          <w:i/>
        </w:rPr>
        <w:t>Субсидии юридическим лицам на возмещение затрат, связанных с развитием инфраструктуры туризма на территории Чукотского автономного округа</w:t>
      </w:r>
    </w:p>
    <w:p w14:paraId="6C75B28F" w14:textId="2D8AB404" w:rsidR="00580DDD" w:rsidRPr="00DE69D6" w:rsidRDefault="000D1AF8">
      <w:pPr>
        <w:tabs>
          <w:tab w:val="left" w:pos="1054"/>
        </w:tabs>
        <w:ind w:firstLine="709"/>
        <w:jc w:val="both"/>
      </w:pPr>
      <w:r w:rsidRPr="00DE69D6">
        <w:t xml:space="preserve">По данному направлению расходов отражаются расходы окружного бюджета </w:t>
      </w:r>
      <w:r w:rsidR="0049728F" w:rsidRPr="00DE69D6">
        <w:t>в целях предоставления</w:t>
      </w:r>
      <w:r w:rsidRPr="00DE69D6">
        <w:t xml:space="preserve"> </w:t>
      </w:r>
      <w:r w:rsidR="0049728F" w:rsidRPr="00DE69D6">
        <w:t>субсидии юридическим лицам на возмещение затрат, связанных с развитием инфраструктуры туризма на территории Чукотского автономного округа</w:t>
      </w:r>
      <w:r w:rsidRPr="00DE69D6">
        <w:t>.</w:t>
      </w:r>
    </w:p>
    <w:p w14:paraId="7A500F9B" w14:textId="77777777" w:rsidR="00580DDD" w:rsidRPr="00DE69D6" w:rsidRDefault="00580DDD">
      <w:pPr>
        <w:tabs>
          <w:tab w:val="left" w:pos="1054"/>
        </w:tabs>
        <w:ind w:firstLine="709"/>
        <w:jc w:val="both"/>
        <w:rPr>
          <w:color w:val="0070C0"/>
        </w:rPr>
      </w:pPr>
    </w:p>
    <w:p w14:paraId="6C73B0A8" w14:textId="7FAA1AA0" w:rsidR="00580DDD" w:rsidRPr="00DE69D6" w:rsidRDefault="000D1AF8">
      <w:pPr>
        <w:tabs>
          <w:tab w:val="left" w:pos="1054"/>
        </w:tabs>
        <w:ind w:firstLine="709"/>
        <w:jc w:val="both"/>
        <w:rPr>
          <w:i/>
        </w:rPr>
      </w:pPr>
      <w:r w:rsidRPr="00DE69D6">
        <w:rPr>
          <w:i/>
        </w:rPr>
        <w:t xml:space="preserve">63570 </w:t>
      </w:r>
      <w:r w:rsidR="0049728F" w:rsidRPr="00DE69D6">
        <w:rPr>
          <w:i/>
        </w:rPr>
        <w:t>Проведение ремонтных работ в государственных учреждениях культуры</w:t>
      </w:r>
    </w:p>
    <w:p w14:paraId="2D4D06E8"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проведение ремонтных работ в государственных учреждениях культуры.</w:t>
      </w:r>
    </w:p>
    <w:p w14:paraId="4999EABF" w14:textId="77777777" w:rsidR="001E4892" w:rsidRPr="00DE69D6" w:rsidRDefault="001E4892">
      <w:pPr>
        <w:tabs>
          <w:tab w:val="left" w:pos="1054"/>
        </w:tabs>
        <w:ind w:firstLine="709"/>
        <w:jc w:val="both"/>
        <w:rPr>
          <w:b/>
          <w:i/>
        </w:rPr>
      </w:pPr>
    </w:p>
    <w:p w14:paraId="30CF81BF" w14:textId="49AC4FDC" w:rsidR="00580DDD" w:rsidRPr="00DE69D6" w:rsidRDefault="000D1AF8">
      <w:pPr>
        <w:tabs>
          <w:tab w:val="left" w:pos="1054"/>
        </w:tabs>
        <w:ind w:firstLine="709"/>
        <w:jc w:val="both"/>
        <w:rPr>
          <w:i/>
        </w:rPr>
      </w:pPr>
      <w:r w:rsidRPr="00DE69D6">
        <w:rPr>
          <w:i/>
        </w:rPr>
        <w:t xml:space="preserve">63610 </w:t>
      </w:r>
      <w:r w:rsidR="0049728F" w:rsidRPr="00DE69D6">
        <w:rPr>
          <w:i/>
        </w:rPr>
        <w:t>Субсидия на финансовое обеспечение затрат, связанных с осуществлением текущей деятельности фонда развития традиционных отраслей хозяйствования Чукотского автономного округа</w:t>
      </w:r>
    </w:p>
    <w:p w14:paraId="23B1467E"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предоставление субсидии на финансовое обеспечение затрат, связанных с осуществлением текущей деятельности фонда развития традиционных отраслей хозяйствования Чукотского автономного округа.</w:t>
      </w:r>
    </w:p>
    <w:p w14:paraId="021C5E90" w14:textId="77777777" w:rsidR="00580DDD" w:rsidRPr="00DE69D6" w:rsidRDefault="00580DDD">
      <w:pPr>
        <w:tabs>
          <w:tab w:val="left" w:pos="1054"/>
        </w:tabs>
        <w:ind w:firstLine="709"/>
        <w:jc w:val="both"/>
      </w:pPr>
    </w:p>
    <w:p w14:paraId="15647E5A" w14:textId="7AD1B2ED" w:rsidR="00580DDD" w:rsidRPr="00DE69D6" w:rsidRDefault="000D1AF8">
      <w:pPr>
        <w:tabs>
          <w:tab w:val="left" w:pos="1054"/>
        </w:tabs>
        <w:ind w:firstLine="709"/>
        <w:jc w:val="both"/>
        <w:rPr>
          <w:i/>
        </w:rPr>
      </w:pPr>
      <w:r w:rsidRPr="00DE69D6">
        <w:rPr>
          <w:i/>
        </w:rPr>
        <w:t xml:space="preserve">63630 </w:t>
      </w:r>
      <w:r w:rsidR="0049728F" w:rsidRPr="00DE69D6">
        <w:rPr>
          <w:i/>
        </w:rPr>
        <w:t>Субсидия на финансовое обеспечение затрат, связанных с реализацией проектов в области традиционного природопользования коренных малочисленных народов Севера, Сибири и Дальнего Востока Российской Федерации</w:t>
      </w:r>
    </w:p>
    <w:p w14:paraId="4B4FF37A" w14:textId="0133333C" w:rsidR="00580DDD" w:rsidRPr="00DE69D6" w:rsidRDefault="000D1AF8">
      <w:pPr>
        <w:tabs>
          <w:tab w:val="left" w:pos="1054"/>
        </w:tabs>
        <w:ind w:firstLine="709"/>
        <w:jc w:val="both"/>
      </w:pPr>
      <w:r w:rsidRPr="00DE69D6">
        <w:t xml:space="preserve">По данному направлению расходов отражаются расходы окружного бюджета для предоставления </w:t>
      </w:r>
      <w:r w:rsidR="0049728F" w:rsidRPr="00DE69D6">
        <w:t>субсидии на финансовое обеспечение затрат, связанных с реализацией проектов в области традиционного природопользования коренных малочисленных народов Севера, Сибири и Дальнего Востока Российской Федерации</w:t>
      </w:r>
      <w:r w:rsidRPr="00DE69D6">
        <w:t>.</w:t>
      </w:r>
    </w:p>
    <w:p w14:paraId="553C6350" w14:textId="77777777" w:rsidR="00580DDD" w:rsidRPr="00DE69D6" w:rsidRDefault="00580DDD">
      <w:pPr>
        <w:tabs>
          <w:tab w:val="left" w:pos="1054"/>
        </w:tabs>
        <w:ind w:firstLine="709"/>
        <w:jc w:val="both"/>
        <w:rPr>
          <w:i/>
          <w:color w:val="0070C0"/>
        </w:rPr>
      </w:pPr>
    </w:p>
    <w:p w14:paraId="08BAE5A8" w14:textId="3806820A" w:rsidR="00580DDD" w:rsidRPr="00DE69D6" w:rsidRDefault="000D1AF8">
      <w:pPr>
        <w:tabs>
          <w:tab w:val="left" w:pos="1054"/>
        </w:tabs>
        <w:ind w:firstLine="709"/>
        <w:jc w:val="both"/>
        <w:rPr>
          <w:i/>
        </w:rPr>
      </w:pPr>
      <w:r w:rsidRPr="00DE69D6">
        <w:rPr>
          <w:i/>
        </w:rPr>
        <w:t xml:space="preserve">65160 </w:t>
      </w:r>
      <w:r w:rsidR="0049728F" w:rsidRPr="00DE69D6">
        <w:rPr>
          <w:i/>
        </w:rPr>
        <w:t>Реализация мероприятий по укреплению единства российской нации и этнокультурному развитию народов России</w:t>
      </w:r>
    </w:p>
    <w:p w14:paraId="05091F99"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реализацию мероприятий по укреплению единства российской нации и этнокультурному развитию народов России.</w:t>
      </w:r>
    </w:p>
    <w:p w14:paraId="2A5D5204" w14:textId="77777777" w:rsidR="00580DDD" w:rsidRPr="00DE69D6" w:rsidRDefault="00580DDD">
      <w:pPr>
        <w:tabs>
          <w:tab w:val="left" w:pos="1054"/>
        </w:tabs>
        <w:ind w:firstLine="709"/>
        <w:jc w:val="both"/>
        <w:rPr>
          <w:color w:val="0070C0"/>
        </w:rPr>
      </w:pPr>
    </w:p>
    <w:p w14:paraId="59201DD2" w14:textId="77777777" w:rsidR="00580DDD" w:rsidRPr="00DE69D6" w:rsidRDefault="000D1AF8">
      <w:pPr>
        <w:tabs>
          <w:tab w:val="left" w:pos="1054"/>
        </w:tabs>
        <w:ind w:firstLine="709"/>
        <w:jc w:val="both"/>
        <w:rPr>
          <w:i/>
        </w:rPr>
      </w:pPr>
      <w:r w:rsidRPr="00DE69D6">
        <w:rPr>
          <w:i/>
        </w:rPr>
        <w:t>69040 Осуществление расходов на обслуживание государственного долга</w:t>
      </w:r>
    </w:p>
    <w:p w14:paraId="4024EE3C"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обслуживание государственного долга, в том числе связанные с выплатой процентных платежей по бюджетным кредитам, предоставленным окружному бюджету из федерального бюджета.</w:t>
      </w:r>
    </w:p>
    <w:p w14:paraId="63D451AE" w14:textId="77777777" w:rsidR="00580DDD" w:rsidRPr="00DE69D6" w:rsidRDefault="00580DDD">
      <w:pPr>
        <w:tabs>
          <w:tab w:val="left" w:pos="1054"/>
        </w:tabs>
        <w:ind w:firstLine="709"/>
        <w:jc w:val="both"/>
      </w:pPr>
    </w:p>
    <w:p w14:paraId="634E70E7" w14:textId="6C2B59E7" w:rsidR="00580DDD" w:rsidRPr="00DE69D6" w:rsidRDefault="000D1AF8">
      <w:pPr>
        <w:tabs>
          <w:tab w:val="left" w:pos="1054"/>
        </w:tabs>
        <w:ind w:firstLine="709"/>
        <w:jc w:val="both"/>
        <w:rPr>
          <w:i/>
        </w:rPr>
      </w:pPr>
      <w:r w:rsidRPr="00DE69D6">
        <w:rPr>
          <w:i/>
        </w:rPr>
        <w:t xml:space="preserve">71010 </w:t>
      </w:r>
      <w:r w:rsidR="0049728F" w:rsidRPr="00DE69D6">
        <w:rPr>
          <w:i/>
        </w:rPr>
        <w:t>Оснащение поисково-спасательного отряда современной спасательной техникой, оборудованием и средствами спасения</w:t>
      </w:r>
    </w:p>
    <w:p w14:paraId="534E2EF3"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оснащение поисково-спасательного отряда современной спасательной техникой, оборудованием и средствами спасения.</w:t>
      </w:r>
    </w:p>
    <w:p w14:paraId="796C02BB" w14:textId="77777777" w:rsidR="00580DDD" w:rsidRPr="00DE69D6" w:rsidRDefault="00580DDD">
      <w:pPr>
        <w:tabs>
          <w:tab w:val="left" w:pos="1054"/>
        </w:tabs>
        <w:ind w:firstLine="709"/>
        <w:jc w:val="both"/>
      </w:pPr>
    </w:p>
    <w:p w14:paraId="3FB1B3B3" w14:textId="14362D36" w:rsidR="00580DDD" w:rsidRPr="00DE69D6" w:rsidRDefault="000D1AF8">
      <w:pPr>
        <w:tabs>
          <w:tab w:val="left" w:pos="1054"/>
        </w:tabs>
        <w:ind w:firstLine="709"/>
        <w:jc w:val="both"/>
        <w:rPr>
          <w:i/>
        </w:rPr>
      </w:pPr>
      <w:r w:rsidRPr="00DE69D6">
        <w:rPr>
          <w:i/>
        </w:rPr>
        <w:t xml:space="preserve">71020 </w:t>
      </w:r>
      <w:r w:rsidR="0049728F" w:rsidRPr="00DE69D6">
        <w:rPr>
          <w:i/>
        </w:rPr>
        <w:t>Оснащение поисково-спасательного отряда обмундированием и средствами индивидуальной защиты</w:t>
      </w:r>
    </w:p>
    <w:p w14:paraId="1F47A5EF"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оснащение поисково-спасательного отряда обмундированием и средствами индивидуальной защиты.</w:t>
      </w:r>
    </w:p>
    <w:p w14:paraId="1AB57561" w14:textId="77777777" w:rsidR="00580DDD" w:rsidRPr="00DE69D6" w:rsidRDefault="00580DDD">
      <w:pPr>
        <w:tabs>
          <w:tab w:val="left" w:pos="1054"/>
        </w:tabs>
        <w:ind w:firstLine="709"/>
        <w:jc w:val="both"/>
      </w:pPr>
    </w:p>
    <w:p w14:paraId="3E64BC84" w14:textId="463E4C41" w:rsidR="00580DDD" w:rsidRPr="00DE69D6" w:rsidRDefault="000D1AF8">
      <w:pPr>
        <w:tabs>
          <w:tab w:val="left" w:pos="1054"/>
        </w:tabs>
        <w:ind w:firstLine="709"/>
        <w:jc w:val="both"/>
        <w:rPr>
          <w:i/>
        </w:rPr>
      </w:pPr>
      <w:r w:rsidRPr="00DE69D6">
        <w:rPr>
          <w:i/>
        </w:rPr>
        <w:t xml:space="preserve">71030 </w:t>
      </w:r>
      <w:r w:rsidR="0049728F" w:rsidRPr="00DE69D6">
        <w:rPr>
          <w:i/>
        </w:rPr>
        <w:t xml:space="preserve">Эксплуатационно-техническое обслуживание аппаратно-программного комплекса </w:t>
      </w:r>
      <w:r w:rsidR="00C1104C" w:rsidRPr="00DE69D6">
        <w:rPr>
          <w:i/>
        </w:rPr>
        <w:t>«</w:t>
      </w:r>
      <w:r w:rsidR="0049728F" w:rsidRPr="00DE69D6">
        <w:rPr>
          <w:i/>
        </w:rPr>
        <w:t>Безопасный город</w:t>
      </w:r>
      <w:r w:rsidR="00C1104C" w:rsidRPr="00DE69D6">
        <w:rPr>
          <w:i/>
        </w:rPr>
        <w:t>»</w:t>
      </w:r>
    </w:p>
    <w:p w14:paraId="39A0E939" w14:textId="3FF98E40"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эксплуатационно-техническое обслуживание</w:t>
      </w:r>
      <w:r w:rsidR="0049728F" w:rsidRPr="00DE69D6">
        <w:rPr>
          <w:i/>
        </w:rPr>
        <w:t xml:space="preserve"> </w:t>
      </w:r>
      <w:r w:rsidR="0049728F" w:rsidRPr="00DE69D6">
        <w:t xml:space="preserve">аппаратно-программного комплекса </w:t>
      </w:r>
      <w:r w:rsidR="00C1104C" w:rsidRPr="00DE69D6">
        <w:t>«</w:t>
      </w:r>
      <w:r w:rsidR="0049728F" w:rsidRPr="00DE69D6">
        <w:t>Безопасный город</w:t>
      </w:r>
      <w:r w:rsidR="00C1104C" w:rsidRPr="00DE69D6">
        <w:t>»</w:t>
      </w:r>
      <w:r w:rsidRPr="00DE69D6">
        <w:t>.</w:t>
      </w:r>
    </w:p>
    <w:p w14:paraId="1C8B9166" w14:textId="77777777" w:rsidR="00580DDD" w:rsidRPr="00DE69D6" w:rsidRDefault="00580DDD">
      <w:pPr>
        <w:tabs>
          <w:tab w:val="left" w:pos="1054"/>
        </w:tabs>
        <w:ind w:firstLine="709"/>
        <w:jc w:val="both"/>
        <w:rPr>
          <w:i/>
          <w:color w:val="0070C0"/>
        </w:rPr>
      </w:pPr>
    </w:p>
    <w:p w14:paraId="03BFFC45" w14:textId="3C963289" w:rsidR="00137EDC" w:rsidRPr="00DE69D6" w:rsidRDefault="00137EDC">
      <w:pPr>
        <w:tabs>
          <w:tab w:val="left" w:pos="1054"/>
        </w:tabs>
        <w:ind w:firstLine="709"/>
        <w:jc w:val="both"/>
        <w:rPr>
          <w:i/>
        </w:rPr>
      </w:pPr>
      <w:r w:rsidRPr="00DE69D6">
        <w:rPr>
          <w:i/>
        </w:rPr>
        <w:t xml:space="preserve">71031 Развитие аппаратно-программного комплекса </w:t>
      </w:r>
      <w:r w:rsidR="00C1104C" w:rsidRPr="00DE69D6">
        <w:rPr>
          <w:i/>
        </w:rPr>
        <w:t>«</w:t>
      </w:r>
      <w:r w:rsidRPr="00DE69D6">
        <w:rPr>
          <w:i/>
        </w:rPr>
        <w:t>Безопасный город</w:t>
      </w:r>
      <w:r w:rsidR="00C1104C" w:rsidRPr="00DE69D6">
        <w:rPr>
          <w:i/>
        </w:rPr>
        <w:t>»</w:t>
      </w:r>
    </w:p>
    <w:p w14:paraId="118B7B3F" w14:textId="7313E835" w:rsidR="00137EDC" w:rsidRPr="00DE69D6" w:rsidRDefault="00137EDC">
      <w:pPr>
        <w:tabs>
          <w:tab w:val="left" w:pos="1054"/>
        </w:tabs>
        <w:ind w:firstLine="709"/>
        <w:jc w:val="both"/>
        <w:rPr>
          <w:i/>
        </w:rPr>
      </w:pPr>
      <w:r w:rsidRPr="00DE69D6">
        <w:t xml:space="preserve">По данному направлению расходов отражаются расходы окружного бюджета в целях развития аппаратно-программного комплекса </w:t>
      </w:r>
      <w:r w:rsidR="00C1104C" w:rsidRPr="00DE69D6">
        <w:t>«</w:t>
      </w:r>
      <w:r w:rsidRPr="00DE69D6">
        <w:t>Безопасный город</w:t>
      </w:r>
      <w:r w:rsidR="00C1104C" w:rsidRPr="00DE69D6">
        <w:t>»</w:t>
      </w:r>
      <w:r w:rsidRPr="00DE69D6">
        <w:t>.</w:t>
      </w:r>
    </w:p>
    <w:p w14:paraId="27DCD240" w14:textId="77777777" w:rsidR="00137EDC" w:rsidRPr="00DE69D6" w:rsidRDefault="00137EDC">
      <w:pPr>
        <w:tabs>
          <w:tab w:val="left" w:pos="1054"/>
        </w:tabs>
        <w:ind w:firstLine="709"/>
        <w:jc w:val="both"/>
        <w:rPr>
          <w:i/>
        </w:rPr>
      </w:pPr>
    </w:p>
    <w:p w14:paraId="1E260453" w14:textId="09E41982" w:rsidR="00137EDC" w:rsidRPr="00DE69D6" w:rsidRDefault="00137EDC">
      <w:pPr>
        <w:tabs>
          <w:tab w:val="left" w:pos="1054"/>
        </w:tabs>
        <w:ind w:firstLine="709"/>
        <w:jc w:val="both"/>
        <w:rPr>
          <w:i/>
        </w:rPr>
      </w:pPr>
      <w:r w:rsidRPr="00DE69D6">
        <w:rPr>
          <w:i/>
        </w:rPr>
        <w:t xml:space="preserve">71032 Эксплуатационно-техническое обслуживание Системы обеспечения вызова экстренных оперативных служб по единому номеру </w:t>
      </w:r>
      <w:r w:rsidR="00C1104C" w:rsidRPr="00DE69D6">
        <w:rPr>
          <w:i/>
        </w:rPr>
        <w:t>«</w:t>
      </w:r>
      <w:r w:rsidRPr="00DE69D6">
        <w:rPr>
          <w:i/>
        </w:rPr>
        <w:t>112</w:t>
      </w:r>
      <w:r w:rsidR="00C1104C" w:rsidRPr="00DE69D6">
        <w:rPr>
          <w:i/>
        </w:rPr>
        <w:t>»</w:t>
      </w:r>
    </w:p>
    <w:p w14:paraId="690BF8B9" w14:textId="599BD5C4" w:rsidR="00137EDC" w:rsidRPr="00DE69D6" w:rsidRDefault="00137EDC">
      <w:pPr>
        <w:tabs>
          <w:tab w:val="left" w:pos="1054"/>
        </w:tabs>
        <w:ind w:firstLine="709"/>
        <w:jc w:val="both"/>
      </w:pPr>
      <w:r w:rsidRPr="00DE69D6">
        <w:t xml:space="preserve">По данному направлению расходов отражаются расходы окружного бюджета в целях эксплуатационно-технического обслуживания Системы обеспечения вызова экстренных оперативных служб по единому номеру </w:t>
      </w:r>
      <w:r w:rsidR="00C1104C" w:rsidRPr="00DE69D6">
        <w:t>«</w:t>
      </w:r>
      <w:r w:rsidRPr="00DE69D6">
        <w:t>112</w:t>
      </w:r>
      <w:r w:rsidR="00C1104C" w:rsidRPr="00DE69D6">
        <w:t>»</w:t>
      </w:r>
      <w:r w:rsidRPr="00DE69D6">
        <w:t>.</w:t>
      </w:r>
    </w:p>
    <w:p w14:paraId="314F1E39" w14:textId="77777777" w:rsidR="00137EDC" w:rsidRPr="00DE69D6" w:rsidRDefault="00137EDC">
      <w:pPr>
        <w:tabs>
          <w:tab w:val="left" w:pos="1054"/>
        </w:tabs>
        <w:ind w:firstLine="709"/>
        <w:jc w:val="both"/>
      </w:pPr>
    </w:p>
    <w:p w14:paraId="73805ACD" w14:textId="3559DB7A" w:rsidR="00137EDC" w:rsidRPr="00DE69D6" w:rsidRDefault="00137EDC">
      <w:pPr>
        <w:tabs>
          <w:tab w:val="left" w:pos="1054"/>
        </w:tabs>
        <w:ind w:firstLine="709"/>
        <w:jc w:val="both"/>
        <w:rPr>
          <w:i/>
        </w:rPr>
      </w:pPr>
      <w:r w:rsidRPr="00DE69D6">
        <w:rPr>
          <w:i/>
        </w:rPr>
        <w:t xml:space="preserve">71033 Развитие Системы обеспечения вызова экстренных оперативных служб по единому номеру </w:t>
      </w:r>
      <w:r w:rsidR="00C1104C" w:rsidRPr="00DE69D6">
        <w:rPr>
          <w:i/>
        </w:rPr>
        <w:t>«</w:t>
      </w:r>
      <w:r w:rsidRPr="00DE69D6">
        <w:rPr>
          <w:i/>
        </w:rPr>
        <w:t>112</w:t>
      </w:r>
      <w:r w:rsidR="00C1104C" w:rsidRPr="00DE69D6">
        <w:rPr>
          <w:i/>
        </w:rPr>
        <w:t>»</w:t>
      </w:r>
    </w:p>
    <w:p w14:paraId="711F5FF5" w14:textId="541AC23B" w:rsidR="00137EDC" w:rsidRPr="00DE69D6" w:rsidRDefault="00137EDC">
      <w:pPr>
        <w:tabs>
          <w:tab w:val="left" w:pos="1054"/>
        </w:tabs>
        <w:ind w:firstLine="709"/>
        <w:jc w:val="both"/>
        <w:rPr>
          <w:i/>
        </w:rPr>
      </w:pPr>
      <w:r w:rsidRPr="00DE69D6">
        <w:t xml:space="preserve">По данному направлению расходов отражаются расходы окружного бюджета в целях развития Системы обеспечения вызова экстренных оперативных служб по единому номеру </w:t>
      </w:r>
      <w:r w:rsidR="00C1104C" w:rsidRPr="00DE69D6">
        <w:t>«</w:t>
      </w:r>
      <w:r w:rsidRPr="00DE69D6">
        <w:t>112</w:t>
      </w:r>
      <w:r w:rsidR="00C1104C" w:rsidRPr="00DE69D6">
        <w:t>»</w:t>
      </w:r>
      <w:r w:rsidRPr="00DE69D6">
        <w:t>.</w:t>
      </w:r>
    </w:p>
    <w:p w14:paraId="0ECDC964" w14:textId="77777777" w:rsidR="00137EDC" w:rsidRPr="00DE69D6" w:rsidRDefault="00137EDC">
      <w:pPr>
        <w:tabs>
          <w:tab w:val="left" w:pos="1054"/>
        </w:tabs>
        <w:ind w:firstLine="709"/>
        <w:jc w:val="both"/>
        <w:rPr>
          <w:i/>
        </w:rPr>
      </w:pPr>
    </w:p>
    <w:p w14:paraId="37B0C8FA" w14:textId="48F2E8F6" w:rsidR="00137EDC" w:rsidRPr="00DE69D6" w:rsidRDefault="00137EDC">
      <w:pPr>
        <w:tabs>
          <w:tab w:val="left" w:pos="1054"/>
        </w:tabs>
        <w:ind w:firstLine="709"/>
        <w:jc w:val="both"/>
        <w:rPr>
          <w:i/>
        </w:rPr>
      </w:pPr>
      <w:r w:rsidRPr="00DE69D6">
        <w:rPr>
          <w:i/>
        </w:rPr>
        <w:t>71034 Эксплуатационно-техническое обслуживание Систем оповещения и информирования населения</w:t>
      </w:r>
    </w:p>
    <w:p w14:paraId="144823A8" w14:textId="0F8D15D2" w:rsidR="00137EDC" w:rsidRPr="00DE69D6" w:rsidRDefault="00137EDC">
      <w:pPr>
        <w:tabs>
          <w:tab w:val="left" w:pos="1054"/>
        </w:tabs>
        <w:ind w:firstLine="709"/>
        <w:jc w:val="both"/>
        <w:rPr>
          <w:i/>
        </w:rPr>
      </w:pPr>
      <w:r w:rsidRPr="00DE69D6">
        <w:t>По данному направлению расходов отражаются расходы окружного бюджета в целях эксплуатационно-технического обслуживания Систем оповещения и информирования населения.</w:t>
      </w:r>
    </w:p>
    <w:p w14:paraId="68580D5C" w14:textId="77777777" w:rsidR="00137EDC" w:rsidRPr="00DE69D6" w:rsidRDefault="00137EDC">
      <w:pPr>
        <w:tabs>
          <w:tab w:val="left" w:pos="1054"/>
        </w:tabs>
        <w:ind w:firstLine="709"/>
        <w:jc w:val="both"/>
        <w:rPr>
          <w:i/>
        </w:rPr>
      </w:pPr>
    </w:p>
    <w:p w14:paraId="5FB32090" w14:textId="7494831A" w:rsidR="00137EDC" w:rsidRPr="00DE69D6" w:rsidRDefault="00137EDC">
      <w:pPr>
        <w:tabs>
          <w:tab w:val="left" w:pos="1054"/>
        </w:tabs>
        <w:ind w:firstLine="709"/>
        <w:jc w:val="both"/>
        <w:rPr>
          <w:i/>
        </w:rPr>
      </w:pPr>
      <w:r w:rsidRPr="00DE69D6">
        <w:rPr>
          <w:i/>
        </w:rPr>
        <w:t>71035 Развитие Систем оповещения и информирования населения</w:t>
      </w:r>
    </w:p>
    <w:p w14:paraId="5DA13227" w14:textId="6E3D1655" w:rsidR="00137EDC" w:rsidRPr="00DE69D6" w:rsidRDefault="00137EDC">
      <w:pPr>
        <w:tabs>
          <w:tab w:val="left" w:pos="1054"/>
        </w:tabs>
        <w:ind w:firstLine="709"/>
        <w:jc w:val="both"/>
        <w:rPr>
          <w:i/>
        </w:rPr>
      </w:pPr>
      <w:r w:rsidRPr="00DE69D6">
        <w:t>По данному направлению расходов отражаются расходы окружного бюджета в целях развития Систем оповещения и информирования населения.</w:t>
      </w:r>
    </w:p>
    <w:p w14:paraId="5909935A" w14:textId="77777777" w:rsidR="00137EDC" w:rsidRPr="00DE69D6" w:rsidRDefault="00137EDC">
      <w:pPr>
        <w:tabs>
          <w:tab w:val="left" w:pos="1054"/>
        </w:tabs>
        <w:ind w:firstLine="709"/>
        <w:jc w:val="both"/>
        <w:rPr>
          <w:i/>
        </w:rPr>
      </w:pPr>
    </w:p>
    <w:p w14:paraId="335B6DE1" w14:textId="3DCC5695" w:rsidR="00137EDC" w:rsidRPr="00DE69D6" w:rsidRDefault="00137EDC">
      <w:pPr>
        <w:tabs>
          <w:tab w:val="left" w:pos="1054"/>
        </w:tabs>
        <w:ind w:firstLine="709"/>
        <w:jc w:val="both"/>
        <w:rPr>
          <w:i/>
        </w:rPr>
      </w:pPr>
      <w:r w:rsidRPr="00DE69D6">
        <w:rPr>
          <w:i/>
        </w:rPr>
        <w:t>71036 Эксплуатационно-техническое обслуживание информационной Системы программно-технического комплекса Ситуационного центра Губернатора Чукотского автономного округа</w:t>
      </w:r>
    </w:p>
    <w:p w14:paraId="38787314" w14:textId="03714629" w:rsidR="00137EDC" w:rsidRPr="00DE69D6" w:rsidRDefault="00137EDC">
      <w:pPr>
        <w:tabs>
          <w:tab w:val="left" w:pos="1054"/>
        </w:tabs>
        <w:ind w:firstLine="709"/>
        <w:jc w:val="both"/>
        <w:rPr>
          <w:i/>
        </w:rPr>
      </w:pPr>
      <w:r w:rsidRPr="00DE69D6">
        <w:t>По данному направлению расходов отражаются расходы окружного бюджета в целях эксплуатационно-технического обслуживания информационной Системы программно-технического комплекса Ситуационного центра Губернатора Чукотского автономного округа.</w:t>
      </w:r>
    </w:p>
    <w:p w14:paraId="06CD245C" w14:textId="77777777" w:rsidR="00137EDC" w:rsidRPr="00DE69D6" w:rsidRDefault="00137EDC">
      <w:pPr>
        <w:tabs>
          <w:tab w:val="left" w:pos="1054"/>
        </w:tabs>
        <w:ind w:firstLine="709"/>
        <w:jc w:val="both"/>
        <w:rPr>
          <w:i/>
        </w:rPr>
      </w:pPr>
    </w:p>
    <w:p w14:paraId="65A6C1E7" w14:textId="27C9C8ED" w:rsidR="00137EDC" w:rsidRPr="00DE69D6" w:rsidRDefault="00137EDC">
      <w:pPr>
        <w:tabs>
          <w:tab w:val="left" w:pos="1054"/>
        </w:tabs>
        <w:ind w:firstLine="709"/>
        <w:jc w:val="both"/>
        <w:rPr>
          <w:i/>
        </w:rPr>
      </w:pPr>
      <w:r w:rsidRPr="00DE69D6">
        <w:rPr>
          <w:i/>
        </w:rPr>
        <w:t>71037 Развитие информационной Системы программно-технического комплекса Ситуационного центра Губернатора Чукотского автономного округа</w:t>
      </w:r>
    </w:p>
    <w:p w14:paraId="144560CA" w14:textId="3EDCCA91" w:rsidR="00137EDC" w:rsidRPr="00DE69D6" w:rsidRDefault="00137EDC">
      <w:pPr>
        <w:tabs>
          <w:tab w:val="left" w:pos="1054"/>
        </w:tabs>
        <w:ind w:firstLine="709"/>
        <w:jc w:val="both"/>
        <w:rPr>
          <w:i/>
        </w:rPr>
      </w:pPr>
      <w:r w:rsidRPr="00DE69D6">
        <w:t>По данному направлению расходов отражаются расходы окружного бюджета в целях развития информационной Системы программно-технического комплекса Ситуационного центра Губернатора Чукотского автономного округа.</w:t>
      </w:r>
    </w:p>
    <w:p w14:paraId="741D7565" w14:textId="77777777" w:rsidR="00137EDC" w:rsidRPr="00DE69D6" w:rsidRDefault="00137EDC">
      <w:pPr>
        <w:tabs>
          <w:tab w:val="left" w:pos="1054"/>
        </w:tabs>
        <w:ind w:firstLine="709"/>
        <w:jc w:val="both"/>
        <w:rPr>
          <w:i/>
        </w:rPr>
      </w:pPr>
    </w:p>
    <w:p w14:paraId="3155C57B" w14:textId="49699F9F" w:rsidR="00580DDD" w:rsidRPr="00DE69D6" w:rsidRDefault="000D1AF8">
      <w:pPr>
        <w:tabs>
          <w:tab w:val="left" w:pos="1054"/>
        </w:tabs>
        <w:ind w:firstLine="709"/>
        <w:jc w:val="both"/>
        <w:rPr>
          <w:i/>
        </w:rPr>
      </w:pPr>
      <w:r w:rsidRPr="00DE69D6">
        <w:rPr>
          <w:i/>
        </w:rPr>
        <w:t xml:space="preserve">71080 </w:t>
      </w:r>
      <w:r w:rsidR="0049728F" w:rsidRPr="00DE69D6">
        <w:rPr>
          <w:i/>
        </w:rPr>
        <w:t>Приобретение и доставка резерва материальных ресурсов в целях гражданской обороны, предупреждения и ликвидации чрезвычайных ситуаций межмуниципального и регионального характера</w:t>
      </w:r>
    </w:p>
    <w:p w14:paraId="4285C7D7"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связанные с приобретением и доставкой резерва материальных ресурсов в целях гражданской обороны, предупреждения и ликвидации чрезвычайных ситуаций межмуниципального и регионального характера.</w:t>
      </w:r>
    </w:p>
    <w:p w14:paraId="215059E0" w14:textId="77777777" w:rsidR="00580DDD" w:rsidRPr="00DE69D6" w:rsidRDefault="00580DDD">
      <w:pPr>
        <w:tabs>
          <w:tab w:val="left" w:pos="1054"/>
        </w:tabs>
        <w:ind w:firstLine="709"/>
        <w:jc w:val="both"/>
      </w:pPr>
    </w:p>
    <w:p w14:paraId="2294A6E4" w14:textId="1420E933" w:rsidR="00580DDD" w:rsidRPr="00DE69D6" w:rsidRDefault="000D1AF8">
      <w:pPr>
        <w:tabs>
          <w:tab w:val="left" w:pos="1054"/>
        </w:tabs>
        <w:ind w:firstLine="709"/>
        <w:jc w:val="both"/>
        <w:rPr>
          <w:i/>
        </w:rPr>
      </w:pPr>
      <w:r w:rsidRPr="00DE69D6">
        <w:rPr>
          <w:i/>
        </w:rPr>
        <w:t xml:space="preserve">71090 </w:t>
      </w:r>
      <w:r w:rsidR="0049728F" w:rsidRPr="00DE69D6">
        <w:rPr>
          <w:i/>
        </w:rPr>
        <w:t>Привлечение, трудоустройство и закрепление специалистов в организациях лесного хозяйства</w:t>
      </w:r>
    </w:p>
    <w:p w14:paraId="3BD33B5D"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привлечение, трудоустройство и закрепление специалистов в организациях лесного хозяйства.</w:t>
      </w:r>
    </w:p>
    <w:p w14:paraId="31994404" w14:textId="77777777" w:rsidR="00580DDD" w:rsidRPr="00DE69D6" w:rsidRDefault="00580DDD">
      <w:pPr>
        <w:tabs>
          <w:tab w:val="left" w:pos="1054"/>
        </w:tabs>
        <w:ind w:firstLine="709"/>
        <w:jc w:val="both"/>
        <w:rPr>
          <w:color w:val="0070C0"/>
        </w:rPr>
      </w:pPr>
    </w:p>
    <w:p w14:paraId="5FD31023" w14:textId="5C4EBBCA" w:rsidR="00580DDD" w:rsidRPr="00DE69D6" w:rsidRDefault="000D1AF8">
      <w:pPr>
        <w:tabs>
          <w:tab w:val="left" w:pos="1054"/>
        </w:tabs>
        <w:ind w:firstLine="709"/>
        <w:jc w:val="both"/>
        <w:rPr>
          <w:i/>
        </w:rPr>
      </w:pPr>
      <w:r w:rsidRPr="00DE69D6">
        <w:rPr>
          <w:i/>
        </w:rPr>
        <w:t xml:space="preserve">71110 </w:t>
      </w:r>
      <w:r w:rsidR="0049728F" w:rsidRPr="00DE69D6">
        <w:rPr>
          <w:i/>
        </w:rPr>
        <w:t>Оснащение подразделений противопожарной службы пожарно-техническим вооружением, специальной и вспомогательной техникой, боевой одеждой и снаряжением</w:t>
      </w:r>
    </w:p>
    <w:p w14:paraId="3F1F01E1"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оснащение подразделений противопожарной службы пожарно-техническим вооружением, специальной и вспомогательной техникой, боевой одеждой и снаряжением.</w:t>
      </w:r>
    </w:p>
    <w:p w14:paraId="2397F58C" w14:textId="77777777" w:rsidR="00580DDD" w:rsidRPr="00DE69D6" w:rsidRDefault="00580DDD">
      <w:pPr>
        <w:tabs>
          <w:tab w:val="left" w:pos="1054"/>
        </w:tabs>
        <w:ind w:firstLine="709"/>
        <w:jc w:val="both"/>
      </w:pPr>
    </w:p>
    <w:p w14:paraId="17B3C96A" w14:textId="357CF753" w:rsidR="00580DDD" w:rsidRPr="00DE69D6" w:rsidRDefault="000D1AF8">
      <w:pPr>
        <w:tabs>
          <w:tab w:val="left" w:pos="1054"/>
        </w:tabs>
        <w:ind w:firstLine="709"/>
        <w:jc w:val="both"/>
        <w:rPr>
          <w:i/>
        </w:rPr>
      </w:pPr>
      <w:r w:rsidRPr="00DE69D6">
        <w:rPr>
          <w:i/>
        </w:rPr>
        <w:t>71120</w:t>
      </w:r>
      <w:r w:rsidRPr="00DE69D6">
        <w:rPr>
          <w:i/>
        </w:rPr>
        <w:tab/>
      </w:r>
      <w:r w:rsidR="0049728F" w:rsidRPr="00DE69D6">
        <w:rPr>
          <w:i/>
        </w:rPr>
        <w:t>Организация школьных лесничеств</w:t>
      </w:r>
    </w:p>
    <w:p w14:paraId="67429AE8" w14:textId="3F854F17" w:rsidR="00580DDD" w:rsidRPr="00DE69D6" w:rsidRDefault="000D1AF8">
      <w:pPr>
        <w:tabs>
          <w:tab w:val="left" w:pos="1054"/>
        </w:tabs>
        <w:ind w:firstLine="709"/>
        <w:jc w:val="both"/>
      </w:pPr>
      <w:r w:rsidRPr="00DE69D6">
        <w:t xml:space="preserve">По данному направлению расходов отражаются расходы окружного бюджета на </w:t>
      </w:r>
      <w:r w:rsidR="0049728F" w:rsidRPr="00DE69D6">
        <w:t>организацию</w:t>
      </w:r>
      <w:r w:rsidRPr="00DE69D6">
        <w:t xml:space="preserve"> школьных лесничеств.</w:t>
      </w:r>
    </w:p>
    <w:p w14:paraId="013DA75A" w14:textId="77777777" w:rsidR="00580DDD" w:rsidRPr="00DE69D6" w:rsidRDefault="00580DDD">
      <w:pPr>
        <w:tabs>
          <w:tab w:val="left" w:pos="1054"/>
        </w:tabs>
        <w:ind w:firstLine="709"/>
        <w:jc w:val="both"/>
        <w:rPr>
          <w:i/>
          <w:color w:val="0070C0"/>
        </w:rPr>
      </w:pPr>
    </w:p>
    <w:p w14:paraId="3549DED8" w14:textId="64CBD400" w:rsidR="00580DDD" w:rsidRPr="00DE69D6" w:rsidRDefault="000D1AF8">
      <w:pPr>
        <w:tabs>
          <w:tab w:val="left" w:pos="1054"/>
        </w:tabs>
        <w:ind w:firstLine="709"/>
        <w:jc w:val="both"/>
        <w:rPr>
          <w:i/>
        </w:rPr>
      </w:pPr>
      <w:r w:rsidRPr="00DE69D6">
        <w:rPr>
          <w:i/>
        </w:rPr>
        <w:t>71130</w:t>
      </w:r>
      <w:r w:rsidRPr="00DE69D6">
        <w:rPr>
          <w:i/>
        </w:rPr>
        <w:tab/>
      </w:r>
      <w:r w:rsidR="0049728F" w:rsidRPr="00DE69D6">
        <w:rPr>
          <w:i/>
        </w:rPr>
        <w:t>Обеспечение ежегодных медицинских осмотров оленеводов и членов их семей непосредственно в местах выпаса домашних северных оленей</w:t>
      </w:r>
    </w:p>
    <w:p w14:paraId="6DF6D251" w14:textId="77777777" w:rsidR="00580DDD" w:rsidRPr="00DE69D6" w:rsidRDefault="000D1AF8">
      <w:pPr>
        <w:tabs>
          <w:tab w:val="left" w:pos="1054"/>
        </w:tabs>
        <w:ind w:firstLine="709"/>
        <w:jc w:val="both"/>
        <w:rPr>
          <w:i/>
          <w:color w:val="0070C0"/>
        </w:rPr>
      </w:pPr>
      <w:r w:rsidRPr="00DE69D6">
        <w:t>По данному направлению расходов отражаются расходы окружного бюджета на обеспечение ежегодных медицинских осмотров оленеводов и членов их семей непосредственно в местах выпаса домашних северных оленей.</w:t>
      </w:r>
    </w:p>
    <w:p w14:paraId="30EF6E91" w14:textId="77777777" w:rsidR="00580DDD" w:rsidRPr="00DE69D6" w:rsidRDefault="00580DDD">
      <w:pPr>
        <w:tabs>
          <w:tab w:val="left" w:pos="1054"/>
        </w:tabs>
        <w:ind w:firstLine="709"/>
        <w:jc w:val="both"/>
        <w:rPr>
          <w:i/>
        </w:rPr>
      </w:pPr>
    </w:p>
    <w:p w14:paraId="6C717994" w14:textId="65AA1176" w:rsidR="00580DDD" w:rsidRPr="00DE69D6" w:rsidRDefault="000D1AF8">
      <w:pPr>
        <w:tabs>
          <w:tab w:val="left" w:pos="1054"/>
        </w:tabs>
        <w:ind w:firstLine="709"/>
        <w:jc w:val="both"/>
        <w:rPr>
          <w:i/>
        </w:rPr>
      </w:pPr>
      <w:r w:rsidRPr="00DE69D6">
        <w:rPr>
          <w:i/>
        </w:rPr>
        <w:t xml:space="preserve">71140 </w:t>
      </w:r>
      <w:r w:rsidR="0049728F" w:rsidRPr="00DE69D6">
        <w:rPr>
          <w:i/>
        </w:rPr>
        <w:t>Ремонт пожарно-спасательных частей</w:t>
      </w:r>
    </w:p>
    <w:p w14:paraId="585218DA"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ремонт пожарно-спасательных частей.</w:t>
      </w:r>
    </w:p>
    <w:p w14:paraId="60904739" w14:textId="77777777" w:rsidR="00580DDD" w:rsidRPr="00DE69D6" w:rsidRDefault="00580DDD">
      <w:pPr>
        <w:tabs>
          <w:tab w:val="left" w:pos="1054"/>
        </w:tabs>
        <w:ind w:firstLine="709"/>
        <w:jc w:val="both"/>
        <w:rPr>
          <w:i/>
        </w:rPr>
      </w:pPr>
    </w:p>
    <w:p w14:paraId="7AD954C1" w14:textId="77777777" w:rsidR="0049728F" w:rsidRPr="00DE69D6" w:rsidRDefault="000D1AF8">
      <w:pPr>
        <w:tabs>
          <w:tab w:val="left" w:pos="1054"/>
        </w:tabs>
        <w:ind w:firstLine="709"/>
        <w:jc w:val="both"/>
        <w:rPr>
          <w:i/>
        </w:rPr>
      </w:pPr>
      <w:r w:rsidRPr="00DE69D6">
        <w:rPr>
          <w:i/>
        </w:rPr>
        <w:t xml:space="preserve">71150 </w:t>
      </w:r>
      <w:r w:rsidR="0049728F" w:rsidRPr="00DE69D6">
        <w:rPr>
          <w:i/>
        </w:rPr>
        <w:t xml:space="preserve">Оснащение подразделений добровольной пожарной охраны пожарно-техническим вооружением, специальной и вспомогательной техникой, боевой одеждой и снаряжением </w:t>
      </w:r>
    </w:p>
    <w:p w14:paraId="70435F11" w14:textId="12F5CD80"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оснащение подразделений добровольной пожарной охраны пожарно-техническим вооружением, специальной и вспомогательной техникой, боевой одеждой и снаряжением.</w:t>
      </w:r>
    </w:p>
    <w:p w14:paraId="44593850" w14:textId="77777777" w:rsidR="0049728F" w:rsidRPr="00DE69D6" w:rsidRDefault="0049728F">
      <w:pPr>
        <w:tabs>
          <w:tab w:val="left" w:pos="1054"/>
        </w:tabs>
        <w:ind w:firstLine="709"/>
        <w:jc w:val="both"/>
        <w:rPr>
          <w:i/>
        </w:rPr>
      </w:pPr>
    </w:p>
    <w:p w14:paraId="202E4BE3" w14:textId="630CE57C" w:rsidR="00580DDD" w:rsidRPr="00DE69D6" w:rsidRDefault="000D1AF8">
      <w:pPr>
        <w:tabs>
          <w:tab w:val="left" w:pos="1054"/>
        </w:tabs>
        <w:ind w:firstLine="709"/>
        <w:jc w:val="both"/>
        <w:rPr>
          <w:i/>
        </w:rPr>
      </w:pPr>
      <w:r w:rsidRPr="00DE69D6">
        <w:rPr>
          <w:i/>
        </w:rPr>
        <w:t xml:space="preserve">71170 </w:t>
      </w:r>
      <w:r w:rsidR="0049728F" w:rsidRPr="00DE69D6">
        <w:rPr>
          <w:i/>
        </w:rPr>
        <w:t>Обеспечение медицинских организаций медицинскими иммунобиологическими препаратами для профилактики и диагностики инфекционных заболеваний</w:t>
      </w:r>
    </w:p>
    <w:p w14:paraId="2B221729"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обеспечение медицинских организаций медицинскими иммунобиологическими препаратами для профилактики и диагностики инфекционных заболеваний.</w:t>
      </w:r>
    </w:p>
    <w:p w14:paraId="1233A146" w14:textId="77777777" w:rsidR="00580DDD" w:rsidRPr="00DE69D6" w:rsidRDefault="00580DDD">
      <w:pPr>
        <w:tabs>
          <w:tab w:val="left" w:pos="1054"/>
        </w:tabs>
        <w:ind w:firstLine="709"/>
        <w:jc w:val="both"/>
      </w:pPr>
    </w:p>
    <w:p w14:paraId="61BEAFA1" w14:textId="0348D3A0" w:rsidR="00580DDD" w:rsidRPr="00DE69D6" w:rsidRDefault="000D1AF8">
      <w:pPr>
        <w:tabs>
          <w:tab w:val="left" w:pos="1054"/>
        </w:tabs>
        <w:ind w:firstLine="709"/>
        <w:jc w:val="both"/>
        <w:rPr>
          <w:i/>
        </w:rPr>
      </w:pPr>
      <w:r w:rsidRPr="00DE69D6">
        <w:rPr>
          <w:i/>
        </w:rPr>
        <w:t xml:space="preserve">71220 </w:t>
      </w:r>
      <w:r w:rsidR="0049728F" w:rsidRPr="00DE69D6">
        <w:rPr>
          <w:i/>
        </w:rPr>
        <w:t>Обеспечение больных сахарным диабетом лекарственными препаратами и изделиями медицинского назначения</w:t>
      </w:r>
    </w:p>
    <w:p w14:paraId="6B648BFA"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обеспечение больных сахарным диабетом лекарственными препаратами и изделиями медицинского назначения.</w:t>
      </w:r>
    </w:p>
    <w:p w14:paraId="0B5AE385" w14:textId="77777777" w:rsidR="00580DDD" w:rsidRPr="00DE69D6" w:rsidRDefault="00580DDD">
      <w:pPr>
        <w:tabs>
          <w:tab w:val="left" w:pos="1054"/>
        </w:tabs>
        <w:ind w:firstLine="709"/>
        <w:jc w:val="both"/>
      </w:pPr>
    </w:p>
    <w:p w14:paraId="38D715CC" w14:textId="282E81A3" w:rsidR="00580DDD" w:rsidRPr="00DE69D6" w:rsidRDefault="000D1AF8">
      <w:pPr>
        <w:tabs>
          <w:tab w:val="left" w:pos="1054"/>
        </w:tabs>
        <w:ind w:firstLine="709"/>
        <w:jc w:val="both"/>
        <w:rPr>
          <w:i/>
        </w:rPr>
      </w:pPr>
      <w:r w:rsidRPr="00DE69D6">
        <w:rPr>
          <w:i/>
        </w:rPr>
        <w:t xml:space="preserve">71230 </w:t>
      </w:r>
      <w:r w:rsidR="0049728F" w:rsidRPr="00DE69D6">
        <w:rPr>
          <w:i/>
        </w:rPr>
        <w:t>Обеспечение социально-незащищенных групп населения средствами первичной профилактики инфекций, передающихся половым путем</w:t>
      </w:r>
    </w:p>
    <w:p w14:paraId="2E6BFA98"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обеспечение социально-незащищенных групп населения средствами первичной профилактики инфекций, передающихся половым путем.</w:t>
      </w:r>
    </w:p>
    <w:p w14:paraId="7F7957A1" w14:textId="77777777" w:rsidR="00580DDD" w:rsidRPr="00DE69D6" w:rsidRDefault="00580DDD">
      <w:pPr>
        <w:tabs>
          <w:tab w:val="left" w:pos="1054"/>
        </w:tabs>
        <w:ind w:firstLine="709"/>
        <w:jc w:val="both"/>
      </w:pPr>
    </w:p>
    <w:p w14:paraId="6D23C774" w14:textId="0DADE4A2" w:rsidR="00580DDD" w:rsidRPr="00DE69D6" w:rsidRDefault="000D1AF8">
      <w:pPr>
        <w:tabs>
          <w:tab w:val="left" w:pos="1054"/>
        </w:tabs>
        <w:ind w:firstLine="709"/>
        <w:jc w:val="both"/>
        <w:rPr>
          <w:i/>
        </w:rPr>
      </w:pPr>
      <w:r w:rsidRPr="00DE69D6">
        <w:rPr>
          <w:i/>
        </w:rPr>
        <w:t xml:space="preserve">71240 </w:t>
      </w:r>
      <w:r w:rsidR="0049728F" w:rsidRPr="00DE69D6">
        <w:rPr>
          <w:i/>
        </w:rPr>
        <w:t xml:space="preserve">Обеспечение бригад скорой медицинской помощи </w:t>
      </w:r>
      <w:proofErr w:type="spellStart"/>
      <w:r w:rsidR="0049728F" w:rsidRPr="00DE69D6">
        <w:rPr>
          <w:i/>
        </w:rPr>
        <w:t>тромболитическими</w:t>
      </w:r>
      <w:proofErr w:type="spellEnd"/>
      <w:r w:rsidR="0049728F" w:rsidRPr="00DE69D6">
        <w:rPr>
          <w:i/>
        </w:rPr>
        <w:t xml:space="preserve"> препаратами</w:t>
      </w:r>
    </w:p>
    <w:p w14:paraId="10A792AC"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обеспечение бригад скорой медицинской помощи тромботическими препаратами.</w:t>
      </w:r>
    </w:p>
    <w:p w14:paraId="07B288C2" w14:textId="77777777" w:rsidR="00580DDD" w:rsidRPr="00DE69D6" w:rsidRDefault="00580DDD">
      <w:pPr>
        <w:tabs>
          <w:tab w:val="left" w:pos="1054"/>
        </w:tabs>
        <w:ind w:firstLine="709"/>
        <w:jc w:val="both"/>
      </w:pPr>
    </w:p>
    <w:p w14:paraId="67353DC3" w14:textId="43757D28" w:rsidR="00580DDD" w:rsidRPr="00DE69D6" w:rsidRDefault="000D1AF8">
      <w:pPr>
        <w:tabs>
          <w:tab w:val="left" w:pos="1054"/>
        </w:tabs>
        <w:ind w:firstLine="709"/>
        <w:jc w:val="both"/>
        <w:rPr>
          <w:i/>
        </w:rPr>
      </w:pPr>
      <w:r w:rsidRPr="00DE69D6">
        <w:rPr>
          <w:i/>
        </w:rPr>
        <w:t xml:space="preserve">71250 </w:t>
      </w:r>
      <w:r w:rsidR="0049728F" w:rsidRPr="00DE69D6">
        <w:rPr>
          <w:i/>
        </w:rPr>
        <w:t>Приобретение современных лекарственных препаратов для лечения алкоголизма и наркомании</w:t>
      </w:r>
    </w:p>
    <w:p w14:paraId="008F4007"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приобретение современных лекарственных препаратов для лечения алкоголизма и наркомании.</w:t>
      </w:r>
    </w:p>
    <w:p w14:paraId="12980C63" w14:textId="77777777" w:rsidR="00580DDD" w:rsidRPr="00DE69D6" w:rsidRDefault="00580DDD">
      <w:pPr>
        <w:tabs>
          <w:tab w:val="left" w:pos="1054"/>
        </w:tabs>
        <w:ind w:firstLine="709"/>
        <w:jc w:val="both"/>
      </w:pPr>
    </w:p>
    <w:p w14:paraId="6E1FDC26" w14:textId="6CB76302" w:rsidR="00580DDD" w:rsidRPr="00DE69D6" w:rsidRDefault="000D1AF8">
      <w:pPr>
        <w:tabs>
          <w:tab w:val="left" w:pos="1054"/>
        </w:tabs>
        <w:ind w:firstLine="709"/>
        <w:jc w:val="both"/>
        <w:rPr>
          <w:i/>
        </w:rPr>
      </w:pPr>
      <w:r w:rsidRPr="00DE69D6">
        <w:rPr>
          <w:i/>
        </w:rPr>
        <w:t xml:space="preserve">71260 </w:t>
      </w:r>
      <w:r w:rsidR="0049728F" w:rsidRPr="00DE69D6">
        <w:rPr>
          <w:i/>
        </w:rPr>
        <w:t>Приобретение оборудования и расходных материалов для проведения исследований на выявление употребления психоактивных веществ</w:t>
      </w:r>
    </w:p>
    <w:p w14:paraId="574D8D42"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приобретение оборудования и расходных материалов для проведения исследований на выявление употребления психоактивных веществ.</w:t>
      </w:r>
    </w:p>
    <w:p w14:paraId="55311157" w14:textId="77777777" w:rsidR="00580DDD" w:rsidRPr="00DE69D6" w:rsidRDefault="00580DDD">
      <w:pPr>
        <w:tabs>
          <w:tab w:val="left" w:pos="1054"/>
        </w:tabs>
        <w:ind w:firstLine="709"/>
        <w:jc w:val="both"/>
      </w:pPr>
    </w:p>
    <w:p w14:paraId="567313D1" w14:textId="5FA25DB6" w:rsidR="00580DDD" w:rsidRPr="00DE69D6" w:rsidRDefault="000D1AF8">
      <w:pPr>
        <w:tabs>
          <w:tab w:val="left" w:pos="1054"/>
        </w:tabs>
        <w:ind w:firstLine="709"/>
        <w:jc w:val="both"/>
        <w:rPr>
          <w:i/>
        </w:rPr>
      </w:pPr>
      <w:r w:rsidRPr="00DE69D6">
        <w:rPr>
          <w:i/>
        </w:rPr>
        <w:t xml:space="preserve">71270 </w:t>
      </w:r>
      <w:r w:rsidR="0049728F" w:rsidRPr="00DE69D6">
        <w:rPr>
          <w:i/>
        </w:rPr>
        <w:t>Привлечение высококвалифицированных медицинских специалистов для проведения медицинских консультаций граждан</w:t>
      </w:r>
    </w:p>
    <w:p w14:paraId="17CC1145"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привлечение высококвалифицированных медицинских специалистов для проведения медицинских консультаций граждан.</w:t>
      </w:r>
    </w:p>
    <w:p w14:paraId="0ABF3D77" w14:textId="77777777" w:rsidR="00580DDD" w:rsidRPr="00DE69D6" w:rsidRDefault="00580DDD">
      <w:pPr>
        <w:tabs>
          <w:tab w:val="left" w:pos="1054"/>
        </w:tabs>
        <w:ind w:firstLine="709"/>
        <w:jc w:val="both"/>
        <w:rPr>
          <w:i/>
          <w:strike/>
        </w:rPr>
      </w:pPr>
    </w:p>
    <w:p w14:paraId="65A5B6F3" w14:textId="33144C9C" w:rsidR="00580DDD" w:rsidRPr="00DE69D6" w:rsidRDefault="000D1AF8">
      <w:pPr>
        <w:tabs>
          <w:tab w:val="left" w:pos="1054"/>
        </w:tabs>
        <w:ind w:firstLine="709"/>
        <w:jc w:val="both"/>
        <w:rPr>
          <w:i/>
        </w:rPr>
      </w:pPr>
      <w:r w:rsidRPr="00DE69D6">
        <w:rPr>
          <w:i/>
        </w:rPr>
        <w:t xml:space="preserve">71280 </w:t>
      </w:r>
      <w:r w:rsidR="0049728F" w:rsidRPr="00DE69D6">
        <w:rPr>
          <w:i/>
        </w:rPr>
        <w:t>Бесплатное изготовление, ремонт и установка зубных протезов для отдельных категорий граждан в Чукотском автономном округе</w:t>
      </w:r>
    </w:p>
    <w:p w14:paraId="21687560"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для бесплатного изготовления, ремонта и установки зубных протезов для отдельных категорий граждан в Чукотском автономном округе.</w:t>
      </w:r>
    </w:p>
    <w:p w14:paraId="3F6BA955" w14:textId="77777777" w:rsidR="00580DDD" w:rsidRPr="00DE69D6" w:rsidRDefault="00580DDD">
      <w:pPr>
        <w:tabs>
          <w:tab w:val="left" w:pos="1054"/>
        </w:tabs>
        <w:ind w:firstLine="709"/>
        <w:jc w:val="both"/>
      </w:pPr>
    </w:p>
    <w:p w14:paraId="204C0A55" w14:textId="5BC6F329" w:rsidR="00580DDD" w:rsidRPr="00DE69D6" w:rsidRDefault="000D1AF8">
      <w:pPr>
        <w:tabs>
          <w:tab w:val="left" w:pos="1054"/>
        </w:tabs>
        <w:ind w:firstLine="709"/>
        <w:jc w:val="both"/>
        <w:rPr>
          <w:i/>
        </w:rPr>
      </w:pPr>
      <w:r w:rsidRPr="00DE69D6">
        <w:rPr>
          <w:i/>
        </w:rPr>
        <w:t xml:space="preserve">71300 </w:t>
      </w:r>
      <w:r w:rsidR="0049728F" w:rsidRPr="00DE69D6">
        <w:rPr>
          <w:i/>
        </w:rPr>
        <w:t>Обеспечение больных туберкулезом продуктовыми наборами на амбулаторном этапе лечения</w:t>
      </w:r>
    </w:p>
    <w:p w14:paraId="20351A4D"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для обеспечения больных туберкулезом продуктовыми наборами на амбулаторном этапе лечения.</w:t>
      </w:r>
    </w:p>
    <w:p w14:paraId="303EB106" w14:textId="77777777" w:rsidR="00580DDD" w:rsidRPr="00DE69D6" w:rsidRDefault="00580DDD">
      <w:pPr>
        <w:tabs>
          <w:tab w:val="left" w:pos="1054"/>
        </w:tabs>
        <w:ind w:firstLine="709"/>
        <w:jc w:val="both"/>
        <w:rPr>
          <w:i/>
        </w:rPr>
      </w:pPr>
    </w:p>
    <w:p w14:paraId="7019FDBB" w14:textId="63818F9B" w:rsidR="00580DDD" w:rsidRPr="00DE69D6" w:rsidRDefault="000D1AF8">
      <w:pPr>
        <w:tabs>
          <w:tab w:val="left" w:pos="1054"/>
        </w:tabs>
        <w:ind w:firstLine="709"/>
        <w:jc w:val="both"/>
        <w:rPr>
          <w:i/>
        </w:rPr>
      </w:pPr>
      <w:r w:rsidRPr="00DE69D6">
        <w:rPr>
          <w:i/>
        </w:rPr>
        <w:t xml:space="preserve">71320 </w:t>
      </w:r>
      <w:r w:rsidR="0049728F" w:rsidRPr="00DE69D6">
        <w:rPr>
          <w:i/>
        </w:rPr>
        <w:t>Ремонт и техническое обслуживание медицинского оборудования</w:t>
      </w:r>
    </w:p>
    <w:p w14:paraId="3027E4DF"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ремонт и техническое обслуживание медицинского оборудования.</w:t>
      </w:r>
    </w:p>
    <w:p w14:paraId="05841542" w14:textId="77777777" w:rsidR="00580DDD" w:rsidRPr="00DE69D6" w:rsidRDefault="00580DDD">
      <w:pPr>
        <w:tabs>
          <w:tab w:val="left" w:pos="1054"/>
        </w:tabs>
        <w:ind w:firstLine="709"/>
        <w:jc w:val="both"/>
        <w:rPr>
          <w:color w:val="0070C0"/>
        </w:rPr>
      </w:pPr>
    </w:p>
    <w:p w14:paraId="37303B13" w14:textId="3B209E92" w:rsidR="00580DDD" w:rsidRPr="00DE69D6" w:rsidRDefault="000D1AF8">
      <w:pPr>
        <w:tabs>
          <w:tab w:val="left" w:pos="1054"/>
        </w:tabs>
        <w:ind w:firstLine="709"/>
        <w:jc w:val="both"/>
        <w:rPr>
          <w:i/>
        </w:rPr>
      </w:pPr>
      <w:r w:rsidRPr="00DE69D6">
        <w:rPr>
          <w:i/>
        </w:rPr>
        <w:t xml:space="preserve">7133Д </w:t>
      </w:r>
      <w:r w:rsidR="0049728F" w:rsidRPr="00DE69D6">
        <w:rPr>
          <w:i/>
        </w:rPr>
        <w:t>Обеспечение детским питанием детей первых лет жизни</w:t>
      </w:r>
    </w:p>
    <w:p w14:paraId="50572749"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обеспечение детским питанием детей первых лет жизни.</w:t>
      </w:r>
    </w:p>
    <w:p w14:paraId="3A8AFE20" w14:textId="77777777" w:rsidR="00580DDD" w:rsidRPr="00DE69D6" w:rsidRDefault="00580DDD">
      <w:pPr>
        <w:tabs>
          <w:tab w:val="left" w:pos="1054"/>
        </w:tabs>
        <w:ind w:firstLine="709"/>
        <w:jc w:val="both"/>
      </w:pPr>
    </w:p>
    <w:p w14:paraId="0143ECF7" w14:textId="02AC2D6B" w:rsidR="00580DDD" w:rsidRPr="00DE69D6" w:rsidRDefault="000D1AF8">
      <w:pPr>
        <w:tabs>
          <w:tab w:val="left" w:pos="1054"/>
        </w:tabs>
        <w:ind w:firstLine="709"/>
        <w:jc w:val="both"/>
        <w:rPr>
          <w:i/>
        </w:rPr>
      </w:pPr>
      <w:r w:rsidRPr="00DE69D6">
        <w:rPr>
          <w:i/>
        </w:rPr>
        <w:t xml:space="preserve">7134Д </w:t>
      </w:r>
      <w:r w:rsidR="0049728F" w:rsidRPr="00DE69D6">
        <w:rPr>
          <w:i/>
        </w:rPr>
        <w:t>Обеспечение беременных женщин, кормящих матерей и детей витаминно-минеральными комплексами</w:t>
      </w:r>
    </w:p>
    <w:p w14:paraId="25E68351"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обеспечение беременных женщин, кормящих матерей и детей витаминно-минеральными комплексами.</w:t>
      </w:r>
    </w:p>
    <w:p w14:paraId="17488E20" w14:textId="77777777" w:rsidR="00580DDD" w:rsidRPr="00DE69D6" w:rsidRDefault="00580DDD">
      <w:pPr>
        <w:tabs>
          <w:tab w:val="left" w:pos="1054"/>
        </w:tabs>
        <w:ind w:firstLine="709"/>
        <w:jc w:val="both"/>
      </w:pPr>
    </w:p>
    <w:p w14:paraId="55811C7B" w14:textId="1CA4E5F7" w:rsidR="00580DDD" w:rsidRPr="00DE69D6" w:rsidRDefault="000D1AF8">
      <w:pPr>
        <w:tabs>
          <w:tab w:val="left" w:pos="1054"/>
        </w:tabs>
        <w:ind w:firstLine="709"/>
        <w:jc w:val="both"/>
        <w:rPr>
          <w:i/>
        </w:rPr>
      </w:pPr>
      <w:r w:rsidRPr="00DE69D6">
        <w:rPr>
          <w:i/>
        </w:rPr>
        <w:t xml:space="preserve">7135Д </w:t>
      </w:r>
      <w:r w:rsidR="00B60D0D" w:rsidRPr="00DE69D6">
        <w:rPr>
          <w:i/>
        </w:rPr>
        <w:t>Обеспечение детей, страдающих фенилкетонурией, продуктами, не содержащими фенилаланин</w:t>
      </w:r>
    </w:p>
    <w:p w14:paraId="552E7B61"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обеспечение детей, страдающих фенилкетонурией продуктами не содержащими фенилаланин.</w:t>
      </w:r>
    </w:p>
    <w:p w14:paraId="73400E8E" w14:textId="77777777" w:rsidR="00580DDD" w:rsidRPr="00DE69D6" w:rsidRDefault="00580DDD">
      <w:pPr>
        <w:tabs>
          <w:tab w:val="left" w:pos="1054"/>
        </w:tabs>
        <w:ind w:firstLine="709"/>
        <w:jc w:val="both"/>
      </w:pPr>
    </w:p>
    <w:p w14:paraId="7B7B4103" w14:textId="45B733D5" w:rsidR="00580DDD" w:rsidRPr="00DE69D6" w:rsidRDefault="000D1AF8">
      <w:pPr>
        <w:tabs>
          <w:tab w:val="left" w:pos="1054"/>
        </w:tabs>
        <w:ind w:firstLine="709"/>
        <w:jc w:val="both"/>
        <w:rPr>
          <w:i/>
        </w:rPr>
      </w:pPr>
      <w:r w:rsidRPr="00DE69D6">
        <w:rPr>
          <w:i/>
        </w:rPr>
        <w:t xml:space="preserve">71360 </w:t>
      </w:r>
      <w:r w:rsidR="008D4D51" w:rsidRPr="00DE69D6">
        <w:rPr>
          <w:i/>
        </w:rPr>
        <w:t>Проведение мероприятия по совершенствованию лечения больных туберкулезом, включая приобретение современных противотуберкулезных препаратов</w:t>
      </w:r>
    </w:p>
    <w:p w14:paraId="427A11CA"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мероприятия по проведению мероприятий по совершенствованию лечения больных туберкулезом, включая приобретение современных противотуберкулезных препаратов.</w:t>
      </w:r>
    </w:p>
    <w:p w14:paraId="60095C68" w14:textId="77777777" w:rsidR="00580DDD" w:rsidRPr="00DE69D6" w:rsidRDefault="00580DDD">
      <w:pPr>
        <w:tabs>
          <w:tab w:val="left" w:pos="1054"/>
        </w:tabs>
        <w:ind w:firstLine="709"/>
        <w:jc w:val="both"/>
        <w:rPr>
          <w:color w:val="0070C0"/>
        </w:rPr>
      </w:pPr>
    </w:p>
    <w:p w14:paraId="622ADC71" w14:textId="6F88B716" w:rsidR="00580DDD" w:rsidRPr="00DE69D6" w:rsidRDefault="000D1AF8">
      <w:pPr>
        <w:tabs>
          <w:tab w:val="left" w:pos="1054"/>
        </w:tabs>
        <w:ind w:firstLine="709"/>
        <w:jc w:val="both"/>
        <w:rPr>
          <w:i/>
        </w:rPr>
      </w:pPr>
      <w:r w:rsidRPr="00DE69D6">
        <w:rPr>
          <w:i/>
        </w:rPr>
        <w:t xml:space="preserve">71370 </w:t>
      </w:r>
      <w:r w:rsidR="008D4D51" w:rsidRPr="00DE69D6">
        <w:rPr>
          <w:i/>
        </w:rPr>
        <w:t>Приобретение диагностических средств и противовирусных препаратов для профилактики и лечения лиц, инфицированных вирусами иммунодефицита человека и гепатита B и C</w:t>
      </w:r>
    </w:p>
    <w:p w14:paraId="2157D303"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приобретение диагностических средств и противовирусных препаратов для профилактики и лечения лиц, инфицированных вирусами иммунодефицита человека и гепатита B и C.</w:t>
      </w:r>
    </w:p>
    <w:p w14:paraId="4146EC83" w14:textId="77777777" w:rsidR="00580DDD" w:rsidRPr="00DE69D6" w:rsidRDefault="00580DDD">
      <w:pPr>
        <w:tabs>
          <w:tab w:val="left" w:pos="1054"/>
        </w:tabs>
        <w:ind w:firstLine="709"/>
        <w:jc w:val="both"/>
      </w:pPr>
    </w:p>
    <w:p w14:paraId="58EC2FEF" w14:textId="4DA05F31" w:rsidR="00580DDD" w:rsidRPr="00DE69D6" w:rsidRDefault="000D1AF8">
      <w:pPr>
        <w:tabs>
          <w:tab w:val="left" w:pos="1054"/>
        </w:tabs>
        <w:ind w:firstLine="709"/>
        <w:jc w:val="both"/>
        <w:rPr>
          <w:i/>
        </w:rPr>
      </w:pPr>
      <w:r w:rsidRPr="00DE69D6">
        <w:rPr>
          <w:i/>
        </w:rPr>
        <w:t xml:space="preserve">71410 </w:t>
      </w:r>
      <w:r w:rsidR="008D4D51" w:rsidRPr="00DE69D6">
        <w:rPr>
          <w:i/>
        </w:rPr>
        <w:t>Социальная поддержка отдельных категорий граждан</w:t>
      </w:r>
    </w:p>
    <w:p w14:paraId="77F7D590"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социальную поддержку отдельных категорий граждан.</w:t>
      </w:r>
    </w:p>
    <w:p w14:paraId="79C8EB2C" w14:textId="77777777" w:rsidR="00580DDD" w:rsidRPr="00DE69D6" w:rsidRDefault="00580DDD">
      <w:pPr>
        <w:tabs>
          <w:tab w:val="left" w:pos="1054"/>
        </w:tabs>
        <w:ind w:firstLine="709"/>
        <w:jc w:val="both"/>
        <w:rPr>
          <w:i/>
        </w:rPr>
      </w:pPr>
    </w:p>
    <w:p w14:paraId="2BF2EC8C" w14:textId="5E59902F" w:rsidR="00580DDD" w:rsidRPr="00DE69D6" w:rsidRDefault="000D1AF8">
      <w:pPr>
        <w:tabs>
          <w:tab w:val="left" w:pos="1054"/>
        </w:tabs>
        <w:ind w:firstLine="709"/>
        <w:jc w:val="both"/>
        <w:rPr>
          <w:i/>
        </w:rPr>
      </w:pPr>
      <w:r w:rsidRPr="00DE69D6">
        <w:rPr>
          <w:i/>
        </w:rPr>
        <w:t xml:space="preserve">71420 </w:t>
      </w:r>
      <w:r w:rsidR="008D4D51" w:rsidRPr="00DE69D6">
        <w:rPr>
          <w:i/>
        </w:rPr>
        <w:t>Предоставление мер социальной поддержки студентам медицинских ВУЗов и медицинским работникам в целях привлечения молодых специалистов в учреждения здравоохранения округа</w:t>
      </w:r>
    </w:p>
    <w:p w14:paraId="2169908D" w14:textId="6EA194F6" w:rsidR="00580DDD" w:rsidRPr="00DE69D6" w:rsidRDefault="000D1AF8">
      <w:pPr>
        <w:tabs>
          <w:tab w:val="left" w:pos="1054"/>
        </w:tabs>
        <w:ind w:firstLine="709"/>
        <w:jc w:val="both"/>
        <w:rPr>
          <w:i/>
        </w:rPr>
      </w:pPr>
      <w:r w:rsidRPr="00DE69D6">
        <w:t xml:space="preserve">По данному направлению расходов отражаются расходы окружного бюджета в рамках федерального проекта </w:t>
      </w:r>
      <w:r w:rsidR="00C1104C" w:rsidRPr="00DE69D6">
        <w:t>«</w:t>
      </w:r>
      <w:r w:rsidRPr="00DE69D6">
        <w:t>Обеспечение медицинских организаций системы здравоохранения квалифицированными кадрами</w:t>
      </w:r>
      <w:r w:rsidR="00C1104C" w:rsidRPr="00DE69D6">
        <w:t>»</w:t>
      </w:r>
      <w:r w:rsidRPr="00DE69D6">
        <w:t xml:space="preserve"> на предоставление мер социальной поддержки студентам медицинских ВУЗов и медицинским работникам в целях привлечения молодых специалистов в учреждения здравоохранения округа. </w:t>
      </w:r>
    </w:p>
    <w:p w14:paraId="69DB34F5" w14:textId="77777777" w:rsidR="00580DDD" w:rsidRPr="00DE69D6" w:rsidRDefault="00580DDD">
      <w:pPr>
        <w:tabs>
          <w:tab w:val="left" w:pos="1054"/>
        </w:tabs>
        <w:ind w:firstLine="709"/>
        <w:jc w:val="both"/>
      </w:pPr>
    </w:p>
    <w:p w14:paraId="198B7CA3" w14:textId="66F82FC8" w:rsidR="00580DDD" w:rsidRPr="00DE69D6" w:rsidRDefault="000D1AF8">
      <w:pPr>
        <w:tabs>
          <w:tab w:val="left" w:pos="1054"/>
        </w:tabs>
        <w:ind w:firstLine="709"/>
        <w:jc w:val="both"/>
        <w:rPr>
          <w:i/>
        </w:rPr>
      </w:pPr>
      <w:r w:rsidRPr="00DE69D6">
        <w:rPr>
          <w:i/>
        </w:rPr>
        <w:t xml:space="preserve">7142Д </w:t>
      </w:r>
      <w:r w:rsidR="008D4D51" w:rsidRPr="00DE69D6">
        <w:rPr>
          <w:i/>
        </w:rPr>
        <w:t>Реализация мер социальной поддержки семей, имеющих детей</w:t>
      </w:r>
    </w:p>
    <w:p w14:paraId="173946B2"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реализацию мер социальной поддержки семей, имеющих детей.</w:t>
      </w:r>
    </w:p>
    <w:p w14:paraId="0B59C71A" w14:textId="77777777" w:rsidR="00580DDD" w:rsidRPr="00DE69D6" w:rsidRDefault="00580DDD">
      <w:pPr>
        <w:tabs>
          <w:tab w:val="left" w:pos="1054"/>
        </w:tabs>
        <w:ind w:firstLine="709"/>
        <w:jc w:val="both"/>
      </w:pPr>
    </w:p>
    <w:p w14:paraId="296D5899" w14:textId="77777777" w:rsidR="008D4D51" w:rsidRPr="00DE69D6" w:rsidRDefault="000D1AF8">
      <w:pPr>
        <w:tabs>
          <w:tab w:val="left" w:pos="1054"/>
        </w:tabs>
        <w:ind w:firstLine="709"/>
        <w:jc w:val="both"/>
        <w:rPr>
          <w:i/>
        </w:rPr>
      </w:pPr>
      <w:r w:rsidRPr="00DE69D6">
        <w:rPr>
          <w:i/>
        </w:rPr>
        <w:t xml:space="preserve">71440 </w:t>
      </w:r>
      <w:r w:rsidR="008D4D51" w:rsidRPr="00DE69D6">
        <w:rPr>
          <w:i/>
        </w:rPr>
        <w:t>Гранты на реализацию проектов, направленных на повышение качества жизни граждан пожилого возраста и инвалидов</w:t>
      </w:r>
    </w:p>
    <w:p w14:paraId="0F89196C" w14:textId="13FB4406"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предоставление грантов на реализацию проектов, направленных на повышение качества жизни граждан пожилого возраста и инвалидов.</w:t>
      </w:r>
    </w:p>
    <w:p w14:paraId="19A0EF3F" w14:textId="77777777" w:rsidR="00580DDD" w:rsidRPr="00DE69D6" w:rsidRDefault="00580DDD">
      <w:pPr>
        <w:tabs>
          <w:tab w:val="left" w:pos="1054"/>
        </w:tabs>
        <w:ind w:firstLine="709"/>
        <w:jc w:val="both"/>
        <w:rPr>
          <w:i/>
        </w:rPr>
      </w:pPr>
    </w:p>
    <w:p w14:paraId="4E070167" w14:textId="7D8A20B9" w:rsidR="00580DDD" w:rsidRPr="00DE69D6" w:rsidRDefault="000D1AF8">
      <w:pPr>
        <w:tabs>
          <w:tab w:val="left" w:pos="1054"/>
        </w:tabs>
        <w:ind w:firstLine="709"/>
        <w:jc w:val="both"/>
        <w:rPr>
          <w:i/>
        </w:rPr>
      </w:pPr>
      <w:r w:rsidRPr="00DE69D6">
        <w:rPr>
          <w:i/>
        </w:rPr>
        <w:t xml:space="preserve">71450 </w:t>
      </w:r>
      <w:r w:rsidR="008D4D51" w:rsidRPr="00DE69D6">
        <w:rPr>
          <w:i/>
        </w:rPr>
        <w:t>Информационно-методическое и кадровое обеспечение системы социальной интеграции инвалидов в Чукотском автономном округе</w:t>
      </w:r>
    </w:p>
    <w:p w14:paraId="7DCDAB20"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информационно-методическое и кадровое обеспечение системы социальной интеграции инвалидов в Чукотском автономном округе.</w:t>
      </w:r>
    </w:p>
    <w:p w14:paraId="562ADB3E" w14:textId="77777777" w:rsidR="00580DDD" w:rsidRPr="00DE69D6" w:rsidRDefault="00580DDD">
      <w:pPr>
        <w:tabs>
          <w:tab w:val="left" w:pos="1054"/>
        </w:tabs>
        <w:ind w:firstLine="709"/>
        <w:jc w:val="both"/>
      </w:pPr>
    </w:p>
    <w:p w14:paraId="4529B3AA" w14:textId="71B169B6" w:rsidR="00580DDD" w:rsidRPr="00DE69D6" w:rsidRDefault="000D1AF8">
      <w:pPr>
        <w:tabs>
          <w:tab w:val="left" w:pos="1054"/>
        </w:tabs>
        <w:ind w:firstLine="709"/>
        <w:jc w:val="both"/>
        <w:rPr>
          <w:i/>
        </w:rPr>
      </w:pPr>
      <w:r w:rsidRPr="00DE69D6">
        <w:rPr>
          <w:i/>
        </w:rPr>
        <w:t xml:space="preserve">71460 </w:t>
      </w:r>
      <w:r w:rsidR="008D4D51" w:rsidRPr="00DE69D6">
        <w:rPr>
          <w:i/>
        </w:rPr>
        <w:t>Приобретение специального автотранспорта для повышения качества предоставления социальных услуг, а также обеспечения доступности для инвалидов услуг, не относящихся к социальным</w:t>
      </w:r>
    </w:p>
    <w:p w14:paraId="6BDE47F0"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приобретение специального автотранспорта для повышения качества предоставления социальных услуг, а также обеспечения доступности для инвалидов услуг, не относящихся к социальным.</w:t>
      </w:r>
    </w:p>
    <w:p w14:paraId="497AB175" w14:textId="77777777" w:rsidR="00580DDD" w:rsidRPr="00DE69D6" w:rsidRDefault="00580DDD">
      <w:pPr>
        <w:tabs>
          <w:tab w:val="left" w:pos="1054"/>
        </w:tabs>
        <w:ind w:firstLine="709"/>
        <w:jc w:val="both"/>
        <w:rPr>
          <w:i/>
          <w:color w:val="0070C0"/>
        </w:rPr>
      </w:pPr>
    </w:p>
    <w:p w14:paraId="02F6A54E" w14:textId="5596C0D9" w:rsidR="00580DDD" w:rsidRPr="00DE69D6" w:rsidRDefault="000D1AF8">
      <w:pPr>
        <w:tabs>
          <w:tab w:val="left" w:pos="1054"/>
        </w:tabs>
        <w:ind w:firstLine="709"/>
        <w:jc w:val="both"/>
        <w:rPr>
          <w:i/>
        </w:rPr>
      </w:pPr>
      <w:r w:rsidRPr="00DE69D6">
        <w:rPr>
          <w:i/>
        </w:rPr>
        <w:t xml:space="preserve">71470 </w:t>
      </w:r>
      <w:r w:rsidR="008D4D51" w:rsidRPr="00DE69D6">
        <w:rPr>
          <w:i/>
        </w:rPr>
        <w:t>Гранты на реализацию проектов, направленных на формирование доступной среды жизнедеятельности для инвалидов и других маломобильных групп населения</w:t>
      </w:r>
    </w:p>
    <w:p w14:paraId="4B3065F8"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предоставление грантов на реализацию проектов, направленных на формирование доступной среды жизнедеятельности для инвалидов и других маломобильных групп населения.</w:t>
      </w:r>
    </w:p>
    <w:p w14:paraId="1AC4C3A0" w14:textId="77777777" w:rsidR="00580DDD" w:rsidRPr="00DE69D6" w:rsidRDefault="00580DDD">
      <w:pPr>
        <w:tabs>
          <w:tab w:val="left" w:pos="1054"/>
        </w:tabs>
        <w:ind w:firstLine="709"/>
        <w:jc w:val="both"/>
      </w:pPr>
    </w:p>
    <w:p w14:paraId="09918428" w14:textId="5E746B6E" w:rsidR="00580DDD" w:rsidRPr="00DE69D6" w:rsidRDefault="000D1AF8">
      <w:pPr>
        <w:tabs>
          <w:tab w:val="left" w:pos="1054"/>
        </w:tabs>
        <w:ind w:firstLine="709"/>
        <w:jc w:val="both"/>
        <w:rPr>
          <w:i/>
        </w:rPr>
      </w:pPr>
      <w:r w:rsidRPr="00DE69D6">
        <w:rPr>
          <w:i/>
        </w:rPr>
        <w:t xml:space="preserve">71480 </w:t>
      </w:r>
      <w:r w:rsidR="008D4D51" w:rsidRPr="00DE69D6">
        <w:rPr>
          <w:i/>
        </w:rPr>
        <w:t>Организация и проведение паспортизации и классификации объектов в приоритетных сферах жизнедеятельности</w:t>
      </w:r>
    </w:p>
    <w:p w14:paraId="2E879A65"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организацию и проведение паспортизации и классификации объектов в приоритетных сферах жизнедеятельности.</w:t>
      </w:r>
    </w:p>
    <w:p w14:paraId="233AE072" w14:textId="77777777" w:rsidR="00580DDD" w:rsidRPr="00DE69D6" w:rsidRDefault="00580DDD">
      <w:pPr>
        <w:tabs>
          <w:tab w:val="left" w:pos="1054"/>
        </w:tabs>
        <w:ind w:firstLine="709"/>
        <w:jc w:val="both"/>
      </w:pPr>
    </w:p>
    <w:p w14:paraId="24C14165" w14:textId="34831EB9" w:rsidR="00580DDD" w:rsidRPr="00DE69D6" w:rsidRDefault="000D1AF8">
      <w:pPr>
        <w:tabs>
          <w:tab w:val="left" w:pos="1054"/>
        </w:tabs>
        <w:ind w:firstLine="709"/>
        <w:jc w:val="both"/>
        <w:rPr>
          <w:i/>
        </w:rPr>
      </w:pPr>
      <w:r w:rsidRPr="00DE69D6">
        <w:rPr>
          <w:i/>
        </w:rPr>
        <w:t xml:space="preserve">71500 </w:t>
      </w:r>
      <w:r w:rsidR="008D4D51" w:rsidRPr="00DE69D6">
        <w:rPr>
          <w:i/>
        </w:rPr>
        <w:t>Адаптация для инвалидов и других маломобильных групп населения приоритетных объектов социальной инфраструктуры</w:t>
      </w:r>
    </w:p>
    <w:p w14:paraId="24F67A36"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адаптацию для инвалидов и других маломобильных групп населения приоритетных объектов социальной инфраструктуры.</w:t>
      </w:r>
    </w:p>
    <w:p w14:paraId="1EBB3E23" w14:textId="77777777" w:rsidR="00580DDD" w:rsidRPr="00DE69D6" w:rsidRDefault="00580DDD">
      <w:pPr>
        <w:tabs>
          <w:tab w:val="left" w:pos="1054"/>
        </w:tabs>
        <w:ind w:firstLine="709"/>
        <w:jc w:val="both"/>
      </w:pPr>
    </w:p>
    <w:p w14:paraId="104B9A5C" w14:textId="3E165AC5" w:rsidR="00580DDD" w:rsidRPr="00DE69D6" w:rsidRDefault="000D1AF8">
      <w:pPr>
        <w:tabs>
          <w:tab w:val="left" w:pos="1054"/>
        </w:tabs>
        <w:ind w:firstLine="709"/>
        <w:jc w:val="both"/>
        <w:rPr>
          <w:i/>
        </w:rPr>
      </w:pPr>
      <w:r w:rsidRPr="00DE69D6">
        <w:rPr>
          <w:i/>
        </w:rPr>
        <w:t xml:space="preserve">71520 </w:t>
      </w:r>
      <w:r w:rsidR="008D4D51" w:rsidRPr="00DE69D6">
        <w:rPr>
          <w:i/>
        </w:rPr>
        <w:t>Обеспечение инвалидов, в том числе детей-инвалидов, техническими средствами реабилитации, не входящими в федеральный перечень реабилитационных мероприятий, технических средств реабилитации и услуг</w:t>
      </w:r>
    </w:p>
    <w:p w14:paraId="3F6D8680"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обеспечение инвалидов, в том числе детей-инвалидов, техническими средствами реабилитации, не входящими в федеральный перечень реабилитационных мероприятий, технических средств реабилитации и услуг.</w:t>
      </w:r>
    </w:p>
    <w:p w14:paraId="67CDB67D" w14:textId="77777777" w:rsidR="00580DDD" w:rsidRPr="00DE69D6" w:rsidRDefault="00580DDD">
      <w:pPr>
        <w:tabs>
          <w:tab w:val="left" w:pos="1054"/>
        </w:tabs>
        <w:ind w:firstLine="709"/>
        <w:jc w:val="both"/>
      </w:pPr>
    </w:p>
    <w:p w14:paraId="59DEB904" w14:textId="3EDA9FDE" w:rsidR="00580DDD" w:rsidRPr="00DE69D6" w:rsidRDefault="000D1AF8">
      <w:pPr>
        <w:tabs>
          <w:tab w:val="left" w:pos="1054"/>
        </w:tabs>
        <w:ind w:firstLine="709"/>
        <w:jc w:val="both"/>
        <w:rPr>
          <w:i/>
        </w:rPr>
      </w:pPr>
      <w:r w:rsidRPr="00DE69D6">
        <w:rPr>
          <w:i/>
        </w:rPr>
        <w:t xml:space="preserve">71540 </w:t>
      </w:r>
      <w:r w:rsidR="008D4D51" w:rsidRPr="00DE69D6">
        <w:rPr>
          <w:i/>
        </w:rPr>
        <w:t>Профессиональная ориентация, профессиональное обучение и дополнительное профессиональное образование граждан</w:t>
      </w:r>
    </w:p>
    <w:p w14:paraId="506CC5F7"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профессиональную ориентацию, профессиональное обучение и дополнительное профессиональное образование граждан.</w:t>
      </w:r>
    </w:p>
    <w:p w14:paraId="77F363B4" w14:textId="77777777" w:rsidR="00580DDD" w:rsidRPr="00DE69D6" w:rsidRDefault="00580DDD">
      <w:pPr>
        <w:tabs>
          <w:tab w:val="left" w:pos="1054"/>
        </w:tabs>
        <w:ind w:firstLine="709"/>
        <w:jc w:val="both"/>
      </w:pPr>
    </w:p>
    <w:p w14:paraId="4F44DB76" w14:textId="2E742DD8" w:rsidR="00580DDD" w:rsidRPr="00DE69D6" w:rsidRDefault="000D1AF8">
      <w:pPr>
        <w:tabs>
          <w:tab w:val="left" w:pos="1054"/>
        </w:tabs>
        <w:ind w:firstLine="709"/>
        <w:jc w:val="both"/>
        <w:rPr>
          <w:i/>
        </w:rPr>
      </w:pPr>
      <w:r w:rsidRPr="00DE69D6">
        <w:rPr>
          <w:i/>
        </w:rPr>
        <w:t xml:space="preserve">71550 </w:t>
      </w:r>
      <w:r w:rsidR="008D4D51" w:rsidRPr="00DE69D6">
        <w:rPr>
          <w:i/>
        </w:rPr>
        <w:t>Организация проведения оплачиваемых общественных работ и временного трудоустройства граждан</w:t>
      </w:r>
    </w:p>
    <w:p w14:paraId="1FA42D70"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организацию проведения оплачиваемых общественных работ и временного трудоустройства граждан.</w:t>
      </w:r>
    </w:p>
    <w:p w14:paraId="786FE6EB" w14:textId="77777777" w:rsidR="00580DDD" w:rsidRPr="00DE69D6" w:rsidRDefault="00580DDD">
      <w:pPr>
        <w:tabs>
          <w:tab w:val="left" w:pos="1054"/>
        </w:tabs>
        <w:ind w:firstLine="709"/>
        <w:jc w:val="both"/>
      </w:pPr>
    </w:p>
    <w:p w14:paraId="77FABF47" w14:textId="1F75FABD" w:rsidR="00580DDD" w:rsidRPr="00DE69D6" w:rsidRDefault="000D1AF8">
      <w:pPr>
        <w:tabs>
          <w:tab w:val="left" w:pos="1054"/>
        </w:tabs>
        <w:ind w:firstLine="709"/>
        <w:jc w:val="both"/>
        <w:rPr>
          <w:i/>
        </w:rPr>
      </w:pPr>
      <w:r w:rsidRPr="00DE69D6">
        <w:rPr>
          <w:i/>
        </w:rPr>
        <w:t xml:space="preserve">7156Д </w:t>
      </w:r>
      <w:r w:rsidR="008D4D51" w:rsidRPr="00DE69D6">
        <w:rPr>
          <w:i/>
        </w:rPr>
        <w:t>Развитие национально-региональной системы независимой оценки качества общего образования</w:t>
      </w:r>
    </w:p>
    <w:p w14:paraId="6988F503"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мероприятия по развитию национально-региональной системы независимой оценки качества общего образования.</w:t>
      </w:r>
    </w:p>
    <w:p w14:paraId="462C556C" w14:textId="77777777" w:rsidR="00580DDD" w:rsidRPr="00DE69D6" w:rsidRDefault="00580DDD">
      <w:pPr>
        <w:tabs>
          <w:tab w:val="left" w:pos="1054"/>
        </w:tabs>
        <w:ind w:firstLine="709"/>
        <w:jc w:val="both"/>
        <w:rPr>
          <w:color w:val="0070C0"/>
        </w:rPr>
      </w:pPr>
    </w:p>
    <w:p w14:paraId="2DD5E834" w14:textId="2B293AE5" w:rsidR="00580DDD" w:rsidRPr="00DE69D6" w:rsidRDefault="000D1AF8">
      <w:pPr>
        <w:tabs>
          <w:tab w:val="left" w:pos="1054"/>
        </w:tabs>
        <w:ind w:firstLine="709"/>
        <w:jc w:val="both"/>
        <w:rPr>
          <w:i/>
        </w:rPr>
      </w:pPr>
      <w:r w:rsidRPr="00DE69D6">
        <w:rPr>
          <w:i/>
        </w:rPr>
        <w:t xml:space="preserve">71570 </w:t>
      </w:r>
      <w:r w:rsidR="008D4D51" w:rsidRPr="00DE69D6">
        <w:rPr>
          <w:i/>
        </w:rPr>
        <w:t>Содействие началу осуществления предпринимательской деятельности безработных граждан, содействие в переезде и переселении для трудоустройства</w:t>
      </w:r>
    </w:p>
    <w:p w14:paraId="0239CFD0"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содействие началу осуществления предпринимательской деятельности безработных граждан, содействие в переезде и переселении для трудоустройства.</w:t>
      </w:r>
    </w:p>
    <w:p w14:paraId="7EE60586" w14:textId="77777777" w:rsidR="00580DDD" w:rsidRPr="00DE69D6" w:rsidRDefault="00580DDD">
      <w:pPr>
        <w:tabs>
          <w:tab w:val="left" w:pos="1054"/>
        </w:tabs>
        <w:ind w:firstLine="709"/>
        <w:jc w:val="both"/>
      </w:pPr>
    </w:p>
    <w:p w14:paraId="596ED0E7" w14:textId="48CC3809" w:rsidR="00580DDD" w:rsidRPr="00DE69D6" w:rsidRDefault="000D1AF8">
      <w:pPr>
        <w:tabs>
          <w:tab w:val="left" w:pos="1054"/>
        </w:tabs>
        <w:ind w:firstLine="709"/>
        <w:jc w:val="both"/>
        <w:rPr>
          <w:i/>
        </w:rPr>
      </w:pPr>
      <w:r w:rsidRPr="00DE69D6">
        <w:rPr>
          <w:i/>
        </w:rPr>
        <w:t xml:space="preserve">71580 </w:t>
      </w:r>
      <w:r w:rsidR="008D4D51" w:rsidRPr="00DE69D6">
        <w:rPr>
          <w:i/>
        </w:rPr>
        <w:t>Обеспечение перехода органов исполнительной власти и органов местного самоуправления Чукотского автономного округа, а также находящихся в их ведении учреждений и организаций, на оказание государственных (муниципальных) услуг в электронном виде</w:t>
      </w:r>
    </w:p>
    <w:p w14:paraId="0B511BFE"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обеспечение перехода органов исполнительной власти и органов местного самоуправления Чукотского автономного округа, а также находящихся в их ведении учреждений и организаций, на оказание государственных (муниципальных) услуг в электронном виде.</w:t>
      </w:r>
    </w:p>
    <w:p w14:paraId="41AB8C3B" w14:textId="77777777" w:rsidR="00580DDD" w:rsidRPr="00DE69D6" w:rsidRDefault="00580DDD">
      <w:pPr>
        <w:tabs>
          <w:tab w:val="left" w:pos="1054"/>
        </w:tabs>
        <w:ind w:firstLine="709"/>
        <w:jc w:val="both"/>
      </w:pPr>
    </w:p>
    <w:p w14:paraId="6D2F8CAC" w14:textId="4B08070E" w:rsidR="00580DDD" w:rsidRPr="00DE69D6" w:rsidRDefault="000D1AF8">
      <w:pPr>
        <w:tabs>
          <w:tab w:val="left" w:pos="1054"/>
        </w:tabs>
        <w:ind w:firstLine="709"/>
        <w:jc w:val="both"/>
        <w:rPr>
          <w:i/>
        </w:rPr>
      </w:pPr>
      <w:r w:rsidRPr="00DE69D6">
        <w:rPr>
          <w:i/>
        </w:rPr>
        <w:t xml:space="preserve">71590 </w:t>
      </w:r>
      <w:r w:rsidR="008D4D51" w:rsidRPr="00DE69D6">
        <w:rPr>
          <w:i/>
        </w:rPr>
        <w:t>Организация мероприятий по реализации информационной безопасности в телекоммуникационной сети органов исполнительной власти Чукотского автономного округа</w:t>
      </w:r>
    </w:p>
    <w:p w14:paraId="54348923"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организацию мероприятий по реализации информационной безопасности в телекоммуникационной сети органов исполнительной власти Чукотского автономного округа.</w:t>
      </w:r>
    </w:p>
    <w:p w14:paraId="7E7DD7DB" w14:textId="77777777" w:rsidR="00580DDD" w:rsidRPr="00DE69D6" w:rsidRDefault="00580DDD">
      <w:pPr>
        <w:tabs>
          <w:tab w:val="left" w:pos="1054"/>
        </w:tabs>
        <w:ind w:firstLine="709"/>
        <w:jc w:val="both"/>
      </w:pPr>
    </w:p>
    <w:p w14:paraId="3056A906" w14:textId="19B118BA" w:rsidR="001575B6" w:rsidRPr="00DE69D6" w:rsidRDefault="001575B6">
      <w:pPr>
        <w:tabs>
          <w:tab w:val="left" w:pos="1054"/>
        </w:tabs>
        <w:ind w:firstLine="709"/>
        <w:jc w:val="both"/>
        <w:rPr>
          <w:i/>
        </w:rPr>
      </w:pPr>
      <w:r w:rsidRPr="00DE69D6">
        <w:rPr>
          <w:i/>
        </w:rPr>
        <w:t>71600 Участие в мероприятиях (конкурсы, конференции, семинары, обучение), направленных на повышение профессионального уровня специалистов службы занятости населения</w:t>
      </w:r>
    </w:p>
    <w:p w14:paraId="535046C9" w14:textId="66752904" w:rsidR="001575B6" w:rsidRPr="00DE69D6" w:rsidRDefault="001575B6">
      <w:pPr>
        <w:tabs>
          <w:tab w:val="left" w:pos="1054"/>
        </w:tabs>
        <w:ind w:firstLine="709"/>
        <w:jc w:val="both"/>
        <w:rPr>
          <w:i/>
        </w:rPr>
      </w:pPr>
      <w:r w:rsidRPr="00DE69D6">
        <w:t>По данному направлению расходов отражаются расходы окружного бюджета на участие в мероприятиях (конкурсы, конференции, семинары, обучение), направленных на повышение профессионального уровня специалистов службы занятости населения.</w:t>
      </w:r>
    </w:p>
    <w:p w14:paraId="7C84C334" w14:textId="77777777" w:rsidR="001575B6" w:rsidRPr="00DE69D6" w:rsidRDefault="001575B6">
      <w:pPr>
        <w:tabs>
          <w:tab w:val="left" w:pos="1054"/>
        </w:tabs>
        <w:ind w:firstLine="709"/>
        <w:jc w:val="both"/>
        <w:rPr>
          <w:i/>
        </w:rPr>
      </w:pPr>
    </w:p>
    <w:p w14:paraId="3CCEEC16" w14:textId="079F1211" w:rsidR="00580DDD" w:rsidRPr="00DE69D6" w:rsidRDefault="000D1AF8">
      <w:pPr>
        <w:tabs>
          <w:tab w:val="left" w:pos="1054"/>
        </w:tabs>
        <w:ind w:firstLine="709"/>
        <w:jc w:val="both"/>
        <w:rPr>
          <w:i/>
        </w:rPr>
      </w:pPr>
      <w:r w:rsidRPr="00DE69D6">
        <w:rPr>
          <w:i/>
        </w:rPr>
        <w:t xml:space="preserve">71620 </w:t>
      </w:r>
      <w:r w:rsidR="00505A1E" w:rsidRPr="00DE69D6">
        <w:rPr>
          <w:i/>
        </w:rPr>
        <w:t>Субсидии на обеспечение мероприятий, связанных с освобождением от уплаты взносов на капитальный ремонт общего имущества собственников помещений в многоквартирных домах Чукотского автономного округа</w:t>
      </w:r>
    </w:p>
    <w:p w14:paraId="6943E7D3"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предоставление субсидии на обеспечение мероприятий, связанных с освобождением от уплаты взносов на капитальный ремонт общего имущества собственников помещений в многоквартирных домах Чукотского автономного округа.</w:t>
      </w:r>
    </w:p>
    <w:p w14:paraId="6D216FB4" w14:textId="77777777" w:rsidR="00E63B8B" w:rsidRPr="00DE69D6" w:rsidRDefault="00E63B8B">
      <w:pPr>
        <w:tabs>
          <w:tab w:val="left" w:pos="1054"/>
        </w:tabs>
        <w:ind w:firstLine="709"/>
        <w:jc w:val="both"/>
      </w:pPr>
    </w:p>
    <w:p w14:paraId="36C7355E" w14:textId="3FCA34CF" w:rsidR="00E63B8B" w:rsidRPr="00DE69D6" w:rsidRDefault="00E63B8B">
      <w:pPr>
        <w:tabs>
          <w:tab w:val="left" w:pos="1054"/>
        </w:tabs>
        <w:ind w:firstLine="709"/>
        <w:jc w:val="both"/>
        <w:rPr>
          <w:i/>
        </w:rPr>
      </w:pPr>
      <w:r w:rsidRPr="00DE69D6">
        <w:rPr>
          <w:i/>
        </w:rPr>
        <w:t xml:space="preserve">71640 </w:t>
      </w:r>
      <w:r w:rsidR="00505A1E" w:rsidRPr="00DE69D6">
        <w:rPr>
          <w:i/>
        </w:rPr>
        <w:t>Приобретение электронно-вычислительной техники и программного обеспечения для нужд исполнительных органов государственной власти и подведомственных учреждений Чукотского автономного округа</w:t>
      </w:r>
    </w:p>
    <w:p w14:paraId="13571D0F" w14:textId="77777777" w:rsidR="00E63B8B" w:rsidRPr="00DE69D6" w:rsidRDefault="00E63B8B" w:rsidP="00E63B8B">
      <w:pPr>
        <w:tabs>
          <w:tab w:val="left" w:pos="1054"/>
        </w:tabs>
        <w:ind w:firstLine="709"/>
        <w:jc w:val="both"/>
      </w:pPr>
      <w:r w:rsidRPr="00DE69D6">
        <w:t>По данному направлению расходов отражаются расходы окружного бюджета на приобретение электронно-вычислительной техники и программного обеспечения для нужд исполнительных органов государственной власти и подведомственных учреждений Чукотского автономного округа.</w:t>
      </w:r>
    </w:p>
    <w:p w14:paraId="4D0DC59A" w14:textId="77777777" w:rsidR="00580DDD" w:rsidRPr="00DE69D6" w:rsidRDefault="00580DDD">
      <w:pPr>
        <w:tabs>
          <w:tab w:val="left" w:pos="1054"/>
        </w:tabs>
        <w:jc w:val="both"/>
        <w:rPr>
          <w:color w:val="0070C0"/>
        </w:rPr>
      </w:pPr>
    </w:p>
    <w:p w14:paraId="2462829C" w14:textId="4830398F" w:rsidR="00580DDD" w:rsidRPr="00DE69D6" w:rsidRDefault="000D1AF8">
      <w:pPr>
        <w:tabs>
          <w:tab w:val="left" w:pos="1054"/>
        </w:tabs>
        <w:ind w:firstLine="709"/>
        <w:jc w:val="both"/>
        <w:rPr>
          <w:i/>
        </w:rPr>
      </w:pPr>
      <w:r w:rsidRPr="00DE69D6">
        <w:rPr>
          <w:i/>
        </w:rPr>
        <w:t xml:space="preserve">71650 </w:t>
      </w:r>
      <w:r w:rsidR="00505A1E" w:rsidRPr="00DE69D6">
        <w:rPr>
          <w:i/>
        </w:rPr>
        <w:t>Развитие системы электронного делопроизводства и документооборота государственных органов исполнительной власти Чукотского автономного округа</w:t>
      </w:r>
    </w:p>
    <w:p w14:paraId="72395018"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развитие системы электронного делопроизводства и документооборота государственных органов исполнительной власти Чукотского автономного округа.</w:t>
      </w:r>
    </w:p>
    <w:p w14:paraId="1BC2961E" w14:textId="77777777" w:rsidR="00580DDD" w:rsidRPr="00DE69D6" w:rsidRDefault="00580DDD">
      <w:pPr>
        <w:tabs>
          <w:tab w:val="left" w:pos="1054"/>
        </w:tabs>
        <w:ind w:firstLine="709"/>
        <w:jc w:val="both"/>
      </w:pPr>
    </w:p>
    <w:p w14:paraId="1305B7DF" w14:textId="1F36B8A3" w:rsidR="00580DDD" w:rsidRPr="00DE69D6" w:rsidRDefault="000D1AF8">
      <w:pPr>
        <w:tabs>
          <w:tab w:val="left" w:pos="1054"/>
        </w:tabs>
        <w:ind w:firstLine="709"/>
        <w:jc w:val="both"/>
        <w:rPr>
          <w:i/>
        </w:rPr>
      </w:pPr>
      <w:r w:rsidRPr="00DE69D6">
        <w:rPr>
          <w:i/>
        </w:rPr>
        <w:t xml:space="preserve">71660 </w:t>
      </w:r>
      <w:r w:rsidR="00505A1E" w:rsidRPr="00DE69D6">
        <w:rPr>
          <w:i/>
        </w:rPr>
        <w:t>Изготовление и размещение агитационных материалов правоохранительной направленности</w:t>
      </w:r>
    </w:p>
    <w:p w14:paraId="5D6B979D"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изготовление и размещение агитационных материалов правоохранительной направленности.</w:t>
      </w:r>
    </w:p>
    <w:p w14:paraId="03A44552" w14:textId="77777777" w:rsidR="00580DDD" w:rsidRPr="00DE69D6" w:rsidRDefault="00580DDD">
      <w:pPr>
        <w:tabs>
          <w:tab w:val="left" w:pos="1054"/>
        </w:tabs>
        <w:ind w:firstLine="709"/>
        <w:jc w:val="both"/>
      </w:pPr>
    </w:p>
    <w:p w14:paraId="500401C0" w14:textId="796124BB" w:rsidR="00580DDD" w:rsidRPr="00DE69D6" w:rsidRDefault="000D1AF8">
      <w:pPr>
        <w:tabs>
          <w:tab w:val="left" w:pos="1054"/>
        </w:tabs>
        <w:ind w:firstLine="709"/>
        <w:jc w:val="both"/>
        <w:rPr>
          <w:i/>
        </w:rPr>
      </w:pPr>
      <w:r w:rsidRPr="00DE69D6">
        <w:rPr>
          <w:i/>
        </w:rPr>
        <w:t xml:space="preserve">7167Д </w:t>
      </w:r>
      <w:r w:rsidR="00505A1E" w:rsidRPr="00DE69D6">
        <w:rPr>
          <w:i/>
        </w:rPr>
        <w:t>Гранты на реализацию проектов, направленных на профилактику социального неблагополучия семей</w:t>
      </w:r>
    </w:p>
    <w:p w14:paraId="44C40DF9"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предоставление грантов на реализацию проектов, направленных на профилактику социального неблагополучия семей, отдых и оздоровление семей и детей.</w:t>
      </w:r>
    </w:p>
    <w:p w14:paraId="3058E086" w14:textId="77777777" w:rsidR="00580DDD" w:rsidRPr="00DE69D6" w:rsidRDefault="00580DDD">
      <w:pPr>
        <w:tabs>
          <w:tab w:val="left" w:pos="1054"/>
        </w:tabs>
        <w:jc w:val="both"/>
        <w:rPr>
          <w:strike/>
        </w:rPr>
      </w:pPr>
    </w:p>
    <w:p w14:paraId="5CAA5111" w14:textId="233986D1" w:rsidR="00580DDD" w:rsidRPr="00DE69D6" w:rsidRDefault="000D1AF8">
      <w:pPr>
        <w:tabs>
          <w:tab w:val="left" w:pos="1054"/>
        </w:tabs>
        <w:ind w:firstLine="709"/>
        <w:jc w:val="both"/>
        <w:rPr>
          <w:i/>
        </w:rPr>
      </w:pPr>
      <w:r w:rsidRPr="00DE69D6">
        <w:rPr>
          <w:i/>
        </w:rPr>
        <w:t xml:space="preserve">71680 </w:t>
      </w:r>
      <w:r w:rsidR="00505A1E" w:rsidRPr="00DE69D6">
        <w:rPr>
          <w:i/>
        </w:rPr>
        <w:t>Организация радиовещания регионального информационно-музыкального радиоканала с использованием элементов языков коренных малочисленных народов Чукотки в населенных пунктах Чукотского автономного округа</w:t>
      </w:r>
    </w:p>
    <w:p w14:paraId="0CF4D198"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организацию радиовещания регионального информационно-музыкального радиоканала с использованием элементов языков коренных малочисленных народов Чукотки в населенных пунктах Чукотского автономного округа.</w:t>
      </w:r>
    </w:p>
    <w:p w14:paraId="27197496" w14:textId="77777777" w:rsidR="00580DDD" w:rsidRPr="00DE69D6" w:rsidRDefault="00580DDD">
      <w:pPr>
        <w:tabs>
          <w:tab w:val="left" w:pos="1054"/>
        </w:tabs>
        <w:ind w:firstLine="709"/>
        <w:jc w:val="both"/>
      </w:pPr>
    </w:p>
    <w:p w14:paraId="169A5318" w14:textId="27C83BA8" w:rsidR="00580DDD" w:rsidRPr="00DE69D6" w:rsidRDefault="000D1AF8">
      <w:pPr>
        <w:tabs>
          <w:tab w:val="left" w:pos="1054"/>
        </w:tabs>
        <w:ind w:firstLine="709"/>
        <w:jc w:val="both"/>
        <w:rPr>
          <w:i/>
        </w:rPr>
      </w:pPr>
      <w:r w:rsidRPr="00DE69D6">
        <w:rPr>
          <w:i/>
        </w:rPr>
        <w:t xml:space="preserve">7168Д </w:t>
      </w:r>
      <w:r w:rsidR="00505A1E" w:rsidRPr="00DE69D6">
        <w:rPr>
          <w:i/>
        </w:rPr>
        <w:t>Приобретение технических средств обучения, наглядных учебных и методических материалов для организаций, осуществляющих обучение детей, работу по профилактике детского дорожно-транспортного травматизма</w:t>
      </w:r>
    </w:p>
    <w:p w14:paraId="397286D4" w14:textId="43AEC1BB" w:rsidR="00580DDD" w:rsidRPr="00DE69D6" w:rsidRDefault="000D1AF8">
      <w:pPr>
        <w:tabs>
          <w:tab w:val="left" w:pos="1054"/>
        </w:tabs>
        <w:ind w:firstLine="709"/>
        <w:jc w:val="both"/>
      </w:pPr>
      <w:r w:rsidRPr="00DE69D6">
        <w:t xml:space="preserve">По данному направлению расходов отражаются расходы окружного бюджета на приобретение технических средств обучения, наглядных учебных и методических материалов для организаций, осуществляющих обучение детей, работу по профилактике детского дорожно-транспортного травматизма в рамках федерального проекта </w:t>
      </w:r>
      <w:r w:rsidR="00C1104C" w:rsidRPr="00DE69D6">
        <w:t>«</w:t>
      </w:r>
      <w:r w:rsidRPr="00DE69D6">
        <w:t>Безопасность дорожного движения</w:t>
      </w:r>
      <w:r w:rsidR="00C1104C" w:rsidRPr="00DE69D6">
        <w:t>»</w:t>
      </w:r>
      <w:r w:rsidRPr="00DE69D6">
        <w:t>.</w:t>
      </w:r>
    </w:p>
    <w:p w14:paraId="79AB34F3" w14:textId="77777777" w:rsidR="00580DDD" w:rsidRPr="00DE69D6" w:rsidRDefault="00580DDD">
      <w:pPr>
        <w:tabs>
          <w:tab w:val="left" w:pos="1054"/>
        </w:tabs>
        <w:ind w:firstLine="709"/>
        <w:jc w:val="both"/>
      </w:pPr>
    </w:p>
    <w:p w14:paraId="381B487C" w14:textId="41F584E6" w:rsidR="00580DDD" w:rsidRPr="00DE69D6" w:rsidRDefault="000D1AF8">
      <w:pPr>
        <w:tabs>
          <w:tab w:val="left" w:pos="1054"/>
        </w:tabs>
        <w:ind w:firstLine="709"/>
        <w:jc w:val="both"/>
        <w:rPr>
          <w:i/>
        </w:rPr>
      </w:pPr>
      <w:r w:rsidRPr="00DE69D6">
        <w:rPr>
          <w:i/>
        </w:rPr>
        <w:t xml:space="preserve">7169Д </w:t>
      </w:r>
      <w:r w:rsidR="00505A1E" w:rsidRPr="00DE69D6">
        <w:rPr>
          <w:i/>
        </w:rPr>
        <w:t>Участие во всероссийских массовых мероприятиях с детьми по профилактике детского дорожно-транспортного травматизма и обучению безопасному участию в дорожном движении</w:t>
      </w:r>
    </w:p>
    <w:p w14:paraId="09B8A0C8" w14:textId="46F9A525" w:rsidR="00580DDD" w:rsidRPr="00DE69D6" w:rsidRDefault="000D1AF8">
      <w:pPr>
        <w:tabs>
          <w:tab w:val="left" w:pos="1054"/>
        </w:tabs>
        <w:ind w:firstLine="709"/>
        <w:jc w:val="both"/>
      </w:pPr>
      <w:r w:rsidRPr="00DE69D6">
        <w:t xml:space="preserve">По данному направлению расходов отражаются расходы окружного бюджета для участия во всероссийских массовых мероприятиях с детьми по профилактике детского дорожно-транспортного травматизма и обучению безопасному участию в дорожном движении в рамках федерального проекта </w:t>
      </w:r>
      <w:r w:rsidR="00C1104C" w:rsidRPr="00DE69D6">
        <w:t>«</w:t>
      </w:r>
      <w:r w:rsidRPr="00DE69D6">
        <w:t>Безопасность дорожного движения</w:t>
      </w:r>
      <w:r w:rsidR="00C1104C" w:rsidRPr="00DE69D6">
        <w:t>»</w:t>
      </w:r>
      <w:r w:rsidRPr="00DE69D6">
        <w:t>.</w:t>
      </w:r>
    </w:p>
    <w:p w14:paraId="0AFCC312" w14:textId="77777777" w:rsidR="00580DDD" w:rsidRPr="00DE69D6" w:rsidRDefault="00580DDD">
      <w:pPr>
        <w:tabs>
          <w:tab w:val="left" w:pos="1054"/>
        </w:tabs>
        <w:ind w:firstLine="709"/>
        <w:jc w:val="both"/>
        <w:rPr>
          <w:color w:val="0070C0"/>
        </w:rPr>
      </w:pPr>
    </w:p>
    <w:p w14:paraId="1DD435AD" w14:textId="592EB602" w:rsidR="00580DDD" w:rsidRPr="00DE69D6" w:rsidRDefault="000D1AF8">
      <w:pPr>
        <w:tabs>
          <w:tab w:val="left" w:pos="1054"/>
        </w:tabs>
        <w:ind w:firstLine="709"/>
        <w:jc w:val="both"/>
        <w:rPr>
          <w:i/>
        </w:rPr>
      </w:pPr>
      <w:r w:rsidRPr="00DE69D6">
        <w:rPr>
          <w:i/>
        </w:rPr>
        <w:t>71690</w:t>
      </w:r>
      <w:r w:rsidRPr="00DE69D6">
        <w:rPr>
          <w:i/>
        </w:rPr>
        <w:tab/>
      </w:r>
      <w:r w:rsidR="00505A1E" w:rsidRPr="00DE69D6">
        <w:rPr>
          <w:i/>
        </w:rPr>
        <w:t xml:space="preserve">Приобретение и установка модульных отделений почтовой связи в с. </w:t>
      </w:r>
      <w:proofErr w:type="spellStart"/>
      <w:r w:rsidR="00505A1E" w:rsidRPr="00DE69D6">
        <w:rPr>
          <w:i/>
        </w:rPr>
        <w:t>Нешкан</w:t>
      </w:r>
      <w:proofErr w:type="spellEnd"/>
      <w:r w:rsidR="00505A1E" w:rsidRPr="00DE69D6">
        <w:rPr>
          <w:i/>
        </w:rPr>
        <w:t xml:space="preserve">, с. </w:t>
      </w:r>
      <w:proofErr w:type="spellStart"/>
      <w:r w:rsidR="00505A1E" w:rsidRPr="00DE69D6">
        <w:rPr>
          <w:i/>
        </w:rPr>
        <w:t>Лорино</w:t>
      </w:r>
      <w:proofErr w:type="spellEnd"/>
      <w:r w:rsidR="00505A1E" w:rsidRPr="00DE69D6">
        <w:rPr>
          <w:i/>
        </w:rPr>
        <w:t>, с. Канчалан</w:t>
      </w:r>
    </w:p>
    <w:p w14:paraId="711BE0CC" w14:textId="77777777" w:rsidR="00580DDD" w:rsidRPr="00DE69D6" w:rsidRDefault="000D1AF8">
      <w:pPr>
        <w:tabs>
          <w:tab w:val="left" w:pos="1054"/>
        </w:tabs>
        <w:ind w:firstLine="709"/>
        <w:jc w:val="both"/>
      </w:pPr>
      <w:r w:rsidRPr="00DE69D6">
        <w:t xml:space="preserve">По данному направлению расходов отражаются расходы окружного бюджета, связанные с приобретением и установкой модульных отделений почтовой связи в с. </w:t>
      </w:r>
      <w:proofErr w:type="spellStart"/>
      <w:r w:rsidRPr="00DE69D6">
        <w:t>Нешкан</w:t>
      </w:r>
      <w:proofErr w:type="spellEnd"/>
      <w:r w:rsidRPr="00DE69D6">
        <w:t xml:space="preserve">, с. </w:t>
      </w:r>
      <w:proofErr w:type="spellStart"/>
      <w:r w:rsidRPr="00DE69D6">
        <w:t>Лорино</w:t>
      </w:r>
      <w:proofErr w:type="spellEnd"/>
      <w:r w:rsidRPr="00DE69D6">
        <w:t>, с. Канчалан.</w:t>
      </w:r>
    </w:p>
    <w:p w14:paraId="558BDFBA" w14:textId="77777777" w:rsidR="00580DDD" w:rsidRPr="00DE69D6" w:rsidRDefault="00580DDD">
      <w:pPr>
        <w:tabs>
          <w:tab w:val="left" w:pos="1054"/>
        </w:tabs>
        <w:ind w:firstLine="709"/>
        <w:jc w:val="both"/>
        <w:rPr>
          <w:i/>
          <w:color w:val="0070C0"/>
        </w:rPr>
      </w:pPr>
    </w:p>
    <w:p w14:paraId="7212D8E1" w14:textId="189F07B9" w:rsidR="00580DDD" w:rsidRPr="00DE69D6" w:rsidRDefault="000D1AF8">
      <w:pPr>
        <w:tabs>
          <w:tab w:val="left" w:pos="1054"/>
        </w:tabs>
        <w:ind w:firstLine="709"/>
        <w:jc w:val="both"/>
        <w:rPr>
          <w:i/>
        </w:rPr>
      </w:pPr>
      <w:r w:rsidRPr="00DE69D6">
        <w:rPr>
          <w:i/>
        </w:rPr>
        <w:t xml:space="preserve">71710 </w:t>
      </w:r>
      <w:r w:rsidR="00505A1E" w:rsidRPr="00DE69D6">
        <w:rPr>
          <w:i/>
        </w:rPr>
        <w:t>Организация исполнения мер медицинского характера к лицам, страдающим психическими расстройствами</w:t>
      </w:r>
    </w:p>
    <w:p w14:paraId="581728AC"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организацию исполнения мер медицинского характера к лицам, страдающим психическими расстройствами.</w:t>
      </w:r>
    </w:p>
    <w:p w14:paraId="0B802EEC" w14:textId="77777777" w:rsidR="00580DDD" w:rsidRPr="00DE69D6" w:rsidRDefault="00580DDD">
      <w:pPr>
        <w:tabs>
          <w:tab w:val="left" w:pos="1054"/>
        </w:tabs>
        <w:ind w:firstLine="709"/>
        <w:jc w:val="both"/>
      </w:pPr>
    </w:p>
    <w:p w14:paraId="4F94BE71" w14:textId="2A2A29B0" w:rsidR="00580DDD" w:rsidRPr="00DE69D6" w:rsidRDefault="000D1AF8">
      <w:pPr>
        <w:tabs>
          <w:tab w:val="left" w:pos="1054"/>
        </w:tabs>
        <w:ind w:firstLine="709"/>
        <w:jc w:val="both"/>
        <w:rPr>
          <w:i/>
        </w:rPr>
      </w:pPr>
      <w:r w:rsidRPr="00DE69D6">
        <w:rPr>
          <w:i/>
        </w:rPr>
        <w:t xml:space="preserve">71720 </w:t>
      </w:r>
      <w:r w:rsidR="00505A1E" w:rsidRPr="00DE69D6">
        <w:rPr>
          <w:i/>
        </w:rPr>
        <w:t>Предоставление дополнительных социальных выплат молодым семьям, получившим государственную поддержку на приобретение (строительство) жилья, при рождении (усыновлении) ребенка</w:t>
      </w:r>
    </w:p>
    <w:p w14:paraId="185AE36C"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предоставление дополнительных социальных выплат молодым семьям, получившим государственную поддержку на приобретение (строительство) жилья, при рождении (усыновлении) ребенка.</w:t>
      </w:r>
    </w:p>
    <w:p w14:paraId="71D36F10" w14:textId="77777777" w:rsidR="00580DDD" w:rsidRPr="00DE69D6" w:rsidRDefault="00580DDD">
      <w:pPr>
        <w:tabs>
          <w:tab w:val="left" w:pos="1054"/>
        </w:tabs>
        <w:ind w:firstLine="709"/>
        <w:jc w:val="both"/>
      </w:pPr>
    </w:p>
    <w:p w14:paraId="5758A7EE" w14:textId="75B7FD48" w:rsidR="00580DDD" w:rsidRPr="00DE69D6" w:rsidRDefault="000D1AF8">
      <w:pPr>
        <w:tabs>
          <w:tab w:val="left" w:pos="1054"/>
        </w:tabs>
        <w:ind w:firstLine="709"/>
        <w:jc w:val="both"/>
        <w:rPr>
          <w:i/>
        </w:rPr>
      </w:pPr>
      <w:r w:rsidRPr="00DE69D6">
        <w:rPr>
          <w:i/>
        </w:rPr>
        <w:t xml:space="preserve">71730 </w:t>
      </w:r>
      <w:r w:rsidR="00505A1E" w:rsidRPr="00DE69D6">
        <w:rPr>
          <w:i/>
        </w:rPr>
        <w:t>Субсидии субъектам малого и среднего предпринимательства на возмещение затрат, связанных с уплатой первого взноса (аванса) при заключении договоров лизинга оборудования</w:t>
      </w:r>
    </w:p>
    <w:p w14:paraId="7F2F3DAF"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субсидирование части затрат субъектов малого и среднего предпринимательства на возмещение затрат, связанных с уплатой первого взноса (аванса) при заключении договоров лизинга оборудования.</w:t>
      </w:r>
    </w:p>
    <w:p w14:paraId="525E55D0" w14:textId="77777777" w:rsidR="00580DDD" w:rsidRPr="00DE69D6" w:rsidRDefault="00580DDD">
      <w:pPr>
        <w:tabs>
          <w:tab w:val="left" w:pos="1054"/>
        </w:tabs>
        <w:ind w:firstLine="709"/>
        <w:jc w:val="both"/>
      </w:pPr>
    </w:p>
    <w:p w14:paraId="358B3A4A" w14:textId="26D004FF" w:rsidR="00E83C12" w:rsidRPr="00DE69D6" w:rsidRDefault="00E83C12">
      <w:pPr>
        <w:tabs>
          <w:tab w:val="left" w:pos="1054"/>
        </w:tabs>
        <w:ind w:firstLine="709"/>
        <w:jc w:val="both"/>
        <w:rPr>
          <w:i/>
        </w:rPr>
      </w:pPr>
      <w:r w:rsidRPr="00DE69D6">
        <w:rPr>
          <w:i/>
        </w:rPr>
        <w:t>71740 Гранты начинающим субъектам малого предпринимательства</w:t>
      </w:r>
    </w:p>
    <w:p w14:paraId="1AB443D9" w14:textId="3BE0CE47" w:rsidR="00E83C12" w:rsidRPr="00DE69D6" w:rsidRDefault="00E83C12">
      <w:pPr>
        <w:tabs>
          <w:tab w:val="left" w:pos="1054"/>
        </w:tabs>
        <w:ind w:firstLine="709"/>
        <w:jc w:val="both"/>
      </w:pPr>
      <w:r w:rsidRPr="00DE69D6">
        <w:t>По данному направлению расходов отражаются расходы окружного бюджета в целях предоставления грантов начинающим субъектам малого предпринимательства.</w:t>
      </w:r>
    </w:p>
    <w:p w14:paraId="27903F09" w14:textId="77777777" w:rsidR="00E83C12" w:rsidRPr="00DE69D6" w:rsidRDefault="00E83C12">
      <w:pPr>
        <w:tabs>
          <w:tab w:val="left" w:pos="1054"/>
        </w:tabs>
        <w:ind w:firstLine="709"/>
        <w:jc w:val="both"/>
        <w:rPr>
          <w:i/>
        </w:rPr>
      </w:pPr>
    </w:p>
    <w:p w14:paraId="496819BB" w14:textId="39480352" w:rsidR="00580DDD" w:rsidRPr="00DE69D6" w:rsidRDefault="000D1AF8">
      <w:pPr>
        <w:tabs>
          <w:tab w:val="left" w:pos="1054"/>
        </w:tabs>
        <w:ind w:firstLine="709"/>
        <w:jc w:val="both"/>
        <w:rPr>
          <w:i/>
        </w:rPr>
      </w:pPr>
      <w:r w:rsidRPr="00DE69D6">
        <w:rPr>
          <w:i/>
        </w:rPr>
        <w:t>71750</w:t>
      </w:r>
      <w:r w:rsidRPr="00DE69D6">
        <w:rPr>
          <w:i/>
        </w:rPr>
        <w:tab/>
      </w:r>
      <w:r w:rsidR="00505A1E" w:rsidRPr="00DE69D6">
        <w:rPr>
          <w:i/>
        </w:rPr>
        <w:t>Субсидии субъектам малого и среднего предпринимательства на возмещение затрат, связанных с доставкой продукции собственного производства по территории Чукотского автономного округа</w:t>
      </w:r>
    </w:p>
    <w:p w14:paraId="39B00329"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предоставление</w:t>
      </w:r>
      <w:r w:rsidRPr="00DE69D6">
        <w:rPr>
          <w:i/>
          <w:color w:val="0070C0"/>
        </w:rPr>
        <w:t xml:space="preserve"> </w:t>
      </w:r>
      <w:r w:rsidRPr="00DE69D6">
        <w:t>субсидий субъектам малого и среднего предпринимательства на возмещение затрат, связанных с доставкой продукции собственного производства по территории Чукотского автономного округа.</w:t>
      </w:r>
    </w:p>
    <w:p w14:paraId="307608C6" w14:textId="77777777" w:rsidR="00580DDD" w:rsidRPr="00DE69D6" w:rsidRDefault="00580DDD">
      <w:pPr>
        <w:tabs>
          <w:tab w:val="left" w:pos="1054"/>
        </w:tabs>
        <w:ind w:firstLine="709"/>
        <w:jc w:val="both"/>
        <w:rPr>
          <w:i/>
        </w:rPr>
      </w:pPr>
    </w:p>
    <w:p w14:paraId="3B3B5558" w14:textId="3B4D38D8" w:rsidR="00580DDD" w:rsidRPr="00DE69D6" w:rsidRDefault="000D1AF8">
      <w:pPr>
        <w:tabs>
          <w:tab w:val="left" w:pos="1054"/>
        </w:tabs>
        <w:ind w:firstLine="709"/>
        <w:jc w:val="both"/>
        <w:rPr>
          <w:i/>
        </w:rPr>
      </w:pPr>
      <w:r w:rsidRPr="00DE69D6">
        <w:rPr>
          <w:i/>
        </w:rPr>
        <w:t xml:space="preserve">71760 </w:t>
      </w:r>
      <w:r w:rsidR="00505A1E" w:rsidRPr="00DE69D6">
        <w:rPr>
          <w:i/>
        </w:rPr>
        <w:t>Субсидии субъектам малого и среднего предпринимательства на возмещение затрат, связанных с приобретением оборудования в целях создания и (или) развития, и (или) модернизации производства товаров (работ, услуг)</w:t>
      </w:r>
    </w:p>
    <w:p w14:paraId="6E45DA65"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предоставление субсидий субъектам малого и среднего предпринимательства на возмещение затрат, связанных с приобретением оборудования в целях создания и (или) развития, и (или) модернизации производства товаров (работ, услуг).</w:t>
      </w:r>
    </w:p>
    <w:p w14:paraId="34F076ED" w14:textId="77777777" w:rsidR="00580DDD" w:rsidRPr="00DE69D6" w:rsidRDefault="00580DDD">
      <w:pPr>
        <w:tabs>
          <w:tab w:val="left" w:pos="1054"/>
        </w:tabs>
        <w:ind w:firstLine="709"/>
        <w:jc w:val="both"/>
      </w:pPr>
    </w:p>
    <w:p w14:paraId="080F2E14" w14:textId="64AA4785" w:rsidR="00580DDD" w:rsidRPr="00DE69D6" w:rsidRDefault="000D1AF8">
      <w:pPr>
        <w:tabs>
          <w:tab w:val="left" w:pos="1054"/>
        </w:tabs>
        <w:ind w:firstLine="709"/>
        <w:jc w:val="both"/>
        <w:rPr>
          <w:i/>
        </w:rPr>
      </w:pPr>
      <w:r w:rsidRPr="00DE69D6">
        <w:rPr>
          <w:i/>
        </w:rPr>
        <w:t xml:space="preserve">71790 </w:t>
      </w:r>
      <w:r w:rsidR="00505A1E" w:rsidRPr="00DE69D6">
        <w:rPr>
          <w:i/>
        </w:rPr>
        <w:t>Оказание финансовой поддержки социально ориентированным некоммерческим организациям на обеспечение затрат, связанных с уставной деятельностью</w:t>
      </w:r>
    </w:p>
    <w:p w14:paraId="49676FC9"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оказание финансовой поддержки социально ориентированным некоммерческим организациям на обеспечение затрат, связанных с уставной деятельностью.</w:t>
      </w:r>
    </w:p>
    <w:p w14:paraId="2038468A" w14:textId="77777777" w:rsidR="00580DDD" w:rsidRPr="00DE69D6" w:rsidRDefault="00580DDD">
      <w:pPr>
        <w:tabs>
          <w:tab w:val="left" w:pos="1054"/>
        </w:tabs>
        <w:ind w:firstLine="709"/>
        <w:jc w:val="both"/>
      </w:pPr>
    </w:p>
    <w:p w14:paraId="29F6F1C7" w14:textId="4992490F" w:rsidR="00580DDD" w:rsidRPr="00DE69D6" w:rsidRDefault="000D1AF8">
      <w:pPr>
        <w:tabs>
          <w:tab w:val="left" w:pos="1054"/>
        </w:tabs>
        <w:ind w:firstLine="709"/>
        <w:jc w:val="both"/>
        <w:rPr>
          <w:i/>
        </w:rPr>
      </w:pPr>
      <w:r w:rsidRPr="00DE69D6">
        <w:rPr>
          <w:i/>
        </w:rPr>
        <w:t xml:space="preserve">71800 </w:t>
      </w:r>
      <w:r w:rsidR="00505A1E" w:rsidRPr="00DE69D6">
        <w:rPr>
          <w:i/>
        </w:rPr>
        <w:t>Организация профилактических, диагностических и лечебных мероприятий, направленных на обеспечение эпизоотического и ветеринарно-санитарного благополучия территории округа</w:t>
      </w:r>
    </w:p>
    <w:p w14:paraId="01A62A60"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организацию профилактических, диагностических и лечебных мероприятий, направленных на обеспечение эпизоотического и ветеринарно-санитарного благополучия территории округа.</w:t>
      </w:r>
    </w:p>
    <w:p w14:paraId="5EB45880" w14:textId="77777777" w:rsidR="00580DDD" w:rsidRPr="00DE69D6" w:rsidRDefault="00580DDD">
      <w:pPr>
        <w:tabs>
          <w:tab w:val="left" w:pos="1054"/>
        </w:tabs>
        <w:ind w:firstLine="709"/>
        <w:jc w:val="both"/>
        <w:rPr>
          <w:i/>
        </w:rPr>
      </w:pPr>
    </w:p>
    <w:p w14:paraId="47B4061C" w14:textId="39CA264A" w:rsidR="00580DDD" w:rsidRPr="00DE69D6" w:rsidRDefault="000D1AF8">
      <w:pPr>
        <w:tabs>
          <w:tab w:val="left" w:pos="1054"/>
        </w:tabs>
        <w:ind w:firstLine="709"/>
        <w:jc w:val="both"/>
        <w:rPr>
          <w:i/>
        </w:rPr>
      </w:pPr>
      <w:r w:rsidRPr="00DE69D6">
        <w:rPr>
          <w:i/>
        </w:rPr>
        <w:t xml:space="preserve">71810 </w:t>
      </w:r>
      <w:r w:rsidR="00505A1E" w:rsidRPr="00DE69D6">
        <w:rPr>
          <w:i/>
        </w:rPr>
        <w:t>Обеспечение оленеводства ветеринарными препаратами, оборудованием и инструментарием</w:t>
      </w:r>
    </w:p>
    <w:p w14:paraId="605B3CC8"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обеспечение оленеводства ветеринарными препаратами, оборудованием и инструментарием.</w:t>
      </w:r>
    </w:p>
    <w:p w14:paraId="2737B1FA" w14:textId="77777777" w:rsidR="00580DDD" w:rsidRPr="00DE69D6" w:rsidRDefault="00580DDD">
      <w:pPr>
        <w:tabs>
          <w:tab w:val="left" w:pos="1054"/>
        </w:tabs>
        <w:ind w:firstLine="709"/>
        <w:jc w:val="both"/>
      </w:pPr>
    </w:p>
    <w:p w14:paraId="1EB39E30" w14:textId="7E8DCE51" w:rsidR="00580DDD" w:rsidRPr="00DE69D6" w:rsidRDefault="000D1AF8">
      <w:pPr>
        <w:tabs>
          <w:tab w:val="left" w:pos="1054"/>
        </w:tabs>
        <w:ind w:firstLine="709"/>
        <w:jc w:val="both"/>
        <w:rPr>
          <w:i/>
        </w:rPr>
      </w:pPr>
      <w:r w:rsidRPr="00DE69D6">
        <w:rPr>
          <w:i/>
        </w:rPr>
        <w:t xml:space="preserve">71820 </w:t>
      </w:r>
      <w:r w:rsidR="00505A1E" w:rsidRPr="00DE69D6">
        <w:rPr>
          <w:i/>
        </w:rPr>
        <w:t xml:space="preserve">Приобретение и установка модульного административно-жилого комплекса участкового уполномоченного полиции в с. </w:t>
      </w:r>
      <w:proofErr w:type="spellStart"/>
      <w:r w:rsidR="00505A1E" w:rsidRPr="00DE69D6">
        <w:rPr>
          <w:i/>
        </w:rPr>
        <w:t>Усть</w:t>
      </w:r>
      <w:proofErr w:type="spellEnd"/>
      <w:r w:rsidR="00505A1E" w:rsidRPr="00DE69D6">
        <w:rPr>
          <w:i/>
        </w:rPr>
        <w:t>-Белая</w:t>
      </w:r>
    </w:p>
    <w:p w14:paraId="6BC84D29" w14:textId="77777777" w:rsidR="00580DDD" w:rsidRPr="00DE69D6" w:rsidRDefault="000D1AF8">
      <w:pPr>
        <w:tabs>
          <w:tab w:val="left" w:pos="1054"/>
        </w:tabs>
        <w:ind w:firstLine="709"/>
        <w:jc w:val="both"/>
        <w:rPr>
          <w:i/>
        </w:rPr>
      </w:pPr>
      <w:r w:rsidRPr="00DE69D6">
        <w:t xml:space="preserve">По данному направлению расходов отражаются расходы окружного бюджета на приобретение и установку модульного административно-жилого комплекса участкового уполномоченного полиции в с. </w:t>
      </w:r>
      <w:proofErr w:type="spellStart"/>
      <w:r w:rsidRPr="00DE69D6">
        <w:t>Усть</w:t>
      </w:r>
      <w:proofErr w:type="spellEnd"/>
      <w:r w:rsidRPr="00DE69D6">
        <w:t>-Белая.</w:t>
      </w:r>
    </w:p>
    <w:p w14:paraId="7E4500CC" w14:textId="77777777" w:rsidR="00580DDD" w:rsidRPr="00DE69D6" w:rsidRDefault="00580DDD">
      <w:pPr>
        <w:tabs>
          <w:tab w:val="left" w:pos="1054"/>
        </w:tabs>
        <w:ind w:firstLine="709"/>
        <w:jc w:val="both"/>
        <w:rPr>
          <w:i/>
        </w:rPr>
      </w:pPr>
    </w:p>
    <w:p w14:paraId="383C8952" w14:textId="39A77EA4" w:rsidR="00580DDD" w:rsidRPr="00DE69D6" w:rsidRDefault="000D1AF8">
      <w:pPr>
        <w:tabs>
          <w:tab w:val="left" w:pos="1054"/>
        </w:tabs>
        <w:ind w:firstLine="709"/>
        <w:jc w:val="both"/>
        <w:rPr>
          <w:i/>
        </w:rPr>
      </w:pPr>
      <w:r w:rsidRPr="00DE69D6">
        <w:rPr>
          <w:i/>
        </w:rPr>
        <w:t xml:space="preserve">71830 </w:t>
      </w:r>
      <w:r w:rsidR="00505A1E" w:rsidRPr="00DE69D6">
        <w:rPr>
          <w:i/>
        </w:rPr>
        <w:t>Научно-исследовательские работы, научное сопровождение и мониторинг вылова (добычи) морских млекопитающих. Эпизоотический мониторинг заболеваемости морских млекопитающих</w:t>
      </w:r>
    </w:p>
    <w:p w14:paraId="056CE855"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научно-исследовательские работы, научное сопровождение и мониторинг вылова (добычи) морских млекопитающих. Эпизоотический мониторинг заболеваемости морских млекопитающих.</w:t>
      </w:r>
    </w:p>
    <w:p w14:paraId="3E19BAAE" w14:textId="77777777" w:rsidR="00580DDD" w:rsidRPr="00DE69D6" w:rsidRDefault="00580DDD">
      <w:pPr>
        <w:tabs>
          <w:tab w:val="left" w:pos="1054"/>
        </w:tabs>
        <w:ind w:firstLine="709"/>
        <w:jc w:val="both"/>
      </w:pPr>
    </w:p>
    <w:p w14:paraId="7C1B68B8" w14:textId="60FDD246" w:rsidR="00580DDD" w:rsidRPr="00DE69D6" w:rsidRDefault="000D1AF8">
      <w:pPr>
        <w:tabs>
          <w:tab w:val="left" w:pos="1054"/>
        </w:tabs>
        <w:ind w:firstLine="709"/>
        <w:jc w:val="both"/>
        <w:rPr>
          <w:i/>
        </w:rPr>
      </w:pPr>
      <w:r w:rsidRPr="00DE69D6">
        <w:rPr>
          <w:i/>
        </w:rPr>
        <w:t xml:space="preserve">71840 </w:t>
      </w:r>
      <w:r w:rsidR="00505A1E" w:rsidRPr="00DE69D6">
        <w:rPr>
          <w:i/>
        </w:rPr>
        <w:t>Организация и проведение экологических мероприятий среди населения округа</w:t>
      </w:r>
    </w:p>
    <w:p w14:paraId="428D4DEF" w14:textId="77777777" w:rsidR="00580DDD" w:rsidRPr="00DE69D6" w:rsidRDefault="000D1AF8">
      <w:pPr>
        <w:tabs>
          <w:tab w:val="left" w:pos="1054"/>
        </w:tabs>
        <w:ind w:firstLine="709"/>
        <w:jc w:val="both"/>
        <w:rPr>
          <w:i/>
        </w:rPr>
      </w:pPr>
      <w:r w:rsidRPr="00DE69D6">
        <w:t>По данному направлению расходов отражаются расходы окружного бюджета на организацию и проведение экологических мероприятий среди населения округа.</w:t>
      </w:r>
    </w:p>
    <w:p w14:paraId="41F3A3AA" w14:textId="77777777" w:rsidR="00580DDD" w:rsidRPr="00DE69D6" w:rsidRDefault="00580DDD">
      <w:pPr>
        <w:tabs>
          <w:tab w:val="left" w:pos="1054"/>
        </w:tabs>
        <w:ind w:firstLine="709"/>
        <w:jc w:val="both"/>
        <w:rPr>
          <w:i/>
        </w:rPr>
      </w:pPr>
    </w:p>
    <w:p w14:paraId="3ADA826E" w14:textId="0106AC09" w:rsidR="00580DDD" w:rsidRPr="00DE69D6" w:rsidRDefault="000D1AF8">
      <w:pPr>
        <w:tabs>
          <w:tab w:val="left" w:pos="1054"/>
        </w:tabs>
        <w:ind w:firstLine="709"/>
        <w:jc w:val="both"/>
        <w:rPr>
          <w:i/>
        </w:rPr>
      </w:pPr>
      <w:r w:rsidRPr="00DE69D6">
        <w:rPr>
          <w:i/>
        </w:rPr>
        <w:t xml:space="preserve">71860 </w:t>
      </w:r>
      <w:r w:rsidR="00505A1E" w:rsidRPr="00DE69D6">
        <w:rPr>
          <w:i/>
        </w:rPr>
        <w:t>Повышение профессионального уровня работников организаций агропромышленного комплекса</w:t>
      </w:r>
    </w:p>
    <w:p w14:paraId="6BCA8F59" w14:textId="77777777" w:rsidR="00580DDD" w:rsidRPr="00DE69D6" w:rsidRDefault="000D1AF8">
      <w:pPr>
        <w:tabs>
          <w:tab w:val="left" w:pos="1054"/>
        </w:tabs>
        <w:ind w:firstLine="709"/>
        <w:jc w:val="both"/>
      </w:pPr>
      <w:r w:rsidRPr="00DE69D6">
        <w:t xml:space="preserve">По данному направлению расходов отражаются расходы окружного бюджета </w:t>
      </w:r>
      <w:proofErr w:type="gramStart"/>
      <w:r w:rsidRPr="00DE69D6">
        <w:t xml:space="preserve">на </w:t>
      </w:r>
      <w:r w:rsidRPr="00DE69D6">
        <w:rPr>
          <w:i/>
        </w:rPr>
        <w:t xml:space="preserve"> </w:t>
      </w:r>
      <w:r w:rsidRPr="00DE69D6">
        <w:t>повышение</w:t>
      </w:r>
      <w:proofErr w:type="gramEnd"/>
      <w:r w:rsidRPr="00DE69D6">
        <w:t xml:space="preserve"> профессионального уровня работников организаций агропромышленного комплекса.</w:t>
      </w:r>
    </w:p>
    <w:p w14:paraId="54EA3DEB" w14:textId="77777777" w:rsidR="00580DDD" w:rsidRPr="00DE69D6" w:rsidRDefault="00580DDD">
      <w:pPr>
        <w:tabs>
          <w:tab w:val="left" w:pos="1054"/>
        </w:tabs>
        <w:ind w:firstLine="709"/>
        <w:jc w:val="both"/>
      </w:pPr>
    </w:p>
    <w:p w14:paraId="3956527D" w14:textId="1240875D" w:rsidR="00580DDD" w:rsidRPr="00DE69D6" w:rsidRDefault="000D1AF8">
      <w:pPr>
        <w:tabs>
          <w:tab w:val="left" w:pos="1054"/>
        </w:tabs>
        <w:ind w:firstLine="709"/>
        <w:jc w:val="both"/>
        <w:rPr>
          <w:i/>
        </w:rPr>
      </w:pPr>
      <w:r w:rsidRPr="00DE69D6">
        <w:rPr>
          <w:i/>
        </w:rPr>
        <w:t xml:space="preserve">71870 </w:t>
      </w:r>
      <w:r w:rsidR="00505A1E" w:rsidRPr="00DE69D6">
        <w:rPr>
          <w:i/>
        </w:rPr>
        <w:t>Привлечение, трудоустройство и закрепление специалистов в организациях агропромышленного комплекса</w:t>
      </w:r>
    </w:p>
    <w:p w14:paraId="3FA75163"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привлечение, трудоустройство и закрепление специалистов в организациях агропромышленного комплекса.</w:t>
      </w:r>
    </w:p>
    <w:p w14:paraId="10EA23DA" w14:textId="77777777" w:rsidR="00580DDD" w:rsidRPr="00DE69D6" w:rsidRDefault="00580DDD">
      <w:pPr>
        <w:tabs>
          <w:tab w:val="left" w:pos="1054"/>
        </w:tabs>
        <w:ind w:firstLine="709"/>
        <w:jc w:val="both"/>
      </w:pPr>
    </w:p>
    <w:p w14:paraId="016E105B" w14:textId="21231335" w:rsidR="00580DDD" w:rsidRPr="00DE69D6" w:rsidRDefault="000D1AF8">
      <w:pPr>
        <w:tabs>
          <w:tab w:val="left" w:pos="1054"/>
        </w:tabs>
        <w:ind w:firstLine="709"/>
        <w:jc w:val="both"/>
        <w:rPr>
          <w:i/>
        </w:rPr>
      </w:pPr>
      <w:r w:rsidRPr="00DE69D6">
        <w:rPr>
          <w:i/>
        </w:rPr>
        <w:t xml:space="preserve">71880 </w:t>
      </w:r>
      <w:r w:rsidR="00505A1E" w:rsidRPr="00DE69D6">
        <w:rPr>
          <w:i/>
        </w:rPr>
        <w:t>Субсидии на возмещение затрат, связанных с доставкой сырья для производства мясной и молочной продукции</w:t>
      </w:r>
    </w:p>
    <w:p w14:paraId="76762256" w14:textId="03ADB5AD" w:rsidR="00580DDD" w:rsidRPr="00DE69D6" w:rsidRDefault="000D1AF8">
      <w:pPr>
        <w:tabs>
          <w:tab w:val="left" w:pos="1054"/>
        </w:tabs>
        <w:ind w:firstLine="709"/>
        <w:jc w:val="both"/>
      </w:pPr>
      <w:r w:rsidRPr="00DE69D6">
        <w:t xml:space="preserve">По данному направлению расходов отражаются расходы окружного бюджета на </w:t>
      </w:r>
      <w:r w:rsidR="00505A1E" w:rsidRPr="00DE69D6">
        <w:t>в</w:t>
      </w:r>
      <w:r w:rsidRPr="00DE69D6">
        <w:t>озмещение затрат, связанных с доставкой сырья для производства мясной и молочной продукции.</w:t>
      </w:r>
    </w:p>
    <w:p w14:paraId="2D102EB0" w14:textId="77777777" w:rsidR="00580DDD" w:rsidRPr="00DE69D6" w:rsidRDefault="00580DDD">
      <w:pPr>
        <w:tabs>
          <w:tab w:val="left" w:pos="1054"/>
        </w:tabs>
        <w:ind w:firstLine="709"/>
        <w:jc w:val="both"/>
      </w:pPr>
    </w:p>
    <w:p w14:paraId="60DBD51A" w14:textId="5F2A7AD3" w:rsidR="00580DDD" w:rsidRPr="00DE69D6" w:rsidRDefault="000D1AF8">
      <w:pPr>
        <w:tabs>
          <w:tab w:val="left" w:pos="1054"/>
        </w:tabs>
        <w:ind w:firstLine="709"/>
        <w:jc w:val="both"/>
        <w:rPr>
          <w:i/>
        </w:rPr>
      </w:pPr>
      <w:r w:rsidRPr="00DE69D6">
        <w:rPr>
          <w:i/>
        </w:rPr>
        <w:t xml:space="preserve">71890 </w:t>
      </w:r>
      <w:r w:rsidR="00505A1E" w:rsidRPr="00DE69D6">
        <w:rPr>
          <w:i/>
        </w:rPr>
        <w:t>Материально-техническое оснащение государственной ветеринарной службы</w:t>
      </w:r>
      <w:r w:rsidRPr="00DE69D6">
        <w:rPr>
          <w:i/>
        </w:rPr>
        <w:t xml:space="preserve"> </w:t>
      </w:r>
    </w:p>
    <w:p w14:paraId="6C8B2501"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материально-техническое оснащение государственной ветеринарной службы.</w:t>
      </w:r>
    </w:p>
    <w:p w14:paraId="31177A0C" w14:textId="77777777" w:rsidR="00580DDD" w:rsidRPr="00DE69D6" w:rsidRDefault="00580DDD">
      <w:pPr>
        <w:tabs>
          <w:tab w:val="left" w:pos="1054"/>
        </w:tabs>
        <w:ind w:firstLine="709"/>
        <w:jc w:val="both"/>
      </w:pPr>
    </w:p>
    <w:p w14:paraId="6CB1DA60" w14:textId="79DA39FA" w:rsidR="00580DDD" w:rsidRPr="00DE69D6" w:rsidRDefault="000D1AF8">
      <w:pPr>
        <w:tabs>
          <w:tab w:val="left" w:pos="1054"/>
        </w:tabs>
        <w:ind w:firstLine="709"/>
        <w:jc w:val="both"/>
        <w:rPr>
          <w:i/>
        </w:rPr>
      </w:pPr>
      <w:r w:rsidRPr="00DE69D6">
        <w:rPr>
          <w:i/>
        </w:rPr>
        <w:t xml:space="preserve">71900 </w:t>
      </w:r>
      <w:r w:rsidR="00505A1E" w:rsidRPr="00DE69D6">
        <w:rPr>
          <w:i/>
        </w:rPr>
        <w:t>Развитие системы и средств обеспечения пожарной безопасности в лесах</w:t>
      </w:r>
    </w:p>
    <w:p w14:paraId="7E1381AB"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развитие системы и средств обеспечения пожарной безопасности в лесах.</w:t>
      </w:r>
    </w:p>
    <w:p w14:paraId="4D62736F" w14:textId="77777777" w:rsidR="00580DDD" w:rsidRPr="00DE69D6" w:rsidRDefault="00580DDD">
      <w:pPr>
        <w:tabs>
          <w:tab w:val="left" w:pos="1054"/>
        </w:tabs>
        <w:ind w:firstLine="709"/>
        <w:jc w:val="both"/>
        <w:rPr>
          <w:color w:val="0070C0"/>
        </w:rPr>
      </w:pPr>
    </w:p>
    <w:p w14:paraId="54F33BF8" w14:textId="77DBD1F0" w:rsidR="00580DDD" w:rsidRPr="00DE69D6" w:rsidRDefault="000D1AF8">
      <w:pPr>
        <w:tabs>
          <w:tab w:val="left" w:pos="1054"/>
        </w:tabs>
        <w:ind w:firstLine="709"/>
        <w:jc w:val="both"/>
        <w:rPr>
          <w:i/>
        </w:rPr>
      </w:pPr>
      <w:r w:rsidRPr="00DE69D6">
        <w:rPr>
          <w:i/>
        </w:rPr>
        <w:t>71910</w:t>
      </w:r>
      <w:r w:rsidRPr="00DE69D6">
        <w:rPr>
          <w:i/>
        </w:rPr>
        <w:tab/>
      </w:r>
      <w:r w:rsidR="00505A1E" w:rsidRPr="00DE69D6">
        <w:rPr>
          <w:i/>
        </w:rPr>
        <w:t>Субсидии на финансовое обеспечение затрат, связанных с доставкой сырья для производства мясной и молочной продукции</w:t>
      </w:r>
    </w:p>
    <w:p w14:paraId="12508059"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предоставление субсидий на финансовое обеспечение затрат, связанных с доставкой сырья для производства мясной и молочной продукции.</w:t>
      </w:r>
    </w:p>
    <w:p w14:paraId="35589559" w14:textId="77777777" w:rsidR="00580DDD" w:rsidRPr="00DE69D6" w:rsidRDefault="00580DDD">
      <w:pPr>
        <w:tabs>
          <w:tab w:val="left" w:pos="1054"/>
        </w:tabs>
        <w:ind w:firstLine="709"/>
        <w:jc w:val="both"/>
        <w:rPr>
          <w:i/>
          <w:color w:val="0070C0"/>
        </w:rPr>
      </w:pPr>
    </w:p>
    <w:p w14:paraId="5330A885" w14:textId="0F92044B" w:rsidR="00580DDD" w:rsidRPr="00DE69D6" w:rsidRDefault="000D1AF8">
      <w:pPr>
        <w:tabs>
          <w:tab w:val="left" w:pos="1054"/>
        </w:tabs>
        <w:ind w:firstLine="709"/>
        <w:jc w:val="both"/>
        <w:rPr>
          <w:i/>
        </w:rPr>
      </w:pPr>
      <w:r w:rsidRPr="00DE69D6">
        <w:rPr>
          <w:i/>
        </w:rPr>
        <w:t xml:space="preserve">71930 </w:t>
      </w:r>
      <w:r w:rsidR="00505A1E" w:rsidRPr="00DE69D6">
        <w:rPr>
          <w:i/>
        </w:rPr>
        <w:t>Мероприятия по обеспечению жильем молодых специалистов и семей, в состав которых входят молодые специалисты Чукотского автономного округа</w:t>
      </w:r>
    </w:p>
    <w:p w14:paraId="0CBDCD3D"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реализацию мероприятий по обеспечению жильем молодых специалистов и семей, в состав которых входят молодые специалисты Чукотского автономного округа.</w:t>
      </w:r>
    </w:p>
    <w:p w14:paraId="7A011400" w14:textId="77777777" w:rsidR="00580DDD" w:rsidRPr="00DE69D6" w:rsidRDefault="00580DDD">
      <w:pPr>
        <w:tabs>
          <w:tab w:val="left" w:pos="1054"/>
        </w:tabs>
        <w:ind w:firstLine="709"/>
        <w:jc w:val="both"/>
        <w:rPr>
          <w:i/>
        </w:rPr>
      </w:pPr>
    </w:p>
    <w:p w14:paraId="16693DC3" w14:textId="2452AA8D" w:rsidR="00580DDD" w:rsidRPr="00DE69D6" w:rsidRDefault="000D1AF8">
      <w:pPr>
        <w:tabs>
          <w:tab w:val="left" w:pos="1054"/>
        </w:tabs>
        <w:ind w:firstLine="709"/>
        <w:jc w:val="both"/>
        <w:rPr>
          <w:i/>
        </w:rPr>
      </w:pPr>
      <w:r w:rsidRPr="00DE69D6">
        <w:rPr>
          <w:i/>
        </w:rPr>
        <w:t xml:space="preserve">72000 </w:t>
      </w:r>
      <w:r w:rsidR="00505A1E" w:rsidRPr="00DE69D6">
        <w:rPr>
          <w:i/>
        </w:rPr>
        <w:t>Проведение мероприятий, направленных на организацию диалога с социально ориентированными некоммерческими организациями</w:t>
      </w:r>
    </w:p>
    <w:p w14:paraId="5E731BC2"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проведение мероприятий, направленных на организацию диалога с социально ориентированными некоммерческими организациями.</w:t>
      </w:r>
    </w:p>
    <w:p w14:paraId="00FCCAFB" w14:textId="77777777" w:rsidR="00580DDD" w:rsidRPr="00DE69D6" w:rsidRDefault="00580DDD">
      <w:pPr>
        <w:tabs>
          <w:tab w:val="left" w:pos="1054"/>
        </w:tabs>
        <w:ind w:firstLine="709"/>
        <w:jc w:val="both"/>
      </w:pPr>
    </w:p>
    <w:p w14:paraId="7D03A911" w14:textId="7C88390C" w:rsidR="00580DDD" w:rsidRPr="00DE69D6" w:rsidRDefault="000D1AF8">
      <w:pPr>
        <w:tabs>
          <w:tab w:val="left" w:pos="1054"/>
        </w:tabs>
        <w:ind w:firstLine="709"/>
        <w:jc w:val="both"/>
        <w:rPr>
          <w:i/>
        </w:rPr>
      </w:pPr>
      <w:r w:rsidRPr="00DE69D6">
        <w:rPr>
          <w:i/>
        </w:rPr>
        <w:t xml:space="preserve">72020 Реализация мероприятий Всероссийского физкультурно-спортивного комплекса </w:t>
      </w:r>
      <w:r w:rsidR="00C1104C" w:rsidRPr="00DE69D6">
        <w:rPr>
          <w:i/>
        </w:rPr>
        <w:t>«</w:t>
      </w:r>
      <w:r w:rsidRPr="00DE69D6">
        <w:rPr>
          <w:i/>
        </w:rPr>
        <w:t>Готов к труду и обороне</w:t>
      </w:r>
      <w:r w:rsidR="00C1104C" w:rsidRPr="00DE69D6">
        <w:rPr>
          <w:i/>
        </w:rPr>
        <w:t>»</w:t>
      </w:r>
      <w:r w:rsidRPr="00DE69D6">
        <w:rPr>
          <w:i/>
        </w:rPr>
        <w:t xml:space="preserve"> (ГТО)</w:t>
      </w:r>
    </w:p>
    <w:p w14:paraId="1079DFA0" w14:textId="220C11CE" w:rsidR="00580DDD" w:rsidRPr="00DE69D6" w:rsidRDefault="000D1AF8">
      <w:pPr>
        <w:tabs>
          <w:tab w:val="left" w:pos="1054"/>
        </w:tabs>
        <w:ind w:firstLine="709"/>
        <w:jc w:val="both"/>
        <w:rPr>
          <w:i/>
        </w:rPr>
      </w:pPr>
      <w:r w:rsidRPr="00DE69D6">
        <w:t xml:space="preserve">По данному направлению расходов отражаются расходы окружного бюджета на реализацию мероприятий   Всероссийского физкультурно-спортивного комплекса </w:t>
      </w:r>
      <w:r w:rsidR="00C1104C" w:rsidRPr="00DE69D6">
        <w:t>«</w:t>
      </w:r>
      <w:r w:rsidRPr="00DE69D6">
        <w:t>Готов к труду и обороне</w:t>
      </w:r>
      <w:r w:rsidR="00C1104C" w:rsidRPr="00DE69D6">
        <w:t>»</w:t>
      </w:r>
      <w:r w:rsidRPr="00DE69D6">
        <w:t xml:space="preserve"> (ГТО).</w:t>
      </w:r>
    </w:p>
    <w:p w14:paraId="2E84B21A" w14:textId="77777777" w:rsidR="00580DDD" w:rsidRPr="00DE69D6" w:rsidRDefault="00580DDD">
      <w:pPr>
        <w:tabs>
          <w:tab w:val="left" w:pos="1054"/>
        </w:tabs>
        <w:ind w:firstLine="709"/>
        <w:jc w:val="both"/>
      </w:pPr>
    </w:p>
    <w:p w14:paraId="33B15308" w14:textId="1564A944" w:rsidR="00580DDD" w:rsidRPr="00DE69D6" w:rsidRDefault="000D1AF8">
      <w:pPr>
        <w:tabs>
          <w:tab w:val="left" w:pos="1054"/>
        </w:tabs>
        <w:ind w:firstLine="709"/>
        <w:jc w:val="both"/>
        <w:rPr>
          <w:i/>
        </w:rPr>
      </w:pPr>
      <w:r w:rsidRPr="00DE69D6">
        <w:rPr>
          <w:i/>
        </w:rPr>
        <w:t xml:space="preserve">72030 </w:t>
      </w:r>
      <w:r w:rsidR="00505A1E" w:rsidRPr="00DE69D6">
        <w:rPr>
          <w:i/>
        </w:rPr>
        <w:t>Обеспечение органов исполнительной власти и учреждений Чукотского автономного округа качественными каналами связи, в том числе с возможностью подключения к сети Интернет</w:t>
      </w:r>
    </w:p>
    <w:p w14:paraId="34CB2D9A"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обеспечение органов исполнительной власти и учреждений Чукотского автономного округа качественными каналами связи, в том числе с возможностью подключения к сети Интернет.</w:t>
      </w:r>
    </w:p>
    <w:p w14:paraId="71A142A9" w14:textId="77777777" w:rsidR="00580DDD" w:rsidRPr="00DE69D6" w:rsidRDefault="00580DDD">
      <w:pPr>
        <w:tabs>
          <w:tab w:val="left" w:pos="1054"/>
        </w:tabs>
        <w:ind w:firstLine="709"/>
        <w:jc w:val="both"/>
        <w:rPr>
          <w:i/>
        </w:rPr>
      </w:pPr>
    </w:p>
    <w:p w14:paraId="528745CE" w14:textId="48407C60" w:rsidR="00580DDD" w:rsidRPr="00DE69D6" w:rsidRDefault="000D1AF8">
      <w:pPr>
        <w:tabs>
          <w:tab w:val="left" w:pos="1054"/>
        </w:tabs>
        <w:ind w:firstLine="709"/>
        <w:jc w:val="both"/>
        <w:rPr>
          <w:i/>
        </w:rPr>
      </w:pPr>
      <w:r w:rsidRPr="00DE69D6">
        <w:rPr>
          <w:i/>
        </w:rPr>
        <w:t xml:space="preserve">72040 </w:t>
      </w:r>
      <w:r w:rsidR="00505A1E" w:rsidRPr="00DE69D6">
        <w:rPr>
          <w:i/>
        </w:rPr>
        <w:t>Обеспечение учреждений качественными каналами связи с возможностью подключения к сети Интернет</w:t>
      </w:r>
    </w:p>
    <w:p w14:paraId="2A8DC5C8"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обеспечение государственных и муниципальных учреждений образования, здравоохранения и многофункциональных центров качественными каналами связи с возможностью подключения к сети Интернет.</w:t>
      </w:r>
    </w:p>
    <w:p w14:paraId="1BE94A3F" w14:textId="77777777" w:rsidR="00580DDD" w:rsidRPr="00DE69D6" w:rsidRDefault="00580DDD">
      <w:pPr>
        <w:tabs>
          <w:tab w:val="left" w:pos="1054"/>
        </w:tabs>
        <w:ind w:firstLine="709"/>
        <w:jc w:val="both"/>
        <w:rPr>
          <w:b/>
          <w:i/>
          <w:sz w:val="20"/>
        </w:rPr>
      </w:pPr>
    </w:p>
    <w:p w14:paraId="5FD21C64" w14:textId="2AAF4EB2" w:rsidR="00580DDD" w:rsidRPr="00DE69D6" w:rsidRDefault="000D1AF8">
      <w:pPr>
        <w:tabs>
          <w:tab w:val="left" w:pos="1054"/>
        </w:tabs>
        <w:ind w:firstLine="709"/>
        <w:jc w:val="both"/>
        <w:rPr>
          <w:i/>
        </w:rPr>
      </w:pPr>
      <w:r w:rsidRPr="00DE69D6">
        <w:rPr>
          <w:i/>
        </w:rPr>
        <w:t xml:space="preserve">72050 </w:t>
      </w:r>
      <w:r w:rsidR="00505A1E" w:rsidRPr="00DE69D6">
        <w:rPr>
          <w:i/>
        </w:rPr>
        <w:t>Материально-техническое обеспечение деятельности добровольных народных дружин</w:t>
      </w:r>
    </w:p>
    <w:p w14:paraId="1A980970"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материально-техническое обеспечение деятельности добровольных народных дружин.</w:t>
      </w:r>
    </w:p>
    <w:p w14:paraId="55AED0BF" w14:textId="77777777" w:rsidR="00580DDD" w:rsidRPr="00DE69D6" w:rsidRDefault="00580DDD">
      <w:pPr>
        <w:tabs>
          <w:tab w:val="left" w:pos="1054"/>
        </w:tabs>
        <w:ind w:firstLine="709"/>
        <w:jc w:val="both"/>
        <w:rPr>
          <w:i/>
        </w:rPr>
      </w:pPr>
    </w:p>
    <w:p w14:paraId="2E8B1F08" w14:textId="367D1975" w:rsidR="00580DDD" w:rsidRPr="00DE69D6" w:rsidRDefault="000D1AF8">
      <w:pPr>
        <w:tabs>
          <w:tab w:val="left" w:pos="1054"/>
        </w:tabs>
        <w:ind w:firstLine="709"/>
        <w:jc w:val="both"/>
        <w:rPr>
          <w:i/>
        </w:rPr>
      </w:pPr>
      <w:r w:rsidRPr="00DE69D6">
        <w:rPr>
          <w:i/>
        </w:rPr>
        <w:t xml:space="preserve">72060 </w:t>
      </w:r>
      <w:r w:rsidR="00505A1E" w:rsidRPr="00DE69D6">
        <w:rPr>
          <w:i/>
        </w:rPr>
        <w:t>Субсидия на финансовое обеспечение затрат, связанных с закупкой и доставкой кормов</w:t>
      </w:r>
    </w:p>
    <w:p w14:paraId="2A32421C"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финансовое обеспечение затрат начинающим крестьянско-фермерских хозяйствам и индивидуальным предпринимателям, осуществляющим деятельность в сфере животноводства, по закупке и доставке кормов.</w:t>
      </w:r>
    </w:p>
    <w:p w14:paraId="651EFB98" w14:textId="77777777" w:rsidR="00580DDD" w:rsidRPr="00DE69D6" w:rsidRDefault="00580DDD">
      <w:pPr>
        <w:tabs>
          <w:tab w:val="left" w:pos="1054"/>
        </w:tabs>
        <w:jc w:val="both"/>
        <w:rPr>
          <w:b/>
          <w:i/>
          <w:sz w:val="20"/>
        </w:rPr>
      </w:pPr>
    </w:p>
    <w:p w14:paraId="70A6E4BC" w14:textId="516B619C" w:rsidR="00580DDD" w:rsidRPr="00DE69D6" w:rsidRDefault="000D1AF8">
      <w:pPr>
        <w:tabs>
          <w:tab w:val="left" w:pos="1054"/>
        </w:tabs>
        <w:ind w:firstLine="709"/>
        <w:jc w:val="both"/>
        <w:rPr>
          <w:i/>
        </w:rPr>
      </w:pPr>
      <w:r w:rsidRPr="00DE69D6">
        <w:rPr>
          <w:i/>
        </w:rPr>
        <w:t xml:space="preserve">72070 </w:t>
      </w:r>
      <w:r w:rsidR="00505A1E" w:rsidRPr="00DE69D6">
        <w:rPr>
          <w:i/>
        </w:rPr>
        <w:t>Выполнение кадастровых работ по образованию земельных участков под особо охраняемые природные территории Чукотского автономного округа</w:t>
      </w:r>
    </w:p>
    <w:p w14:paraId="4DA1FD6D" w14:textId="77777777" w:rsidR="00580DDD" w:rsidRPr="00DE69D6" w:rsidRDefault="000D1AF8">
      <w:pPr>
        <w:tabs>
          <w:tab w:val="left" w:pos="1054"/>
        </w:tabs>
        <w:ind w:firstLine="709"/>
        <w:jc w:val="both"/>
        <w:rPr>
          <w:i/>
        </w:rPr>
      </w:pPr>
      <w:r w:rsidRPr="00DE69D6">
        <w:t>По данному направлению расходов отражаются расходы окружного бюджета на выполнение кадастровых работ по образованию земельных участков под особо охраняемые природные территории Чукотского автономного округа.</w:t>
      </w:r>
    </w:p>
    <w:p w14:paraId="5A84259F" w14:textId="77777777" w:rsidR="00580DDD" w:rsidRPr="00DE69D6" w:rsidRDefault="00580DDD">
      <w:pPr>
        <w:tabs>
          <w:tab w:val="left" w:pos="1054"/>
        </w:tabs>
        <w:ind w:firstLine="709"/>
        <w:jc w:val="both"/>
        <w:rPr>
          <w:i/>
        </w:rPr>
      </w:pPr>
    </w:p>
    <w:p w14:paraId="1AA43B9A" w14:textId="10601CFF" w:rsidR="00580DDD" w:rsidRPr="00DE69D6" w:rsidRDefault="000D1AF8">
      <w:pPr>
        <w:tabs>
          <w:tab w:val="left" w:pos="1054"/>
        </w:tabs>
        <w:ind w:firstLine="709"/>
        <w:jc w:val="both"/>
        <w:rPr>
          <w:i/>
        </w:rPr>
      </w:pPr>
      <w:r w:rsidRPr="00DE69D6">
        <w:rPr>
          <w:i/>
        </w:rPr>
        <w:t xml:space="preserve">72080 </w:t>
      </w:r>
      <w:r w:rsidR="00505A1E" w:rsidRPr="00DE69D6">
        <w:rPr>
          <w:i/>
        </w:rPr>
        <w:t>Организация и осуществление мониторинга водных объектов</w:t>
      </w:r>
    </w:p>
    <w:p w14:paraId="298F3992"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организацию и осуществление мониторинга водных объектов для наблюдения за</w:t>
      </w:r>
      <w:r w:rsidRPr="00DE69D6">
        <w:rPr>
          <w:b/>
          <w:i/>
        </w:rPr>
        <w:t xml:space="preserve"> </w:t>
      </w:r>
      <w:r w:rsidRPr="00DE69D6">
        <w:t>состоянием дна, берегов, режимов использования.</w:t>
      </w:r>
    </w:p>
    <w:p w14:paraId="3B5E167D" w14:textId="77777777" w:rsidR="00580DDD" w:rsidRPr="00DE69D6" w:rsidRDefault="00580DDD">
      <w:pPr>
        <w:tabs>
          <w:tab w:val="left" w:pos="1054"/>
        </w:tabs>
        <w:ind w:firstLine="709"/>
        <w:jc w:val="both"/>
        <w:rPr>
          <w:b/>
          <w:i/>
          <w:sz w:val="20"/>
        </w:rPr>
      </w:pPr>
    </w:p>
    <w:p w14:paraId="23919B91" w14:textId="6E2AE0C3" w:rsidR="00580DDD" w:rsidRPr="00DE69D6" w:rsidRDefault="000D1AF8">
      <w:pPr>
        <w:tabs>
          <w:tab w:val="left" w:pos="1054"/>
        </w:tabs>
        <w:ind w:firstLine="709"/>
        <w:jc w:val="both"/>
        <w:rPr>
          <w:i/>
        </w:rPr>
      </w:pPr>
      <w:r w:rsidRPr="00DE69D6">
        <w:rPr>
          <w:i/>
        </w:rPr>
        <w:t xml:space="preserve">72100 </w:t>
      </w:r>
      <w:r w:rsidR="00505A1E" w:rsidRPr="00DE69D6">
        <w:rPr>
          <w:i/>
        </w:rPr>
        <w:t>Приобретение и установка остановочных комплексов (павильонов) в населенных пунктах Чукотского автономного округа</w:t>
      </w:r>
    </w:p>
    <w:p w14:paraId="2409E192" w14:textId="77777777" w:rsidR="00580DDD" w:rsidRPr="00DE69D6" w:rsidRDefault="000D1AF8">
      <w:pPr>
        <w:tabs>
          <w:tab w:val="left" w:pos="1054"/>
        </w:tabs>
        <w:ind w:firstLine="709"/>
        <w:jc w:val="both"/>
        <w:rPr>
          <w:i/>
        </w:rPr>
      </w:pPr>
      <w:r w:rsidRPr="00DE69D6">
        <w:t>По данному направлению расходов отражаются расходы окружного бюджета на приобретение и установка остановочных комплексов (павильонов) в населенных пунктах Чукотского автономного округа.</w:t>
      </w:r>
    </w:p>
    <w:p w14:paraId="2A1F53FD" w14:textId="77777777" w:rsidR="00580DDD" w:rsidRPr="00DE69D6" w:rsidRDefault="00580DDD">
      <w:pPr>
        <w:tabs>
          <w:tab w:val="left" w:pos="1054"/>
        </w:tabs>
        <w:ind w:firstLine="709"/>
        <w:jc w:val="both"/>
        <w:rPr>
          <w:i/>
        </w:rPr>
      </w:pPr>
    </w:p>
    <w:p w14:paraId="0EE5E25C" w14:textId="50259488" w:rsidR="00580DDD" w:rsidRPr="00DE69D6" w:rsidRDefault="000D1AF8">
      <w:pPr>
        <w:tabs>
          <w:tab w:val="left" w:pos="1054"/>
        </w:tabs>
        <w:ind w:firstLine="709"/>
        <w:jc w:val="both"/>
        <w:rPr>
          <w:i/>
        </w:rPr>
      </w:pPr>
      <w:r w:rsidRPr="00DE69D6">
        <w:rPr>
          <w:i/>
        </w:rPr>
        <w:t xml:space="preserve">72101 </w:t>
      </w:r>
      <w:r w:rsidR="00505A1E" w:rsidRPr="00DE69D6">
        <w:rPr>
          <w:i/>
        </w:rPr>
        <w:t xml:space="preserve">Проектирование модульного здания для размещения нового корпуса Государственного казенного учреждения социального обслуживания </w:t>
      </w:r>
      <w:r w:rsidR="00C1104C" w:rsidRPr="00DE69D6">
        <w:rPr>
          <w:i/>
        </w:rPr>
        <w:t>«</w:t>
      </w:r>
      <w:r w:rsidR="00505A1E" w:rsidRPr="00DE69D6">
        <w:rPr>
          <w:i/>
        </w:rPr>
        <w:t>Чукотский социально-реабилитационный центр для несовершеннолетних</w:t>
      </w:r>
      <w:r w:rsidR="00C1104C" w:rsidRPr="00DE69D6">
        <w:rPr>
          <w:i/>
        </w:rPr>
        <w:t>»</w:t>
      </w:r>
    </w:p>
    <w:p w14:paraId="2429A7E9" w14:textId="65A1138E" w:rsidR="00580DDD" w:rsidRPr="00DE69D6" w:rsidRDefault="000D1AF8">
      <w:pPr>
        <w:tabs>
          <w:tab w:val="left" w:pos="1054"/>
        </w:tabs>
        <w:ind w:firstLine="709"/>
        <w:jc w:val="both"/>
      </w:pPr>
      <w:r w:rsidRPr="00DE69D6">
        <w:t xml:space="preserve">По данному направлению расходов отражаются расходы окружного бюджета </w:t>
      </w:r>
      <w:r w:rsidR="00F31978" w:rsidRPr="00DE69D6">
        <w:t xml:space="preserve">на </w:t>
      </w:r>
      <w:r w:rsidR="00505A1E" w:rsidRPr="00DE69D6">
        <w:t xml:space="preserve">проектирование модульного здания для размещения нового корпуса Государственного казенного учреждения социального обслуживания </w:t>
      </w:r>
      <w:r w:rsidR="00C1104C" w:rsidRPr="00DE69D6">
        <w:t>«</w:t>
      </w:r>
      <w:r w:rsidR="00505A1E" w:rsidRPr="00DE69D6">
        <w:t>Чукотский социально-реабилитационный центр для несовершеннолетних</w:t>
      </w:r>
      <w:r w:rsidR="00C1104C" w:rsidRPr="00DE69D6">
        <w:t>»</w:t>
      </w:r>
      <w:r w:rsidRPr="00DE69D6">
        <w:t>.</w:t>
      </w:r>
    </w:p>
    <w:p w14:paraId="58CD7DAE" w14:textId="77777777" w:rsidR="00F31978" w:rsidRPr="00DE69D6" w:rsidRDefault="00F31978">
      <w:pPr>
        <w:tabs>
          <w:tab w:val="left" w:pos="1054"/>
        </w:tabs>
        <w:ind w:firstLine="709"/>
        <w:jc w:val="both"/>
      </w:pPr>
    </w:p>
    <w:p w14:paraId="6FDEAF74" w14:textId="69B26E81" w:rsidR="00F31978" w:rsidRPr="00DE69D6" w:rsidRDefault="00F31978">
      <w:pPr>
        <w:tabs>
          <w:tab w:val="left" w:pos="1054"/>
        </w:tabs>
        <w:ind w:firstLine="709"/>
        <w:jc w:val="both"/>
        <w:rPr>
          <w:i/>
          <w:iCs/>
        </w:rPr>
      </w:pPr>
      <w:r w:rsidRPr="00DE69D6">
        <w:rPr>
          <w:i/>
          <w:iCs/>
        </w:rPr>
        <w:t xml:space="preserve">72103 Строительство объекта </w:t>
      </w:r>
      <w:r w:rsidR="00C1104C" w:rsidRPr="00DE69D6">
        <w:rPr>
          <w:i/>
          <w:iCs/>
        </w:rPr>
        <w:t>«</w:t>
      </w:r>
      <w:r w:rsidRPr="00DE69D6">
        <w:rPr>
          <w:i/>
          <w:iCs/>
        </w:rPr>
        <w:t>Провиденская районная больница</w:t>
      </w:r>
      <w:r w:rsidR="00C1104C" w:rsidRPr="00DE69D6">
        <w:rPr>
          <w:i/>
          <w:iCs/>
        </w:rPr>
        <w:t>»</w:t>
      </w:r>
    </w:p>
    <w:p w14:paraId="7D3A4440" w14:textId="5A018C1C" w:rsidR="00382D34" w:rsidRPr="00DE69D6" w:rsidRDefault="00F31978">
      <w:pPr>
        <w:tabs>
          <w:tab w:val="left" w:pos="1054"/>
        </w:tabs>
        <w:ind w:firstLine="709"/>
        <w:jc w:val="both"/>
      </w:pPr>
      <w:r w:rsidRPr="00DE69D6">
        <w:t xml:space="preserve">По данному направлению расходов отражаются расходы окружного бюджета на строительство объекта </w:t>
      </w:r>
      <w:r w:rsidR="00C1104C" w:rsidRPr="00DE69D6">
        <w:t>«</w:t>
      </w:r>
      <w:r w:rsidRPr="00DE69D6">
        <w:t>Провиденская районная больница</w:t>
      </w:r>
      <w:r w:rsidR="00C1104C" w:rsidRPr="00DE69D6">
        <w:t>»</w:t>
      </w:r>
    </w:p>
    <w:p w14:paraId="160397C1" w14:textId="77777777" w:rsidR="00F31978" w:rsidRPr="00DE69D6" w:rsidRDefault="00F31978">
      <w:pPr>
        <w:tabs>
          <w:tab w:val="left" w:pos="1054"/>
        </w:tabs>
        <w:ind w:firstLine="709"/>
        <w:jc w:val="both"/>
      </w:pPr>
    </w:p>
    <w:p w14:paraId="7048B200" w14:textId="1E6F3A7E" w:rsidR="00776096" w:rsidRPr="00DE69D6" w:rsidRDefault="00776096">
      <w:pPr>
        <w:tabs>
          <w:tab w:val="left" w:pos="1054"/>
        </w:tabs>
        <w:ind w:firstLine="709"/>
        <w:jc w:val="both"/>
        <w:rPr>
          <w:i/>
        </w:rPr>
      </w:pPr>
      <w:r w:rsidRPr="00DE69D6">
        <w:rPr>
          <w:i/>
        </w:rPr>
        <w:t>72104 Реализация мероприятий по обучению работников органов государственной власти Чукотского автономного округа</w:t>
      </w:r>
    </w:p>
    <w:p w14:paraId="7F11E138" w14:textId="215C60EA" w:rsidR="00776096" w:rsidRPr="00DE69D6" w:rsidRDefault="00776096">
      <w:pPr>
        <w:tabs>
          <w:tab w:val="left" w:pos="1054"/>
        </w:tabs>
        <w:ind w:firstLine="709"/>
        <w:jc w:val="both"/>
      </w:pPr>
      <w:r w:rsidRPr="00DE69D6">
        <w:t>По данному направлению расходов отражаются расходы окружного бюджета на реализацию мероприятий по обучению работников органов государственной власти Чукотского автономного округа.</w:t>
      </w:r>
    </w:p>
    <w:p w14:paraId="336E7B2C" w14:textId="77777777" w:rsidR="00776096" w:rsidRPr="00DE69D6" w:rsidRDefault="00776096">
      <w:pPr>
        <w:tabs>
          <w:tab w:val="left" w:pos="1054"/>
        </w:tabs>
        <w:ind w:firstLine="709"/>
        <w:jc w:val="both"/>
        <w:rPr>
          <w:i/>
        </w:rPr>
      </w:pPr>
    </w:p>
    <w:p w14:paraId="5D324F99" w14:textId="2FE1A8B4" w:rsidR="00382D34" w:rsidRPr="00DE69D6" w:rsidRDefault="00382D34">
      <w:pPr>
        <w:tabs>
          <w:tab w:val="left" w:pos="1054"/>
        </w:tabs>
        <w:ind w:firstLine="709"/>
        <w:jc w:val="both"/>
        <w:rPr>
          <w:i/>
        </w:rPr>
      </w:pPr>
      <w:r w:rsidRPr="00DE69D6">
        <w:rPr>
          <w:i/>
        </w:rPr>
        <w:t xml:space="preserve">72105 Приобретение и установка модульного здания на территории центра образования с. </w:t>
      </w:r>
      <w:proofErr w:type="spellStart"/>
      <w:r w:rsidRPr="00DE69D6">
        <w:rPr>
          <w:i/>
        </w:rPr>
        <w:t>Алькатваам</w:t>
      </w:r>
      <w:proofErr w:type="spellEnd"/>
    </w:p>
    <w:p w14:paraId="66371173" w14:textId="23D39050" w:rsidR="00382D34" w:rsidRPr="00DE69D6" w:rsidRDefault="00382D34" w:rsidP="00382D34">
      <w:pPr>
        <w:tabs>
          <w:tab w:val="left" w:pos="1054"/>
        </w:tabs>
        <w:ind w:firstLine="709"/>
        <w:jc w:val="both"/>
        <w:rPr>
          <w:iCs/>
        </w:rPr>
      </w:pPr>
      <w:r w:rsidRPr="00DE69D6">
        <w:t>По данному направлению расходов отражаются расходы окружного бюджета на п</w:t>
      </w:r>
      <w:r w:rsidRPr="00DE69D6">
        <w:rPr>
          <w:iCs/>
        </w:rPr>
        <w:t xml:space="preserve">риобретение и установка модульного здания на территории центра образования с. </w:t>
      </w:r>
      <w:proofErr w:type="spellStart"/>
      <w:r w:rsidRPr="00DE69D6">
        <w:rPr>
          <w:iCs/>
        </w:rPr>
        <w:t>Алькатваам</w:t>
      </w:r>
      <w:proofErr w:type="spellEnd"/>
      <w:r w:rsidRPr="00DE69D6">
        <w:rPr>
          <w:iCs/>
        </w:rPr>
        <w:t>.</w:t>
      </w:r>
    </w:p>
    <w:p w14:paraId="1C238A9F" w14:textId="77777777" w:rsidR="00382D34" w:rsidRPr="00DE69D6" w:rsidRDefault="00382D34">
      <w:pPr>
        <w:tabs>
          <w:tab w:val="left" w:pos="1054"/>
        </w:tabs>
        <w:ind w:firstLine="709"/>
        <w:jc w:val="both"/>
      </w:pPr>
    </w:p>
    <w:p w14:paraId="6E133058" w14:textId="74AE0B91" w:rsidR="00AC4B6D" w:rsidRPr="00DE69D6" w:rsidRDefault="00AC4B6D">
      <w:pPr>
        <w:tabs>
          <w:tab w:val="left" w:pos="1054"/>
        </w:tabs>
        <w:ind w:firstLine="709"/>
        <w:jc w:val="both"/>
        <w:rPr>
          <w:i/>
          <w:iCs/>
        </w:rPr>
      </w:pPr>
      <w:r w:rsidRPr="00DE69D6">
        <w:rPr>
          <w:i/>
          <w:iCs/>
        </w:rPr>
        <w:t>72111 Ремонт спортивной площадки на территории детского дома в г. Анадырь</w:t>
      </w:r>
    </w:p>
    <w:p w14:paraId="6AD52506" w14:textId="32DACBB9" w:rsidR="00AC4B6D" w:rsidRPr="00DE69D6" w:rsidRDefault="00AC4B6D">
      <w:pPr>
        <w:tabs>
          <w:tab w:val="left" w:pos="1054"/>
        </w:tabs>
        <w:ind w:firstLine="709"/>
        <w:jc w:val="both"/>
      </w:pPr>
      <w:r w:rsidRPr="00DE69D6">
        <w:t>По данному направлению расходов отражаются расходы окружного бюджета на ремонт спортивной площадки на территории детского дома в г. Анадырь.</w:t>
      </w:r>
    </w:p>
    <w:p w14:paraId="672160BB" w14:textId="77777777" w:rsidR="00AC4B6D" w:rsidRPr="00DE69D6" w:rsidRDefault="00AC4B6D">
      <w:pPr>
        <w:tabs>
          <w:tab w:val="left" w:pos="1054"/>
        </w:tabs>
        <w:ind w:firstLine="709"/>
        <w:jc w:val="both"/>
      </w:pPr>
    </w:p>
    <w:p w14:paraId="1A077FBA" w14:textId="6E2C649D" w:rsidR="00E83C12" w:rsidRPr="00DE69D6" w:rsidRDefault="00E83C12">
      <w:pPr>
        <w:tabs>
          <w:tab w:val="left" w:pos="1054"/>
        </w:tabs>
        <w:ind w:firstLine="709"/>
        <w:jc w:val="both"/>
        <w:rPr>
          <w:i/>
          <w:iCs/>
        </w:rPr>
      </w:pPr>
      <w:r w:rsidRPr="00DE69D6">
        <w:rPr>
          <w:i/>
          <w:iCs/>
        </w:rPr>
        <w:t xml:space="preserve">72112 Докапитализация АНО </w:t>
      </w:r>
      <w:r w:rsidR="00C1104C" w:rsidRPr="00DE69D6">
        <w:rPr>
          <w:i/>
          <w:iCs/>
        </w:rPr>
        <w:t>«</w:t>
      </w:r>
      <w:proofErr w:type="spellStart"/>
      <w:r w:rsidRPr="00DE69D6">
        <w:rPr>
          <w:i/>
          <w:iCs/>
        </w:rPr>
        <w:t>Микрокредитная</w:t>
      </w:r>
      <w:proofErr w:type="spellEnd"/>
      <w:r w:rsidRPr="00DE69D6">
        <w:rPr>
          <w:i/>
          <w:iCs/>
        </w:rPr>
        <w:t xml:space="preserve"> компания Чукотского автономного округа</w:t>
      </w:r>
      <w:r w:rsidR="00C1104C" w:rsidRPr="00DE69D6">
        <w:rPr>
          <w:i/>
          <w:iCs/>
        </w:rPr>
        <w:t>»</w:t>
      </w:r>
    </w:p>
    <w:p w14:paraId="17FB1AC0" w14:textId="0F48FF03" w:rsidR="00E83C12" w:rsidRPr="00DE69D6" w:rsidRDefault="00E83C12">
      <w:pPr>
        <w:tabs>
          <w:tab w:val="left" w:pos="1054"/>
        </w:tabs>
        <w:ind w:firstLine="709"/>
        <w:jc w:val="both"/>
        <w:rPr>
          <w:i/>
          <w:iCs/>
        </w:rPr>
      </w:pPr>
      <w:r w:rsidRPr="00DE69D6">
        <w:t xml:space="preserve">По данному направлению расходов отражаются расходы окружного бюджета в целях докапитализации АНО </w:t>
      </w:r>
      <w:r w:rsidR="00C1104C" w:rsidRPr="00DE69D6">
        <w:t>«</w:t>
      </w:r>
      <w:proofErr w:type="spellStart"/>
      <w:r w:rsidRPr="00DE69D6">
        <w:t>Микрокредитная</w:t>
      </w:r>
      <w:proofErr w:type="spellEnd"/>
      <w:r w:rsidRPr="00DE69D6">
        <w:t xml:space="preserve"> компания Чукотского автономного округа</w:t>
      </w:r>
      <w:r w:rsidR="00C1104C" w:rsidRPr="00DE69D6">
        <w:t>»</w:t>
      </w:r>
      <w:r w:rsidRPr="00DE69D6">
        <w:t>.</w:t>
      </w:r>
    </w:p>
    <w:p w14:paraId="3C7F6B47" w14:textId="77777777" w:rsidR="00E83C12" w:rsidRPr="00DE69D6" w:rsidRDefault="00E83C12">
      <w:pPr>
        <w:tabs>
          <w:tab w:val="left" w:pos="1054"/>
        </w:tabs>
        <w:ind w:firstLine="709"/>
        <w:jc w:val="both"/>
        <w:rPr>
          <w:i/>
          <w:iCs/>
        </w:rPr>
      </w:pPr>
    </w:p>
    <w:p w14:paraId="4A1A5F1B" w14:textId="2CBBD24C" w:rsidR="00AC4B6D" w:rsidRPr="00DE69D6" w:rsidRDefault="00AC4B6D">
      <w:pPr>
        <w:tabs>
          <w:tab w:val="left" w:pos="1054"/>
        </w:tabs>
        <w:ind w:firstLine="709"/>
        <w:jc w:val="both"/>
        <w:rPr>
          <w:i/>
          <w:iCs/>
        </w:rPr>
      </w:pPr>
      <w:r w:rsidRPr="00DE69D6">
        <w:rPr>
          <w:i/>
          <w:iCs/>
        </w:rPr>
        <w:t xml:space="preserve">72113 Строительство плоскостного спортивного сооружения с. </w:t>
      </w:r>
      <w:proofErr w:type="spellStart"/>
      <w:r w:rsidRPr="00DE69D6">
        <w:rPr>
          <w:i/>
          <w:iCs/>
        </w:rPr>
        <w:t>Усть</w:t>
      </w:r>
      <w:proofErr w:type="spellEnd"/>
      <w:r w:rsidRPr="00DE69D6">
        <w:rPr>
          <w:i/>
          <w:iCs/>
        </w:rPr>
        <w:t>-Белая</w:t>
      </w:r>
    </w:p>
    <w:p w14:paraId="3CA51BD6" w14:textId="1D9308F5" w:rsidR="00AC4B6D" w:rsidRPr="00DE69D6" w:rsidRDefault="00AC4B6D">
      <w:pPr>
        <w:tabs>
          <w:tab w:val="left" w:pos="1054"/>
        </w:tabs>
        <w:ind w:firstLine="709"/>
        <w:jc w:val="both"/>
      </w:pPr>
      <w:r w:rsidRPr="00DE69D6">
        <w:t xml:space="preserve">По данному направлению расходов отражаются расходы окружного бюджета на строительство плоскостного спортивного сооружения с. </w:t>
      </w:r>
      <w:proofErr w:type="spellStart"/>
      <w:r w:rsidRPr="00DE69D6">
        <w:t>Усть</w:t>
      </w:r>
      <w:proofErr w:type="spellEnd"/>
      <w:r w:rsidRPr="00DE69D6">
        <w:t>-Белая.</w:t>
      </w:r>
    </w:p>
    <w:p w14:paraId="0EC64EC1" w14:textId="77777777" w:rsidR="00AC4B6D" w:rsidRPr="00DE69D6" w:rsidRDefault="00AC4B6D">
      <w:pPr>
        <w:tabs>
          <w:tab w:val="left" w:pos="1054"/>
        </w:tabs>
        <w:ind w:firstLine="709"/>
        <w:jc w:val="both"/>
      </w:pPr>
    </w:p>
    <w:p w14:paraId="5DD4491B" w14:textId="375EAEE6" w:rsidR="00AC4B6D" w:rsidRPr="00DE69D6" w:rsidRDefault="00AC4B6D">
      <w:pPr>
        <w:tabs>
          <w:tab w:val="left" w:pos="1054"/>
        </w:tabs>
        <w:ind w:firstLine="709"/>
        <w:jc w:val="both"/>
        <w:rPr>
          <w:i/>
          <w:iCs/>
        </w:rPr>
      </w:pPr>
      <w:r w:rsidRPr="00DE69D6">
        <w:rPr>
          <w:i/>
          <w:iCs/>
        </w:rPr>
        <w:t xml:space="preserve">72114 Строительство объекта </w:t>
      </w:r>
      <w:r w:rsidR="00C1104C" w:rsidRPr="00DE69D6">
        <w:rPr>
          <w:i/>
          <w:iCs/>
        </w:rPr>
        <w:t>«</w:t>
      </w:r>
      <w:r w:rsidRPr="00DE69D6">
        <w:rPr>
          <w:i/>
          <w:iCs/>
        </w:rPr>
        <w:t xml:space="preserve">Крытая многофункциональная спортивная площадка с искусственным покрытием в с. </w:t>
      </w:r>
      <w:proofErr w:type="spellStart"/>
      <w:r w:rsidRPr="00DE69D6">
        <w:rPr>
          <w:i/>
          <w:iCs/>
        </w:rPr>
        <w:t>Конергино</w:t>
      </w:r>
      <w:proofErr w:type="spellEnd"/>
      <w:r w:rsidR="00C1104C" w:rsidRPr="00DE69D6">
        <w:rPr>
          <w:i/>
          <w:iCs/>
        </w:rPr>
        <w:t>»</w:t>
      </w:r>
    </w:p>
    <w:p w14:paraId="715C895C" w14:textId="38213BF2" w:rsidR="00AC4B6D" w:rsidRPr="00DE69D6" w:rsidRDefault="00AC4B6D">
      <w:pPr>
        <w:tabs>
          <w:tab w:val="left" w:pos="1054"/>
        </w:tabs>
        <w:ind w:firstLine="709"/>
        <w:jc w:val="both"/>
      </w:pPr>
      <w:r w:rsidRPr="00DE69D6">
        <w:t xml:space="preserve">По данному направлению расходов отражаются расходы окружного бюджета на строительство объекта </w:t>
      </w:r>
      <w:r w:rsidR="00C1104C" w:rsidRPr="00DE69D6">
        <w:t>«</w:t>
      </w:r>
      <w:r w:rsidRPr="00DE69D6">
        <w:t xml:space="preserve">Крытая многофункциональная спортивная площадка с искусственным покрытием в с. </w:t>
      </w:r>
      <w:proofErr w:type="spellStart"/>
      <w:r w:rsidRPr="00DE69D6">
        <w:t>Конергино</w:t>
      </w:r>
      <w:proofErr w:type="spellEnd"/>
      <w:r w:rsidR="00C1104C" w:rsidRPr="00DE69D6">
        <w:t>»</w:t>
      </w:r>
      <w:r w:rsidRPr="00DE69D6">
        <w:t>.</w:t>
      </w:r>
    </w:p>
    <w:p w14:paraId="6C7BD240" w14:textId="77777777" w:rsidR="00AC4B6D" w:rsidRPr="00DE69D6" w:rsidRDefault="00AC4B6D">
      <w:pPr>
        <w:tabs>
          <w:tab w:val="left" w:pos="1054"/>
        </w:tabs>
        <w:ind w:firstLine="709"/>
        <w:jc w:val="both"/>
      </w:pPr>
    </w:p>
    <w:p w14:paraId="79D166BE" w14:textId="26983780" w:rsidR="002F0B95" w:rsidRPr="00DE69D6" w:rsidRDefault="002F0B95">
      <w:pPr>
        <w:tabs>
          <w:tab w:val="left" w:pos="1054"/>
        </w:tabs>
        <w:ind w:firstLine="709"/>
        <w:jc w:val="both"/>
        <w:rPr>
          <w:i/>
          <w:iCs/>
        </w:rPr>
      </w:pPr>
      <w:r w:rsidRPr="00DE69D6">
        <w:rPr>
          <w:i/>
          <w:iCs/>
        </w:rPr>
        <w:t xml:space="preserve">72115 Строительство объекта </w:t>
      </w:r>
      <w:r w:rsidR="00C1104C" w:rsidRPr="00DE69D6">
        <w:rPr>
          <w:i/>
          <w:iCs/>
        </w:rPr>
        <w:t>«</w:t>
      </w:r>
      <w:r w:rsidRPr="00DE69D6">
        <w:rPr>
          <w:i/>
          <w:iCs/>
        </w:rPr>
        <w:t>Крытая многофункциональная спортивная площадка с искусственным покрытием в с. Амгуэма</w:t>
      </w:r>
      <w:r w:rsidR="00C1104C" w:rsidRPr="00DE69D6">
        <w:rPr>
          <w:i/>
          <w:iCs/>
        </w:rPr>
        <w:t>»</w:t>
      </w:r>
    </w:p>
    <w:p w14:paraId="77E7D86B" w14:textId="5103BA9B" w:rsidR="002F0B95" w:rsidRPr="00DE69D6" w:rsidRDefault="002F0B95">
      <w:pPr>
        <w:tabs>
          <w:tab w:val="left" w:pos="1054"/>
        </w:tabs>
        <w:ind w:firstLine="709"/>
        <w:jc w:val="both"/>
      </w:pPr>
      <w:r w:rsidRPr="00DE69D6">
        <w:t xml:space="preserve">По данному направлению расходов отражаются расходы окружного бюджета на строительство объекта </w:t>
      </w:r>
      <w:r w:rsidR="00C1104C" w:rsidRPr="00DE69D6">
        <w:t>«</w:t>
      </w:r>
      <w:r w:rsidRPr="00DE69D6">
        <w:t>Крытая многофункциональная спортивная площадка с искусственным покрытием в с. Амгуэма</w:t>
      </w:r>
      <w:r w:rsidR="00C1104C" w:rsidRPr="00DE69D6">
        <w:t>»</w:t>
      </w:r>
      <w:r w:rsidRPr="00DE69D6">
        <w:t>.</w:t>
      </w:r>
    </w:p>
    <w:p w14:paraId="3F5AD3C3" w14:textId="77777777" w:rsidR="002F0B95" w:rsidRPr="00DE69D6" w:rsidRDefault="002F0B95">
      <w:pPr>
        <w:tabs>
          <w:tab w:val="left" w:pos="1054"/>
        </w:tabs>
        <w:ind w:firstLine="709"/>
        <w:jc w:val="both"/>
      </w:pPr>
    </w:p>
    <w:p w14:paraId="73658088" w14:textId="07164E09" w:rsidR="002F0B95" w:rsidRPr="00DE69D6" w:rsidRDefault="002F0B95">
      <w:pPr>
        <w:tabs>
          <w:tab w:val="left" w:pos="1054"/>
        </w:tabs>
        <w:ind w:firstLine="709"/>
        <w:jc w:val="both"/>
        <w:rPr>
          <w:i/>
          <w:iCs/>
        </w:rPr>
      </w:pPr>
      <w:r w:rsidRPr="00DE69D6">
        <w:rPr>
          <w:i/>
          <w:iCs/>
        </w:rPr>
        <w:t xml:space="preserve">72116 Строительство объекта </w:t>
      </w:r>
      <w:r w:rsidR="00C1104C" w:rsidRPr="00DE69D6">
        <w:rPr>
          <w:i/>
          <w:iCs/>
        </w:rPr>
        <w:t>«</w:t>
      </w:r>
      <w:r w:rsidRPr="00DE69D6">
        <w:rPr>
          <w:i/>
          <w:iCs/>
        </w:rPr>
        <w:t xml:space="preserve">Крытая многофункциональная спортивная площадка с искусственным покрытием в с. </w:t>
      </w:r>
      <w:proofErr w:type="spellStart"/>
      <w:r w:rsidRPr="00DE69D6">
        <w:rPr>
          <w:i/>
          <w:iCs/>
        </w:rPr>
        <w:t>Рыткучи</w:t>
      </w:r>
      <w:proofErr w:type="spellEnd"/>
      <w:r w:rsidR="00C1104C" w:rsidRPr="00DE69D6">
        <w:rPr>
          <w:i/>
          <w:iCs/>
        </w:rPr>
        <w:t>»</w:t>
      </w:r>
    </w:p>
    <w:p w14:paraId="094E79A7" w14:textId="1B76AE88" w:rsidR="002F0B95" w:rsidRPr="00DE69D6" w:rsidRDefault="002F0B95">
      <w:pPr>
        <w:tabs>
          <w:tab w:val="left" w:pos="1054"/>
        </w:tabs>
        <w:ind w:firstLine="709"/>
        <w:jc w:val="both"/>
      </w:pPr>
      <w:r w:rsidRPr="00DE69D6">
        <w:t xml:space="preserve">По данному направлению расходов отражаются расходы окружного бюджета на строительство объекта </w:t>
      </w:r>
      <w:r w:rsidR="00C1104C" w:rsidRPr="00DE69D6">
        <w:t>«</w:t>
      </w:r>
      <w:r w:rsidRPr="00DE69D6">
        <w:t xml:space="preserve">Крытая многофункциональная спортивная площадка с искусственным покрытием в с. </w:t>
      </w:r>
      <w:proofErr w:type="spellStart"/>
      <w:r w:rsidRPr="00DE69D6">
        <w:t>Рыткучи</w:t>
      </w:r>
      <w:proofErr w:type="spellEnd"/>
      <w:r w:rsidR="00C1104C" w:rsidRPr="00DE69D6">
        <w:t>»</w:t>
      </w:r>
      <w:r w:rsidRPr="00DE69D6">
        <w:t>.</w:t>
      </w:r>
    </w:p>
    <w:p w14:paraId="5AB9080D" w14:textId="77777777" w:rsidR="002F0B95" w:rsidRPr="00DE69D6" w:rsidRDefault="002F0B95">
      <w:pPr>
        <w:tabs>
          <w:tab w:val="left" w:pos="1054"/>
        </w:tabs>
        <w:ind w:firstLine="709"/>
        <w:jc w:val="both"/>
      </w:pPr>
    </w:p>
    <w:p w14:paraId="7291CC1B" w14:textId="684AF921" w:rsidR="002F0B95" w:rsidRPr="00DE69D6" w:rsidRDefault="002F0B95">
      <w:pPr>
        <w:tabs>
          <w:tab w:val="left" w:pos="1054"/>
        </w:tabs>
        <w:ind w:firstLine="709"/>
        <w:jc w:val="both"/>
        <w:rPr>
          <w:i/>
          <w:iCs/>
        </w:rPr>
      </w:pPr>
      <w:r w:rsidRPr="00DE69D6">
        <w:rPr>
          <w:i/>
          <w:iCs/>
        </w:rPr>
        <w:t xml:space="preserve">72117 Строительство объекта </w:t>
      </w:r>
      <w:r w:rsidR="00C1104C" w:rsidRPr="00DE69D6">
        <w:rPr>
          <w:i/>
          <w:iCs/>
        </w:rPr>
        <w:t>«</w:t>
      </w:r>
      <w:r w:rsidRPr="00DE69D6">
        <w:rPr>
          <w:i/>
          <w:iCs/>
        </w:rPr>
        <w:t>Крытый каток с искусственным льдом в п. Угольные Копи</w:t>
      </w:r>
      <w:r w:rsidR="00C1104C" w:rsidRPr="00DE69D6">
        <w:rPr>
          <w:i/>
          <w:iCs/>
        </w:rPr>
        <w:t>»</w:t>
      </w:r>
    </w:p>
    <w:p w14:paraId="70D2759F" w14:textId="3F87112E" w:rsidR="002F0B95" w:rsidRPr="00DE69D6" w:rsidRDefault="002F0B95" w:rsidP="002F0B95">
      <w:pPr>
        <w:tabs>
          <w:tab w:val="left" w:pos="1054"/>
        </w:tabs>
        <w:ind w:firstLine="709"/>
        <w:jc w:val="both"/>
      </w:pPr>
      <w:r w:rsidRPr="00DE69D6">
        <w:t xml:space="preserve">По данному направлению расходов отражаются расходы окружного бюджета на строительство объекта </w:t>
      </w:r>
      <w:r w:rsidR="00C1104C" w:rsidRPr="00DE69D6">
        <w:t>«</w:t>
      </w:r>
      <w:r w:rsidRPr="00DE69D6">
        <w:t>Крытый каток с искусственным льдом в п. Угольные Копи</w:t>
      </w:r>
      <w:r w:rsidR="00C1104C" w:rsidRPr="00DE69D6">
        <w:t>»</w:t>
      </w:r>
    </w:p>
    <w:p w14:paraId="64C61F9E" w14:textId="77777777" w:rsidR="002F0B95" w:rsidRPr="00DE69D6" w:rsidRDefault="002F0B95">
      <w:pPr>
        <w:tabs>
          <w:tab w:val="left" w:pos="1054"/>
        </w:tabs>
        <w:ind w:firstLine="709"/>
        <w:jc w:val="both"/>
      </w:pPr>
    </w:p>
    <w:p w14:paraId="2656B24C" w14:textId="0FCF0230" w:rsidR="009F4509" w:rsidRPr="00DE69D6" w:rsidRDefault="009F4509">
      <w:pPr>
        <w:tabs>
          <w:tab w:val="left" w:pos="1054"/>
        </w:tabs>
        <w:ind w:firstLine="709"/>
        <w:jc w:val="both"/>
        <w:rPr>
          <w:i/>
        </w:rPr>
      </w:pPr>
      <w:r w:rsidRPr="00DE69D6">
        <w:rPr>
          <w:i/>
        </w:rPr>
        <w:t xml:space="preserve">72118 Строительство объекта </w:t>
      </w:r>
      <w:r w:rsidR="00C1104C" w:rsidRPr="00DE69D6">
        <w:rPr>
          <w:i/>
        </w:rPr>
        <w:t>«</w:t>
      </w:r>
      <w:r w:rsidRPr="00DE69D6">
        <w:rPr>
          <w:i/>
        </w:rPr>
        <w:t>Детский сад в пгт. Угольные Копи</w:t>
      </w:r>
      <w:r w:rsidR="00C1104C" w:rsidRPr="00DE69D6">
        <w:rPr>
          <w:i/>
        </w:rPr>
        <w:t>»</w:t>
      </w:r>
    </w:p>
    <w:p w14:paraId="2AF6FBFF" w14:textId="0EF17F48" w:rsidR="009F4509" w:rsidRPr="00DE69D6" w:rsidRDefault="009F4509" w:rsidP="009F4509">
      <w:pPr>
        <w:tabs>
          <w:tab w:val="left" w:pos="1054"/>
        </w:tabs>
        <w:ind w:firstLine="709"/>
        <w:jc w:val="both"/>
        <w:rPr>
          <w:iCs/>
        </w:rPr>
      </w:pPr>
      <w:r w:rsidRPr="00DE69D6">
        <w:t xml:space="preserve">По данному направлению расходов отражаются расходы окружного бюджета на </w:t>
      </w:r>
      <w:r w:rsidRPr="00DE69D6">
        <w:rPr>
          <w:iCs/>
        </w:rPr>
        <w:t xml:space="preserve">строительство объекта </w:t>
      </w:r>
      <w:r w:rsidR="00C1104C" w:rsidRPr="00DE69D6">
        <w:rPr>
          <w:iCs/>
        </w:rPr>
        <w:t>«</w:t>
      </w:r>
      <w:r w:rsidRPr="00DE69D6">
        <w:rPr>
          <w:iCs/>
        </w:rPr>
        <w:t>Детский сад в пгт. Угольные Копи</w:t>
      </w:r>
      <w:r w:rsidR="00C1104C" w:rsidRPr="00DE69D6">
        <w:rPr>
          <w:iCs/>
        </w:rPr>
        <w:t>»</w:t>
      </w:r>
      <w:r w:rsidRPr="00DE69D6">
        <w:rPr>
          <w:iCs/>
        </w:rPr>
        <w:t>.</w:t>
      </w:r>
    </w:p>
    <w:p w14:paraId="6D1B49DE" w14:textId="77777777" w:rsidR="00580DDD" w:rsidRPr="00DE69D6" w:rsidRDefault="00580DDD">
      <w:pPr>
        <w:tabs>
          <w:tab w:val="left" w:pos="1054"/>
        </w:tabs>
        <w:ind w:firstLine="709"/>
        <w:jc w:val="both"/>
        <w:rPr>
          <w:i/>
        </w:rPr>
      </w:pPr>
    </w:p>
    <w:p w14:paraId="5600BA32" w14:textId="2E7456BF" w:rsidR="00776096" w:rsidRPr="00DE69D6" w:rsidRDefault="00776096">
      <w:pPr>
        <w:tabs>
          <w:tab w:val="left" w:pos="1054"/>
        </w:tabs>
        <w:ind w:firstLine="709"/>
        <w:jc w:val="both"/>
        <w:rPr>
          <w:i/>
        </w:rPr>
      </w:pPr>
      <w:r w:rsidRPr="00DE69D6">
        <w:rPr>
          <w:i/>
        </w:rPr>
        <w:t>72119 Капитальные вложения на приобретение объектов недвижимого имущества в государственную собственность</w:t>
      </w:r>
    </w:p>
    <w:p w14:paraId="27EC3E01" w14:textId="4396047C" w:rsidR="00776096" w:rsidRPr="00DE69D6" w:rsidRDefault="00776096">
      <w:pPr>
        <w:tabs>
          <w:tab w:val="left" w:pos="1054"/>
        </w:tabs>
        <w:ind w:firstLine="709"/>
        <w:jc w:val="both"/>
        <w:rPr>
          <w:i/>
        </w:rPr>
      </w:pPr>
      <w:r w:rsidRPr="00DE69D6">
        <w:t>По данному направлению расходов отражаются расходы окружного бюджета на осуществление капитальных вложений на приобретение объектов недвижимого имущества в государственную собственность.</w:t>
      </w:r>
    </w:p>
    <w:p w14:paraId="4C5F3A4B" w14:textId="77777777" w:rsidR="00776096" w:rsidRPr="00DE69D6" w:rsidRDefault="00776096">
      <w:pPr>
        <w:tabs>
          <w:tab w:val="left" w:pos="1054"/>
        </w:tabs>
        <w:ind w:firstLine="709"/>
        <w:jc w:val="both"/>
        <w:rPr>
          <w:i/>
        </w:rPr>
      </w:pPr>
    </w:p>
    <w:p w14:paraId="0BAEE3B3" w14:textId="74F3E9DA" w:rsidR="00580DDD" w:rsidRPr="00DE69D6" w:rsidRDefault="000D1AF8">
      <w:pPr>
        <w:tabs>
          <w:tab w:val="left" w:pos="1054"/>
        </w:tabs>
        <w:ind w:firstLine="709"/>
        <w:jc w:val="both"/>
        <w:rPr>
          <w:i/>
        </w:rPr>
      </w:pPr>
      <w:r w:rsidRPr="00DE69D6">
        <w:rPr>
          <w:i/>
        </w:rPr>
        <w:t xml:space="preserve">72120 </w:t>
      </w:r>
      <w:r w:rsidR="00505A1E" w:rsidRPr="00DE69D6">
        <w:rPr>
          <w:i/>
        </w:rPr>
        <w:t>Субсидии работодателям на возмещение затрат, связанных с организацией трудоустройства граждан</w:t>
      </w:r>
    </w:p>
    <w:p w14:paraId="4F6207C5"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по предоставлению субсидии на возмещение затрат по оплате труда граждан при организации общественных и временных работ.</w:t>
      </w:r>
    </w:p>
    <w:p w14:paraId="7ED0DDD0" w14:textId="77777777" w:rsidR="00580DDD" w:rsidRPr="00DE69D6" w:rsidRDefault="00580DDD">
      <w:pPr>
        <w:tabs>
          <w:tab w:val="left" w:pos="1054"/>
        </w:tabs>
        <w:ind w:firstLine="709"/>
        <w:jc w:val="both"/>
        <w:rPr>
          <w:color w:val="0070C0"/>
        </w:rPr>
      </w:pPr>
    </w:p>
    <w:p w14:paraId="60CF13EA" w14:textId="7A017536" w:rsidR="00E56A60" w:rsidRPr="00DE69D6" w:rsidRDefault="00E56A60">
      <w:pPr>
        <w:tabs>
          <w:tab w:val="left" w:pos="1054"/>
        </w:tabs>
        <w:ind w:firstLine="709"/>
        <w:jc w:val="both"/>
        <w:rPr>
          <w:i/>
        </w:rPr>
      </w:pPr>
      <w:r w:rsidRPr="00DE69D6">
        <w:rPr>
          <w:i/>
        </w:rPr>
        <w:t xml:space="preserve">72121 Субсидии </w:t>
      </w:r>
      <w:bookmarkStart w:id="4" w:name="_Hlk185930588"/>
      <w:r w:rsidRPr="00DE69D6">
        <w:rPr>
          <w:i/>
        </w:rPr>
        <w:t xml:space="preserve">некоммерческой организации </w:t>
      </w:r>
      <w:r w:rsidR="00C1104C" w:rsidRPr="00DE69D6">
        <w:rPr>
          <w:i/>
        </w:rPr>
        <w:t>«</w:t>
      </w:r>
      <w:r w:rsidRPr="00DE69D6">
        <w:rPr>
          <w:i/>
        </w:rPr>
        <w:t>Региональный ресурсный центр поддержки добровольчества</w:t>
      </w:r>
      <w:r w:rsidR="00C1104C" w:rsidRPr="00DE69D6">
        <w:rPr>
          <w:i/>
        </w:rPr>
        <w:t>»</w:t>
      </w:r>
      <w:bookmarkEnd w:id="4"/>
    </w:p>
    <w:p w14:paraId="2CE4F5DA" w14:textId="623AA646" w:rsidR="00E56A60" w:rsidRPr="00DE69D6" w:rsidRDefault="00E56A60">
      <w:pPr>
        <w:tabs>
          <w:tab w:val="left" w:pos="1054"/>
        </w:tabs>
        <w:ind w:firstLine="709"/>
        <w:jc w:val="both"/>
        <w:rPr>
          <w:i/>
        </w:rPr>
      </w:pPr>
      <w:r w:rsidRPr="00DE69D6">
        <w:t xml:space="preserve">По данному направлению расходов отражаются расходы окружного бюджета по предоставлению субсидии некоммерческой организации </w:t>
      </w:r>
      <w:r w:rsidR="00C1104C" w:rsidRPr="00DE69D6">
        <w:t>«</w:t>
      </w:r>
      <w:r w:rsidRPr="00DE69D6">
        <w:t>Региональный ресурсный центр поддержки добровольчества</w:t>
      </w:r>
      <w:r w:rsidR="00C1104C" w:rsidRPr="00DE69D6">
        <w:t>»</w:t>
      </w:r>
      <w:r w:rsidRPr="00DE69D6">
        <w:t>.</w:t>
      </w:r>
    </w:p>
    <w:p w14:paraId="42397C3D" w14:textId="77777777" w:rsidR="00E56A60" w:rsidRPr="00DE69D6" w:rsidRDefault="00E56A60">
      <w:pPr>
        <w:tabs>
          <w:tab w:val="left" w:pos="1054"/>
        </w:tabs>
        <w:ind w:firstLine="709"/>
        <w:jc w:val="both"/>
        <w:rPr>
          <w:i/>
        </w:rPr>
      </w:pPr>
    </w:p>
    <w:p w14:paraId="3527DA4B" w14:textId="033BEC4D" w:rsidR="008F667F" w:rsidRPr="00DE69D6" w:rsidRDefault="008F667F">
      <w:pPr>
        <w:tabs>
          <w:tab w:val="left" w:pos="1054"/>
        </w:tabs>
        <w:ind w:firstLine="709"/>
        <w:jc w:val="both"/>
        <w:rPr>
          <w:i/>
        </w:rPr>
      </w:pPr>
      <w:r w:rsidRPr="00DE69D6">
        <w:rPr>
          <w:i/>
        </w:rPr>
        <w:t>72122 Реализация мероприятий, направленных на повышение уровня государственной итоговой аттестации</w:t>
      </w:r>
    </w:p>
    <w:p w14:paraId="5CEAB956" w14:textId="77EE382F" w:rsidR="008F667F" w:rsidRPr="00DE69D6" w:rsidRDefault="008F667F">
      <w:pPr>
        <w:tabs>
          <w:tab w:val="left" w:pos="1054"/>
        </w:tabs>
        <w:ind w:firstLine="709"/>
        <w:jc w:val="both"/>
        <w:rPr>
          <w:i/>
        </w:rPr>
      </w:pPr>
      <w:r w:rsidRPr="00DE69D6">
        <w:t>По данному направлению расходов отражаются расходы окружного бюджета на реализацию мероприятий, направленных на повышение уровня государственной итоговой аттестации.</w:t>
      </w:r>
    </w:p>
    <w:p w14:paraId="5514BB8D" w14:textId="77777777" w:rsidR="008F667F" w:rsidRPr="00DE69D6" w:rsidRDefault="008F667F">
      <w:pPr>
        <w:tabs>
          <w:tab w:val="left" w:pos="1054"/>
        </w:tabs>
        <w:ind w:firstLine="709"/>
        <w:jc w:val="both"/>
        <w:rPr>
          <w:i/>
        </w:rPr>
      </w:pPr>
    </w:p>
    <w:p w14:paraId="6B064A84" w14:textId="7800A706" w:rsidR="008F667F" w:rsidRPr="00DE69D6" w:rsidRDefault="008F667F">
      <w:pPr>
        <w:tabs>
          <w:tab w:val="left" w:pos="1054"/>
        </w:tabs>
        <w:ind w:firstLine="709"/>
        <w:jc w:val="both"/>
        <w:rPr>
          <w:i/>
        </w:rPr>
      </w:pPr>
      <w:r w:rsidRPr="00DE69D6">
        <w:rPr>
          <w:i/>
        </w:rPr>
        <w:t>72123 Материально-техническое обеспечение образовательных организаций, расположенных в подшефных территориях</w:t>
      </w:r>
    </w:p>
    <w:p w14:paraId="4A654201" w14:textId="7F6734A1" w:rsidR="008F667F" w:rsidRPr="00DE69D6" w:rsidRDefault="008F667F">
      <w:pPr>
        <w:tabs>
          <w:tab w:val="left" w:pos="1054"/>
        </w:tabs>
        <w:ind w:firstLine="709"/>
        <w:jc w:val="both"/>
        <w:rPr>
          <w:i/>
        </w:rPr>
      </w:pPr>
      <w:r w:rsidRPr="00DE69D6">
        <w:t>По данному направлению расходов отражаются расходы окружного бюджета на материально-техническое обеспечение образовательных организаций, расположенных в подшефных территориях.</w:t>
      </w:r>
    </w:p>
    <w:p w14:paraId="3374B25A" w14:textId="77777777" w:rsidR="008F667F" w:rsidRPr="00DE69D6" w:rsidRDefault="008F667F">
      <w:pPr>
        <w:tabs>
          <w:tab w:val="left" w:pos="1054"/>
        </w:tabs>
        <w:ind w:firstLine="709"/>
        <w:jc w:val="both"/>
        <w:rPr>
          <w:i/>
        </w:rPr>
      </w:pPr>
    </w:p>
    <w:p w14:paraId="1E76D0D0" w14:textId="23D3E365" w:rsidR="008B1027" w:rsidRPr="00DE69D6" w:rsidRDefault="008B1027">
      <w:pPr>
        <w:tabs>
          <w:tab w:val="left" w:pos="1054"/>
        </w:tabs>
        <w:ind w:firstLine="709"/>
        <w:jc w:val="both"/>
        <w:rPr>
          <w:i/>
        </w:rPr>
      </w:pPr>
      <w:r w:rsidRPr="00DE69D6">
        <w:rPr>
          <w:i/>
        </w:rPr>
        <w:t xml:space="preserve">72124 </w:t>
      </w:r>
      <w:bookmarkStart w:id="5" w:name="_Hlk185930278"/>
      <w:r w:rsidRPr="00DE69D6">
        <w:rPr>
          <w:i/>
        </w:rPr>
        <w:t>Компенсационные выплаты молодым воспитателям, прибывшим (переехавшим) на работу в сельские населенные пункты</w:t>
      </w:r>
      <w:bookmarkEnd w:id="5"/>
    </w:p>
    <w:p w14:paraId="05BF7B94" w14:textId="0078CD03" w:rsidR="008B1027" w:rsidRPr="00DE69D6" w:rsidRDefault="008B1027">
      <w:pPr>
        <w:tabs>
          <w:tab w:val="left" w:pos="1054"/>
        </w:tabs>
        <w:ind w:firstLine="709"/>
        <w:jc w:val="both"/>
        <w:rPr>
          <w:i/>
        </w:rPr>
      </w:pPr>
      <w:r w:rsidRPr="00DE69D6">
        <w:t>По данному направлению расходов отражаются расходы окружного бюджета в целях предоставления компенсационных выплаты молодым воспитателям, прибывшим (переехавшим) на работу в сельские населенные пункты.</w:t>
      </w:r>
    </w:p>
    <w:p w14:paraId="51F9ECE5" w14:textId="77777777" w:rsidR="008B1027" w:rsidRPr="00DE69D6" w:rsidRDefault="008B1027">
      <w:pPr>
        <w:tabs>
          <w:tab w:val="left" w:pos="1054"/>
        </w:tabs>
        <w:ind w:firstLine="709"/>
        <w:jc w:val="both"/>
        <w:rPr>
          <w:i/>
        </w:rPr>
      </w:pPr>
    </w:p>
    <w:p w14:paraId="1DAE8A22" w14:textId="291FC1C5" w:rsidR="008B1027" w:rsidRPr="00DE69D6" w:rsidRDefault="008B1027">
      <w:pPr>
        <w:tabs>
          <w:tab w:val="left" w:pos="1054"/>
        </w:tabs>
        <w:ind w:firstLine="709"/>
        <w:jc w:val="both"/>
        <w:rPr>
          <w:i/>
        </w:rPr>
      </w:pPr>
      <w:r w:rsidRPr="00DE69D6">
        <w:rPr>
          <w:i/>
        </w:rPr>
        <w:t>72125 Компенсационные выплаты молодым учителям, прибывшим (переехавшим) на работу в сельские населенные пункты</w:t>
      </w:r>
    </w:p>
    <w:p w14:paraId="7BE44C06" w14:textId="0E67BEF1" w:rsidR="008B1027" w:rsidRPr="00DE69D6" w:rsidRDefault="008B1027">
      <w:pPr>
        <w:tabs>
          <w:tab w:val="left" w:pos="1054"/>
        </w:tabs>
        <w:ind w:firstLine="709"/>
        <w:jc w:val="both"/>
        <w:rPr>
          <w:i/>
        </w:rPr>
      </w:pPr>
      <w:r w:rsidRPr="00DE69D6">
        <w:t>По данному направлению расходов отражаются расходы окружного бюджета в целях предоставления компенсационных выплаты молодым учителям, прибывшим (переехавшим) на работу в сельские населенные пункты.</w:t>
      </w:r>
    </w:p>
    <w:p w14:paraId="394F1A89" w14:textId="77777777" w:rsidR="008B1027" w:rsidRPr="00DE69D6" w:rsidRDefault="008B1027">
      <w:pPr>
        <w:tabs>
          <w:tab w:val="left" w:pos="1054"/>
        </w:tabs>
        <w:ind w:firstLine="709"/>
        <w:jc w:val="both"/>
        <w:rPr>
          <w:i/>
        </w:rPr>
      </w:pPr>
    </w:p>
    <w:p w14:paraId="46F51DB8" w14:textId="4BF60C9F" w:rsidR="008B1027" w:rsidRPr="00DE69D6" w:rsidRDefault="008B1027">
      <w:pPr>
        <w:tabs>
          <w:tab w:val="left" w:pos="1054"/>
        </w:tabs>
        <w:ind w:firstLine="709"/>
        <w:jc w:val="both"/>
        <w:rPr>
          <w:i/>
        </w:rPr>
      </w:pPr>
      <w:r w:rsidRPr="00DE69D6">
        <w:rPr>
          <w:i/>
        </w:rPr>
        <w:t>72126 Реализация мероприятий чемпионатного движения профессионального мастерства</w:t>
      </w:r>
    </w:p>
    <w:p w14:paraId="547D18D0" w14:textId="423CC112" w:rsidR="008B1027" w:rsidRPr="00DE69D6" w:rsidRDefault="008B1027">
      <w:pPr>
        <w:tabs>
          <w:tab w:val="left" w:pos="1054"/>
        </w:tabs>
        <w:ind w:firstLine="709"/>
        <w:jc w:val="both"/>
        <w:rPr>
          <w:i/>
        </w:rPr>
      </w:pPr>
      <w:r w:rsidRPr="00DE69D6">
        <w:t>По данному направлению расходов отражаются расходы окружного бюджета на реализацию мероприятий чемпионатного движения профессионального мастерства.</w:t>
      </w:r>
    </w:p>
    <w:p w14:paraId="4A02BD81" w14:textId="77777777" w:rsidR="008B1027" w:rsidRPr="00DE69D6" w:rsidRDefault="008B1027">
      <w:pPr>
        <w:tabs>
          <w:tab w:val="left" w:pos="1054"/>
        </w:tabs>
        <w:ind w:firstLine="709"/>
        <w:jc w:val="both"/>
        <w:rPr>
          <w:i/>
        </w:rPr>
      </w:pPr>
    </w:p>
    <w:p w14:paraId="56F069B0" w14:textId="4B1B1A37" w:rsidR="00E56A60" w:rsidRPr="00DE69D6" w:rsidRDefault="00E56A60">
      <w:pPr>
        <w:tabs>
          <w:tab w:val="left" w:pos="1054"/>
        </w:tabs>
        <w:ind w:firstLine="709"/>
        <w:jc w:val="both"/>
        <w:rPr>
          <w:i/>
        </w:rPr>
      </w:pPr>
      <w:r w:rsidRPr="00DE69D6">
        <w:rPr>
          <w:i/>
        </w:rPr>
        <w:t>72127 Участие в мероприятиях в сфере молодежной политики</w:t>
      </w:r>
    </w:p>
    <w:p w14:paraId="624488AB" w14:textId="4C4C7E2F" w:rsidR="00E56A60" w:rsidRPr="00DE69D6" w:rsidRDefault="00E56A60">
      <w:pPr>
        <w:tabs>
          <w:tab w:val="left" w:pos="1054"/>
        </w:tabs>
        <w:ind w:firstLine="709"/>
        <w:jc w:val="both"/>
      </w:pPr>
      <w:r w:rsidRPr="00DE69D6">
        <w:t>По данному направлению расходов отражаются расходы окружного бюджета для участия в мероприятиях в сфере молодежной политики.</w:t>
      </w:r>
    </w:p>
    <w:p w14:paraId="7A27FDAC" w14:textId="77777777" w:rsidR="00E56A60" w:rsidRPr="00DE69D6" w:rsidRDefault="00E56A60">
      <w:pPr>
        <w:tabs>
          <w:tab w:val="left" w:pos="1054"/>
        </w:tabs>
        <w:ind w:firstLine="709"/>
        <w:jc w:val="both"/>
        <w:rPr>
          <w:i/>
        </w:rPr>
      </w:pPr>
    </w:p>
    <w:p w14:paraId="09AD6EBB" w14:textId="60135F86" w:rsidR="008F667F" w:rsidRPr="00DE69D6" w:rsidRDefault="008F667F">
      <w:pPr>
        <w:tabs>
          <w:tab w:val="left" w:pos="1054"/>
        </w:tabs>
        <w:ind w:firstLine="709"/>
        <w:jc w:val="both"/>
        <w:rPr>
          <w:i/>
        </w:rPr>
      </w:pPr>
      <w:r w:rsidRPr="00DE69D6">
        <w:rPr>
          <w:i/>
        </w:rPr>
        <w:t>72128 Мероприятия по развитию компетенций государственных и муниципальных служащих</w:t>
      </w:r>
    </w:p>
    <w:p w14:paraId="647520AE" w14:textId="489E8163" w:rsidR="008F667F" w:rsidRPr="00DE69D6" w:rsidRDefault="008F667F">
      <w:pPr>
        <w:tabs>
          <w:tab w:val="left" w:pos="1054"/>
        </w:tabs>
        <w:ind w:firstLine="709"/>
        <w:jc w:val="both"/>
      </w:pPr>
      <w:r w:rsidRPr="00DE69D6">
        <w:t>По данному направлению расходов отражаются расходы окружного бюджета на мероприятия по развитию компетенций государственных и муниципальных служащих.</w:t>
      </w:r>
    </w:p>
    <w:p w14:paraId="3AF592DA" w14:textId="77777777" w:rsidR="008F667F" w:rsidRPr="00DE69D6" w:rsidRDefault="008F667F">
      <w:pPr>
        <w:tabs>
          <w:tab w:val="left" w:pos="1054"/>
        </w:tabs>
        <w:ind w:firstLine="709"/>
        <w:jc w:val="both"/>
        <w:rPr>
          <w:i/>
        </w:rPr>
      </w:pPr>
    </w:p>
    <w:p w14:paraId="2DDA7F2E" w14:textId="5D7DB780" w:rsidR="00580DDD" w:rsidRPr="00DE69D6" w:rsidRDefault="000D1AF8">
      <w:pPr>
        <w:tabs>
          <w:tab w:val="left" w:pos="1054"/>
        </w:tabs>
        <w:ind w:firstLine="709"/>
        <w:jc w:val="both"/>
        <w:rPr>
          <w:i/>
        </w:rPr>
      </w:pPr>
      <w:r w:rsidRPr="00DE69D6">
        <w:rPr>
          <w:i/>
        </w:rPr>
        <w:t xml:space="preserve">72130 </w:t>
      </w:r>
      <w:r w:rsidR="00872150" w:rsidRPr="00DE69D6">
        <w:rPr>
          <w:i/>
        </w:rPr>
        <w:t>Возмещение недополученных доходов организациям воздушного транспорта, связанных с осуществлением пассажирских авиаперевозок по маршруту Магадан-Омолон-Магадан</w:t>
      </w:r>
    </w:p>
    <w:p w14:paraId="324DE30D"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возмещение недополученных доходов организациям воздушного транспорта, связанных с осуществлением пассажирских авиаперевозок по маршруту Магадан-Омолон-Магадан.</w:t>
      </w:r>
    </w:p>
    <w:p w14:paraId="60AF2259" w14:textId="77777777" w:rsidR="00872150" w:rsidRPr="00DE69D6" w:rsidRDefault="00872150">
      <w:pPr>
        <w:tabs>
          <w:tab w:val="left" w:pos="1054"/>
        </w:tabs>
        <w:ind w:firstLine="709"/>
        <w:jc w:val="both"/>
        <w:rPr>
          <w:i/>
        </w:rPr>
      </w:pPr>
    </w:p>
    <w:p w14:paraId="70326BAB" w14:textId="538643DC" w:rsidR="00F31978" w:rsidRPr="00DE69D6" w:rsidRDefault="00F31978">
      <w:pPr>
        <w:tabs>
          <w:tab w:val="left" w:pos="1054"/>
        </w:tabs>
        <w:ind w:firstLine="709"/>
        <w:jc w:val="both"/>
        <w:rPr>
          <w:i/>
        </w:rPr>
      </w:pPr>
      <w:r w:rsidRPr="00DE69D6">
        <w:rPr>
          <w:i/>
        </w:rPr>
        <w:t xml:space="preserve">72131 Приобретение и установка модульного социально-досугового центра в с. </w:t>
      </w:r>
      <w:proofErr w:type="spellStart"/>
      <w:r w:rsidRPr="00DE69D6">
        <w:rPr>
          <w:i/>
        </w:rPr>
        <w:t>Нешкан</w:t>
      </w:r>
      <w:proofErr w:type="spellEnd"/>
    </w:p>
    <w:p w14:paraId="79602AE1" w14:textId="507AAEB0" w:rsidR="00F31978" w:rsidRPr="00DE69D6" w:rsidRDefault="00F31978">
      <w:pPr>
        <w:tabs>
          <w:tab w:val="left" w:pos="1054"/>
        </w:tabs>
        <w:ind w:firstLine="709"/>
        <w:jc w:val="both"/>
        <w:rPr>
          <w:i/>
        </w:rPr>
      </w:pPr>
      <w:r w:rsidRPr="00DE69D6">
        <w:t xml:space="preserve">По данному направлению расходов отражаются расходы окружного бюджета на приобретение и установку модульного социально-досугового центра в с. </w:t>
      </w:r>
      <w:proofErr w:type="spellStart"/>
      <w:r w:rsidRPr="00DE69D6">
        <w:t>Нешкан</w:t>
      </w:r>
      <w:proofErr w:type="spellEnd"/>
      <w:r w:rsidRPr="00DE69D6">
        <w:t>.</w:t>
      </w:r>
    </w:p>
    <w:p w14:paraId="59DDE03E" w14:textId="77777777" w:rsidR="00F31978" w:rsidRPr="00DE69D6" w:rsidRDefault="00F31978">
      <w:pPr>
        <w:tabs>
          <w:tab w:val="left" w:pos="1054"/>
        </w:tabs>
        <w:ind w:firstLine="709"/>
        <w:jc w:val="both"/>
        <w:rPr>
          <w:i/>
        </w:rPr>
      </w:pPr>
    </w:p>
    <w:p w14:paraId="3CD2E72B" w14:textId="1B6D84E9" w:rsidR="00F31978" w:rsidRPr="00DE69D6" w:rsidRDefault="00F31978">
      <w:pPr>
        <w:tabs>
          <w:tab w:val="left" w:pos="1054"/>
        </w:tabs>
        <w:ind w:firstLine="709"/>
        <w:jc w:val="both"/>
        <w:rPr>
          <w:i/>
        </w:rPr>
      </w:pPr>
      <w:r w:rsidRPr="00DE69D6">
        <w:rPr>
          <w:i/>
        </w:rPr>
        <w:t xml:space="preserve">72133 Приобретение и установка моргов модульного исполнения в медицинских организациях в с. </w:t>
      </w:r>
      <w:proofErr w:type="spellStart"/>
      <w:r w:rsidRPr="00DE69D6">
        <w:rPr>
          <w:i/>
        </w:rPr>
        <w:t>Сиреники</w:t>
      </w:r>
      <w:proofErr w:type="spellEnd"/>
      <w:r w:rsidRPr="00DE69D6">
        <w:rPr>
          <w:i/>
        </w:rPr>
        <w:t xml:space="preserve">, с. Новое Чаплино, с. </w:t>
      </w:r>
      <w:proofErr w:type="spellStart"/>
      <w:r w:rsidRPr="00DE69D6">
        <w:rPr>
          <w:i/>
        </w:rPr>
        <w:t>Энурмино</w:t>
      </w:r>
      <w:proofErr w:type="spellEnd"/>
    </w:p>
    <w:p w14:paraId="71168952" w14:textId="6C5F93DB" w:rsidR="00F31978" w:rsidRPr="00DE69D6" w:rsidRDefault="00F31978">
      <w:pPr>
        <w:tabs>
          <w:tab w:val="left" w:pos="1054"/>
        </w:tabs>
        <w:ind w:firstLine="709"/>
        <w:jc w:val="both"/>
      </w:pPr>
      <w:r w:rsidRPr="00DE69D6">
        <w:t xml:space="preserve">По данному направлению расходов отражаются расходы окружного бюджета на приобретение и установка моргов модульного исполнения в медицинских организациях в с. </w:t>
      </w:r>
      <w:proofErr w:type="spellStart"/>
      <w:r w:rsidRPr="00DE69D6">
        <w:t>Сиреники</w:t>
      </w:r>
      <w:proofErr w:type="spellEnd"/>
      <w:r w:rsidRPr="00DE69D6">
        <w:t xml:space="preserve">, с. Новое Чаплино, с. </w:t>
      </w:r>
      <w:proofErr w:type="spellStart"/>
      <w:r w:rsidRPr="00DE69D6">
        <w:t>Энурмино</w:t>
      </w:r>
      <w:proofErr w:type="spellEnd"/>
      <w:r w:rsidRPr="00DE69D6">
        <w:t>.</w:t>
      </w:r>
    </w:p>
    <w:p w14:paraId="53AC0656" w14:textId="77777777" w:rsidR="002F0B95" w:rsidRPr="00DE69D6" w:rsidRDefault="002F0B95">
      <w:pPr>
        <w:tabs>
          <w:tab w:val="left" w:pos="1054"/>
        </w:tabs>
        <w:ind w:firstLine="709"/>
        <w:jc w:val="both"/>
      </w:pPr>
    </w:p>
    <w:p w14:paraId="31251FB5" w14:textId="3ED6C565" w:rsidR="00DC49A9" w:rsidRPr="00DE69D6" w:rsidRDefault="00DC49A9">
      <w:pPr>
        <w:tabs>
          <w:tab w:val="left" w:pos="1054"/>
        </w:tabs>
        <w:ind w:firstLine="709"/>
        <w:jc w:val="both"/>
        <w:rPr>
          <w:i/>
          <w:iCs/>
        </w:rPr>
      </w:pPr>
      <w:r w:rsidRPr="00DE69D6">
        <w:rPr>
          <w:i/>
          <w:iCs/>
        </w:rPr>
        <w:t>72134 Мероприятия по экологическому просвещению, экологической уборке</w:t>
      </w:r>
    </w:p>
    <w:p w14:paraId="7B022061" w14:textId="49897BEE" w:rsidR="00DC49A9" w:rsidRPr="00DE69D6" w:rsidRDefault="00DC49A9">
      <w:pPr>
        <w:tabs>
          <w:tab w:val="left" w:pos="1054"/>
        </w:tabs>
        <w:ind w:firstLine="709"/>
        <w:jc w:val="both"/>
        <w:rPr>
          <w:i/>
          <w:iCs/>
        </w:rPr>
      </w:pPr>
      <w:r w:rsidRPr="00DE69D6">
        <w:t>По данному направлению расходов отражаются расходы окружного бюджета на проведение мероприятий по экологическому просвещению, экологической уборке.</w:t>
      </w:r>
    </w:p>
    <w:p w14:paraId="0420A1FE" w14:textId="77777777" w:rsidR="00DC49A9" w:rsidRPr="00DE69D6" w:rsidRDefault="00DC49A9">
      <w:pPr>
        <w:tabs>
          <w:tab w:val="left" w:pos="1054"/>
        </w:tabs>
        <w:ind w:firstLine="709"/>
        <w:jc w:val="both"/>
        <w:rPr>
          <w:i/>
          <w:iCs/>
        </w:rPr>
      </w:pPr>
    </w:p>
    <w:p w14:paraId="269EC5F4" w14:textId="783E2BBB" w:rsidR="00DC49A9" w:rsidRPr="00DE69D6" w:rsidRDefault="00DC49A9">
      <w:pPr>
        <w:tabs>
          <w:tab w:val="left" w:pos="1054"/>
        </w:tabs>
        <w:ind w:firstLine="709"/>
        <w:jc w:val="both"/>
        <w:rPr>
          <w:i/>
          <w:iCs/>
        </w:rPr>
      </w:pPr>
      <w:r w:rsidRPr="00DE69D6">
        <w:rPr>
          <w:i/>
          <w:iCs/>
        </w:rPr>
        <w:t xml:space="preserve">72135 </w:t>
      </w:r>
      <w:bookmarkStart w:id="6" w:name="_Hlk185928430"/>
      <w:r w:rsidRPr="00DE69D6">
        <w:rPr>
          <w:i/>
          <w:iCs/>
        </w:rPr>
        <w:t>Оказание услуг по проведению инженерно-водолазного обследования судов, расположенных в границах морского порта Анадырь (морской терминал Эгвекинот)</w:t>
      </w:r>
      <w:bookmarkEnd w:id="6"/>
    </w:p>
    <w:p w14:paraId="6845D988" w14:textId="0A046685" w:rsidR="00DC49A9" w:rsidRPr="00DE69D6" w:rsidRDefault="00DC49A9">
      <w:pPr>
        <w:tabs>
          <w:tab w:val="left" w:pos="1054"/>
        </w:tabs>
        <w:ind w:firstLine="709"/>
        <w:jc w:val="both"/>
        <w:rPr>
          <w:i/>
          <w:iCs/>
        </w:rPr>
      </w:pPr>
      <w:r w:rsidRPr="00DE69D6">
        <w:t>По данному направлению расходов отражаются расходы окружного бюджета на оказание услуг по проведению инженерно-водолазного обследования судов, расположенных в границах морского порта Анадырь (морской терминал Эгвекинот).</w:t>
      </w:r>
    </w:p>
    <w:p w14:paraId="533F5984" w14:textId="77777777" w:rsidR="00DC49A9" w:rsidRPr="00DE69D6" w:rsidRDefault="00DC49A9">
      <w:pPr>
        <w:tabs>
          <w:tab w:val="left" w:pos="1054"/>
        </w:tabs>
        <w:ind w:firstLine="709"/>
        <w:jc w:val="both"/>
        <w:rPr>
          <w:i/>
          <w:iCs/>
        </w:rPr>
      </w:pPr>
    </w:p>
    <w:p w14:paraId="2FA19340" w14:textId="0C2CE8B5" w:rsidR="00DC49A9" w:rsidRPr="00DE69D6" w:rsidRDefault="00DC49A9">
      <w:pPr>
        <w:tabs>
          <w:tab w:val="left" w:pos="1054"/>
        </w:tabs>
        <w:ind w:firstLine="709"/>
        <w:jc w:val="both"/>
        <w:rPr>
          <w:i/>
          <w:iCs/>
        </w:rPr>
      </w:pPr>
      <w:r w:rsidRPr="00DE69D6">
        <w:rPr>
          <w:i/>
          <w:iCs/>
        </w:rPr>
        <w:t>72136 Разработка территориальной схемы обращения с отходами, в том числе с твердыми коммунальными отходами Чукотского автономного округа и ее электронной модели</w:t>
      </w:r>
    </w:p>
    <w:p w14:paraId="2FC87F59" w14:textId="6965C496" w:rsidR="00DC49A9" w:rsidRPr="00DE69D6" w:rsidRDefault="00DC49A9">
      <w:pPr>
        <w:tabs>
          <w:tab w:val="left" w:pos="1054"/>
        </w:tabs>
        <w:ind w:firstLine="709"/>
        <w:jc w:val="both"/>
      </w:pPr>
      <w:r w:rsidRPr="00DE69D6">
        <w:t>По данному направлению расходов отражаются расходы окружного бюджета на разработку территориальной схемы обращения с отходами, в том числе с твердыми коммунальными отходами Чукотского автономного округа и ее электронной модели.</w:t>
      </w:r>
    </w:p>
    <w:p w14:paraId="56F5F489" w14:textId="77777777" w:rsidR="00DC49A9" w:rsidRPr="00DE69D6" w:rsidRDefault="00DC49A9">
      <w:pPr>
        <w:tabs>
          <w:tab w:val="left" w:pos="1054"/>
        </w:tabs>
        <w:ind w:firstLine="709"/>
        <w:jc w:val="both"/>
      </w:pPr>
    </w:p>
    <w:p w14:paraId="5726C0F9" w14:textId="34A0A34D" w:rsidR="00DC49A9" w:rsidRPr="00DE69D6" w:rsidRDefault="00DC49A9">
      <w:pPr>
        <w:tabs>
          <w:tab w:val="left" w:pos="1054"/>
        </w:tabs>
        <w:ind w:firstLine="709"/>
        <w:jc w:val="both"/>
        <w:rPr>
          <w:i/>
          <w:iCs/>
        </w:rPr>
      </w:pPr>
      <w:r w:rsidRPr="00DE69D6">
        <w:rPr>
          <w:i/>
          <w:iCs/>
        </w:rPr>
        <w:t>72137 Разработка проектно-сметной документации на строительство объектов по обращению с отходами</w:t>
      </w:r>
    </w:p>
    <w:p w14:paraId="167C2E68" w14:textId="7FB22F68" w:rsidR="00DC49A9" w:rsidRPr="00DE69D6" w:rsidRDefault="00DC49A9">
      <w:pPr>
        <w:tabs>
          <w:tab w:val="left" w:pos="1054"/>
        </w:tabs>
        <w:ind w:firstLine="709"/>
        <w:jc w:val="both"/>
      </w:pPr>
      <w:r w:rsidRPr="00DE69D6">
        <w:t>По данному направлению расходов отражаются расходы окружного бюджета на разработку проектно-сметной документации на строительство объектов по обращению с отходами.</w:t>
      </w:r>
    </w:p>
    <w:p w14:paraId="2335AB9B" w14:textId="77777777" w:rsidR="00DC49A9" w:rsidRPr="00DE69D6" w:rsidRDefault="00DC49A9">
      <w:pPr>
        <w:tabs>
          <w:tab w:val="left" w:pos="1054"/>
        </w:tabs>
        <w:ind w:firstLine="709"/>
        <w:jc w:val="both"/>
        <w:rPr>
          <w:i/>
          <w:iCs/>
        </w:rPr>
      </w:pPr>
    </w:p>
    <w:p w14:paraId="390E9F58" w14:textId="220ECA8B" w:rsidR="003B18AF" w:rsidRPr="00DE69D6" w:rsidRDefault="003B18AF">
      <w:pPr>
        <w:tabs>
          <w:tab w:val="left" w:pos="1054"/>
        </w:tabs>
        <w:ind w:firstLine="709"/>
        <w:jc w:val="both"/>
        <w:rPr>
          <w:i/>
          <w:iCs/>
        </w:rPr>
      </w:pPr>
      <w:r w:rsidRPr="00DE69D6">
        <w:rPr>
          <w:i/>
          <w:iCs/>
        </w:rPr>
        <w:t>72138 Субсидия на финансовое обеспечение затрат, связанных с осуществлением уставной деятельности организаций в сфере обращения с отходами</w:t>
      </w:r>
    </w:p>
    <w:p w14:paraId="511A10C1" w14:textId="5DF998A2" w:rsidR="003B18AF" w:rsidRPr="00DE69D6" w:rsidRDefault="003B18AF">
      <w:pPr>
        <w:tabs>
          <w:tab w:val="left" w:pos="1054"/>
        </w:tabs>
        <w:ind w:firstLine="709"/>
        <w:jc w:val="both"/>
        <w:rPr>
          <w:i/>
          <w:iCs/>
        </w:rPr>
      </w:pPr>
      <w:r w:rsidRPr="00DE69D6">
        <w:t>По данному направлению расходов отражаются расходы окружного бюджета на предоставление субсидии на финансовое обеспечение затрат, связанных с осуществлением уставной деятельности организаций в сфере обращения с отходами.</w:t>
      </w:r>
    </w:p>
    <w:p w14:paraId="0A36AE7A" w14:textId="77777777" w:rsidR="003B18AF" w:rsidRPr="00DE69D6" w:rsidRDefault="003B18AF">
      <w:pPr>
        <w:tabs>
          <w:tab w:val="left" w:pos="1054"/>
        </w:tabs>
        <w:ind w:firstLine="709"/>
        <w:jc w:val="both"/>
        <w:rPr>
          <w:i/>
          <w:iCs/>
        </w:rPr>
      </w:pPr>
    </w:p>
    <w:p w14:paraId="5C1A98E2" w14:textId="294D3AE4" w:rsidR="00DC49A9" w:rsidRPr="00DE69D6" w:rsidRDefault="00DC49A9">
      <w:pPr>
        <w:tabs>
          <w:tab w:val="left" w:pos="1054"/>
        </w:tabs>
        <w:ind w:firstLine="709"/>
        <w:jc w:val="both"/>
        <w:rPr>
          <w:i/>
          <w:iCs/>
        </w:rPr>
      </w:pPr>
      <w:r w:rsidRPr="00DE69D6">
        <w:rPr>
          <w:i/>
          <w:iCs/>
        </w:rPr>
        <w:t xml:space="preserve">72139 Проведение окружного мероприятия </w:t>
      </w:r>
      <w:r w:rsidR="00C1104C" w:rsidRPr="00DE69D6">
        <w:rPr>
          <w:i/>
          <w:iCs/>
        </w:rPr>
        <w:t>«</w:t>
      </w:r>
      <w:r w:rsidRPr="00DE69D6">
        <w:rPr>
          <w:i/>
          <w:iCs/>
        </w:rPr>
        <w:t>Форум охотников Чукотки</w:t>
      </w:r>
      <w:r w:rsidR="00C1104C" w:rsidRPr="00DE69D6">
        <w:rPr>
          <w:i/>
          <w:iCs/>
        </w:rPr>
        <w:t>»</w:t>
      </w:r>
    </w:p>
    <w:p w14:paraId="751347D0" w14:textId="38D8D1CE" w:rsidR="00DC49A9" w:rsidRPr="00DE69D6" w:rsidRDefault="00DC49A9">
      <w:pPr>
        <w:tabs>
          <w:tab w:val="left" w:pos="1054"/>
        </w:tabs>
        <w:ind w:firstLine="709"/>
        <w:jc w:val="both"/>
        <w:rPr>
          <w:i/>
          <w:iCs/>
        </w:rPr>
      </w:pPr>
      <w:r w:rsidRPr="00DE69D6">
        <w:t xml:space="preserve">По данному направлению расходов отражаются расходы окружного бюджета на проведение окружного мероприятия </w:t>
      </w:r>
      <w:r w:rsidR="00C1104C" w:rsidRPr="00DE69D6">
        <w:t>«</w:t>
      </w:r>
      <w:r w:rsidRPr="00DE69D6">
        <w:t>Форум охотников Чукотки</w:t>
      </w:r>
      <w:r w:rsidR="00C1104C" w:rsidRPr="00DE69D6">
        <w:t>»</w:t>
      </w:r>
      <w:r w:rsidRPr="00DE69D6">
        <w:t>.</w:t>
      </w:r>
    </w:p>
    <w:p w14:paraId="469D7484" w14:textId="77777777" w:rsidR="00DC49A9" w:rsidRPr="00DE69D6" w:rsidRDefault="00DC49A9">
      <w:pPr>
        <w:tabs>
          <w:tab w:val="left" w:pos="1054"/>
        </w:tabs>
        <w:ind w:firstLine="709"/>
        <w:jc w:val="both"/>
        <w:rPr>
          <w:i/>
          <w:iCs/>
        </w:rPr>
      </w:pPr>
    </w:p>
    <w:p w14:paraId="7B21FD25" w14:textId="644863E4" w:rsidR="00DC49A9" w:rsidRPr="00DE69D6" w:rsidRDefault="00DC49A9">
      <w:pPr>
        <w:tabs>
          <w:tab w:val="left" w:pos="1054"/>
        </w:tabs>
        <w:ind w:firstLine="709"/>
        <w:jc w:val="both"/>
        <w:rPr>
          <w:i/>
          <w:iCs/>
        </w:rPr>
      </w:pPr>
      <w:r w:rsidRPr="00DE69D6">
        <w:rPr>
          <w:i/>
          <w:iCs/>
        </w:rPr>
        <w:t>72141 Оказание авиационных услуг по проведению отстрела волков на территории Чукотского автономного округа</w:t>
      </w:r>
    </w:p>
    <w:p w14:paraId="039C9FD2" w14:textId="46F050EF" w:rsidR="00DC49A9" w:rsidRPr="00DE69D6" w:rsidRDefault="00DC49A9">
      <w:pPr>
        <w:tabs>
          <w:tab w:val="left" w:pos="1054"/>
        </w:tabs>
        <w:ind w:firstLine="709"/>
        <w:jc w:val="both"/>
        <w:rPr>
          <w:i/>
          <w:iCs/>
        </w:rPr>
      </w:pPr>
      <w:r w:rsidRPr="00DE69D6">
        <w:t>По данному направлению расходов отражаются расходы окружного бюджета на оказание авиационных услуг по проведению отстрела волков на территории Чукотского автономного округа.</w:t>
      </w:r>
    </w:p>
    <w:p w14:paraId="3B6C9F23" w14:textId="77777777" w:rsidR="00DC49A9" w:rsidRPr="00DE69D6" w:rsidRDefault="00DC49A9">
      <w:pPr>
        <w:tabs>
          <w:tab w:val="left" w:pos="1054"/>
        </w:tabs>
        <w:ind w:firstLine="709"/>
        <w:jc w:val="both"/>
        <w:rPr>
          <w:i/>
          <w:iCs/>
        </w:rPr>
      </w:pPr>
    </w:p>
    <w:p w14:paraId="611EED22" w14:textId="49B8FEC8" w:rsidR="001A3DF2" w:rsidRPr="00DE69D6" w:rsidRDefault="001A3DF2">
      <w:pPr>
        <w:tabs>
          <w:tab w:val="left" w:pos="1054"/>
        </w:tabs>
        <w:ind w:firstLine="709"/>
        <w:jc w:val="both"/>
        <w:rPr>
          <w:i/>
          <w:iCs/>
        </w:rPr>
      </w:pPr>
      <w:r w:rsidRPr="00DE69D6">
        <w:rPr>
          <w:i/>
          <w:iCs/>
        </w:rPr>
        <w:t>72142 Субсидии на материальное стимулирование добровольной пожарной охраны</w:t>
      </w:r>
    </w:p>
    <w:p w14:paraId="4DA805E9" w14:textId="09534682" w:rsidR="001A3DF2" w:rsidRPr="00DE69D6" w:rsidRDefault="001A3DF2">
      <w:pPr>
        <w:tabs>
          <w:tab w:val="left" w:pos="1054"/>
        </w:tabs>
        <w:ind w:firstLine="709"/>
        <w:jc w:val="both"/>
      </w:pPr>
      <w:r w:rsidRPr="00DE69D6">
        <w:t>По данному направлению расходов отражаются расходы окружного бюджета в целях предоставления субсидий бюджетам муниципальных образований Чукотского автономного округа на предоставление субсидии на материальное стимулирование добровольной пожарной охраны.</w:t>
      </w:r>
    </w:p>
    <w:p w14:paraId="15BF305E" w14:textId="6522DBF5" w:rsidR="001A3DF2" w:rsidRPr="00DE69D6" w:rsidRDefault="001A3DF2" w:rsidP="001A3DF2">
      <w:pPr>
        <w:pStyle w:val="Oaeno"/>
        <w:ind w:firstLine="709"/>
        <w:jc w:val="both"/>
        <w:rPr>
          <w:rFonts w:ascii="Times New Roman" w:hAnsi="Times New Roman"/>
          <w:sz w:val="24"/>
        </w:rPr>
      </w:pPr>
      <w:r w:rsidRPr="00DE69D6">
        <w:rPr>
          <w:rFonts w:ascii="Times New Roman" w:hAnsi="Times New Roman"/>
          <w:sz w:val="24"/>
        </w:rPr>
        <w:t xml:space="preserve">Поступление в бюджеты муниципальных образований субсидий на указанные цели отражается по соответствующему коду 000 2 02 29999 00 0000 150 </w:t>
      </w:r>
      <w:r w:rsidR="00C1104C" w:rsidRPr="00DE69D6">
        <w:rPr>
          <w:rFonts w:ascii="Times New Roman" w:hAnsi="Times New Roman"/>
          <w:sz w:val="24"/>
        </w:rPr>
        <w:t>«</w:t>
      </w:r>
      <w:r w:rsidRPr="00DE69D6">
        <w:rPr>
          <w:rFonts w:ascii="Times New Roman" w:hAnsi="Times New Roman"/>
          <w:sz w:val="24"/>
        </w:rPr>
        <w:t>Прочие субсидии</w:t>
      </w:r>
      <w:r w:rsidR="00C1104C" w:rsidRPr="00DE69D6">
        <w:rPr>
          <w:rFonts w:ascii="Times New Roman" w:hAnsi="Times New Roman"/>
          <w:sz w:val="24"/>
        </w:rPr>
        <w:t>»</w:t>
      </w:r>
      <w:r w:rsidRPr="00DE69D6">
        <w:rPr>
          <w:rFonts w:ascii="Times New Roman" w:hAnsi="Times New Roman"/>
          <w:sz w:val="24"/>
        </w:rPr>
        <w:t xml:space="preserve"> классификации доходов бюджетов.</w:t>
      </w:r>
    </w:p>
    <w:p w14:paraId="049ADEE8" w14:textId="77777777" w:rsidR="001A3DF2" w:rsidRPr="00DE69D6" w:rsidRDefault="001A3DF2">
      <w:pPr>
        <w:tabs>
          <w:tab w:val="left" w:pos="1054"/>
        </w:tabs>
        <w:ind w:firstLine="709"/>
        <w:jc w:val="both"/>
        <w:rPr>
          <w:i/>
          <w:iCs/>
        </w:rPr>
      </w:pPr>
    </w:p>
    <w:p w14:paraId="48F3AC2E" w14:textId="6A2619DE" w:rsidR="00177BAD" w:rsidRPr="00DE69D6" w:rsidRDefault="00177BAD">
      <w:pPr>
        <w:tabs>
          <w:tab w:val="left" w:pos="1054"/>
        </w:tabs>
        <w:ind w:firstLine="709"/>
        <w:jc w:val="both"/>
        <w:rPr>
          <w:i/>
          <w:iCs/>
        </w:rPr>
      </w:pPr>
      <w:r w:rsidRPr="00DE69D6">
        <w:rPr>
          <w:i/>
          <w:iCs/>
        </w:rPr>
        <w:t xml:space="preserve">72143 Строительство гаража два </w:t>
      </w:r>
      <w:proofErr w:type="spellStart"/>
      <w:r w:rsidRPr="00DE69D6">
        <w:rPr>
          <w:i/>
          <w:iCs/>
        </w:rPr>
        <w:t>машиновыезда</w:t>
      </w:r>
      <w:proofErr w:type="spellEnd"/>
      <w:r w:rsidRPr="00DE69D6">
        <w:rPr>
          <w:i/>
          <w:iCs/>
        </w:rPr>
        <w:t xml:space="preserve"> в с. Лаврентия</w:t>
      </w:r>
    </w:p>
    <w:p w14:paraId="77BDBA03" w14:textId="133651DC" w:rsidR="00177BAD" w:rsidRPr="00DE69D6" w:rsidRDefault="00177BAD">
      <w:pPr>
        <w:tabs>
          <w:tab w:val="left" w:pos="1054"/>
        </w:tabs>
        <w:ind w:firstLine="709"/>
        <w:jc w:val="both"/>
        <w:rPr>
          <w:i/>
          <w:iCs/>
        </w:rPr>
      </w:pPr>
      <w:r w:rsidRPr="00DE69D6">
        <w:t xml:space="preserve">По данному направлению расходов отражаются расходы окружного бюджета на строительство гаража два </w:t>
      </w:r>
      <w:proofErr w:type="spellStart"/>
      <w:r w:rsidRPr="00DE69D6">
        <w:t>машиновыезда</w:t>
      </w:r>
      <w:proofErr w:type="spellEnd"/>
      <w:r w:rsidRPr="00DE69D6">
        <w:t xml:space="preserve"> в с. Лаврентия.</w:t>
      </w:r>
    </w:p>
    <w:p w14:paraId="5F49167B" w14:textId="77777777" w:rsidR="00177BAD" w:rsidRPr="00DE69D6" w:rsidRDefault="00177BAD">
      <w:pPr>
        <w:tabs>
          <w:tab w:val="left" w:pos="1054"/>
        </w:tabs>
        <w:ind w:firstLine="709"/>
        <w:jc w:val="both"/>
        <w:rPr>
          <w:i/>
          <w:iCs/>
        </w:rPr>
      </w:pPr>
    </w:p>
    <w:p w14:paraId="6CDC0B0B" w14:textId="226879C0" w:rsidR="00177BAD" w:rsidRPr="00DE69D6" w:rsidRDefault="00177BAD">
      <w:pPr>
        <w:tabs>
          <w:tab w:val="left" w:pos="1054"/>
        </w:tabs>
        <w:ind w:firstLine="709"/>
        <w:jc w:val="both"/>
        <w:rPr>
          <w:i/>
          <w:iCs/>
        </w:rPr>
      </w:pPr>
      <w:r w:rsidRPr="00DE69D6">
        <w:rPr>
          <w:i/>
          <w:iCs/>
        </w:rPr>
        <w:t>72145 Оснащение оборудованием, программным обеспечением по подготовке установленных групп населения в области гражданской обороны, чрезвычайным ситуациям и пожарной безопасности</w:t>
      </w:r>
    </w:p>
    <w:p w14:paraId="0FE83CAF" w14:textId="2123D02D" w:rsidR="00177BAD" w:rsidRPr="00DE69D6" w:rsidRDefault="00177BAD">
      <w:pPr>
        <w:tabs>
          <w:tab w:val="left" w:pos="1054"/>
        </w:tabs>
        <w:ind w:firstLine="709"/>
        <w:jc w:val="both"/>
        <w:rPr>
          <w:i/>
          <w:iCs/>
        </w:rPr>
      </w:pPr>
      <w:r w:rsidRPr="00DE69D6">
        <w:t>По данному направлению расходов отражаются расходы окружного бюджета на оснащение оборудованием, программным обеспечением по подготовке установленных групп населения в области гражданской обороны, чрезвычайным ситуациям и пожарной безопасности.</w:t>
      </w:r>
    </w:p>
    <w:p w14:paraId="3DFFA680" w14:textId="77777777" w:rsidR="00177BAD" w:rsidRPr="00DE69D6" w:rsidRDefault="00177BAD">
      <w:pPr>
        <w:tabs>
          <w:tab w:val="left" w:pos="1054"/>
        </w:tabs>
        <w:ind w:firstLine="709"/>
        <w:jc w:val="both"/>
        <w:rPr>
          <w:i/>
          <w:iCs/>
        </w:rPr>
      </w:pPr>
    </w:p>
    <w:p w14:paraId="1DEA9775" w14:textId="50A0A5A6" w:rsidR="00E83C12" w:rsidRPr="00DE69D6" w:rsidRDefault="00E83C12">
      <w:pPr>
        <w:tabs>
          <w:tab w:val="left" w:pos="1054"/>
        </w:tabs>
        <w:ind w:firstLine="709"/>
        <w:jc w:val="both"/>
        <w:rPr>
          <w:i/>
          <w:iCs/>
        </w:rPr>
      </w:pPr>
      <w:r w:rsidRPr="00DE69D6">
        <w:rPr>
          <w:i/>
          <w:iCs/>
        </w:rPr>
        <w:t>72146 Субсидирование части затрат, связанных с подключением (технологическим присоединением) к инженерным системам электро-, тепло-, водоснабжения и водоотведения</w:t>
      </w:r>
    </w:p>
    <w:p w14:paraId="05DF2F8D" w14:textId="1B2D76E0" w:rsidR="00E83C12" w:rsidRPr="00DE69D6" w:rsidRDefault="00E83C12">
      <w:pPr>
        <w:tabs>
          <w:tab w:val="left" w:pos="1054"/>
        </w:tabs>
        <w:ind w:firstLine="709"/>
        <w:jc w:val="both"/>
        <w:rPr>
          <w:i/>
          <w:iCs/>
        </w:rPr>
      </w:pPr>
      <w:r w:rsidRPr="00DE69D6">
        <w:t>По данному направлению расходов отражаются расходы окружного бюджета на субсидирование части затрат, связанных с подключением (технологическим присоединением) к инженерным системам электро-, тепло-, водоснабжения и водоотведения.</w:t>
      </w:r>
    </w:p>
    <w:p w14:paraId="49259228" w14:textId="77777777" w:rsidR="00E83C12" w:rsidRPr="00DE69D6" w:rsidRDefault="00E83C12">
      <w:pPr>
        <w:tabs>
          <w:tab w:val="left" w:pos="1054"/>
        </w:tabs>
        <w:ind w:firstLine="709"/>
        <w:jc w:val="both"/>
        <w:rPr>
          <w:i/>
          <w:iCs/>
        </w:rPr>
      </w:pPr>
    </w:p>
    <w:p w14:paraId="6BEBAF0F" w14:textId="216BB26B" w:rsidR="00201DF5" w:rsidRPr="00DE69D6" w:rsidRDefault="00201DF5">
      <w:pPr>
        <w:tabs>
          <w:tab w:val="left" w:pos="1054"/>
        </w:tabs>
        <w:ind w:firstLine="709"/>
        <w:jc w:val="both"/>
        <w:rPr>
          <w:i/>
          <w:iCs/>
        </w:rPr>
      </w:pPr>
      <w:r w:rsidRPr="00DE69D6">
        <w:rPr>
          <w:i/>
          <w:iCs/>
        </w:rPr>
        <w:t>72147 Обеспечение доступности услуг широкополосного доступа к сети Интернет путём создания волоконно-оптических линий связи в Чукотском автономном округе</w:t>
      </w:r>
    </w:p>
    <w:p w14:paraId="7E40D9E5" w14:textId="015AAAA8" w:rsidR="00201DF5" w:rsidRPr="00DE69D6" w:rsidRDefault="00201DF5">
      <w:pPr>
        <w:tabs>
          <w:tab w:val="left" w:pos="1054"/>
        </w:tabs>
        <w:ind w:firstLine="709"/>
        <w:jc w:val="both"/>
      </w:pPr>
      <w:r w:rsidRPr="00DE69D6">
        <w:t>По данному направлению расходов отражаются расходы окружного бюджета в целях обеспечения доступности услуг широкополосного доступа к сети Интернет путём создания волоконно-оптических линий связи в Чукотском автономном округе.</w:t>
      </w:r>
    </w:p>
    <w:p w14:paraId="705C68EA" w14:textId="77777777" w:rsidR="00201DF5" w:rsidRPr="00DE69D6" w:rsidRDefault="00201DF5">
      <w:pPr>
        <w:tabs>
          <w:tab w:val="left" w:pos="1054"/>
        </w:tabs>
        <w:ind w:firstLine="709"/>
        <w:jc w:val="both"/>
        <w:rPr>
          <w:i/>
          <w:iCs/>
        </w:rPr>
      </w:pPr>
    </w:p>
    <w:p w14:paraId="727A9059" w14:textId="41A18157" w:rsidR="002F0B95" w:rsidRPr="00DE69D6" w:rsidRDefault="002F0B95">
      <w:pPr>
        <w:tabs>
          <w:tab w:val="left" w:pos="1054"/>
        </w:tabs>
        <w:ind w:firstLine="709"/>
        <w:jc w:val="both"/>
        <w:rPr>
          <w:i/>
          <w:iCs/>
        </w:rPr>
      </w:pPr>
      <w:r w:rsidRPr="00DE69D6">
        <w:rPr>
          <w:i/>
          <w:iCs/>
        </w:rPr>
        <w:t xml:space="preserve">72148 </w:t>
      </w:r>
      <w:bookmarkStart w:id="7" w:name="_Hlk185924406"/>
      <w:r w:rsidRPr="00DE69D6">
        <w:rPr>
          <w:i/>
          <w:iCs/>
        </w:rPr>
        <w:t>Строительство модульного спортивного зала в с. Канчалан</w:t>
      </w:r>
      <w:bookmarkEnd w:id="7"/>
    </w:p>
    <w:p w14:paraId="1C14CDAC" w14:textId="5956294C" w:rsidR="00F31978" w:rsidRPr="00DE69D6" w:rsidRDefault="002F0B95">
      <w:pPr>
        <w:tabs>
          <w:tab w:val="left" w:pos="1054"/>
        </w:tabs>
        <w:ind w:firstLine="709"/>
        <w:jc w:val="both"/>
        <w:rPr>
          <w:iCs/>
        </w:rPr>
      </w:pPr>
      <w:r w:rsidRPr="00DE69D6">
        <w:t>По данному направлению расходов отражаются расходы окружного бюджета на строительство модульного спортивного зала в с. Канчалан.</w:t>
      </w:r>
    </w:p>
    <w:p w14:paraId="6CEC0EC7" w14:textId="77777777" w:rsidR="002F0B95" w:rsidRPr="00DE69D6" w:rsidRDefault="002F0B95">
      <w:pPr>
        <w:tabs>
          <w:tab w:val="left" w:pos="1054"/>
        </w:tabs>
        <w:ind w:firstLine="709"/>
        <w:jc w:val="both"/>
        <w:rPr>
          <w:i/>
        </w:rPr>
      </w:pPr>
    </w:p>
    <w:p w14:paraId="76263C11" w14:textId="6E2A5EFC" w:rsidR="00580DDD" w:rsidRPr="00DE69D6" w:rsidRDefault="000D1AF8">
      <w:pPr>
        <w:tabs>
          <w:tab w:val="left" w:pos="1054"/>
        </w:tabs>
        <w:ind w:firstLine="709"/>
        <w:jc w:val="both"/>
        <w:rPr>
          <w:i/>
        </w:rPr>
      </w:pPr>
      <w:r w:rsidRPr="00DE69D6">
        <w:rPr>
          <w:i/>
        </w:rPr>
        <w:t>72160</w:t>
      </w:r>
      <w:r w:rsidRPr="00DE69D6">
        <w:rPr>
          <w:i/>
        </w:rPr>
        <w:tab/>
        <w:t xml:space="preserve">Строительство объекта </w:t>
      </w:r>
      <w:r w:rsidR="00C1104C" w:rsidRPr="00DE69D6">
        <w:rPr>
          <w:i/>
        </w:rPr>
        <w:t>«</w:t>
      </w:r>
      <w:r w:rsidRPr="00DE69D6">
        <w:rPr>
          <w:i/>
        </w:rPr>
        <w:t xml:space="preserve">Пассажирский терминал аэропорта </w:t>
      </w:r>
      <w:proofErr w:type="spellStart"/>
      <w:r w:rsidRPr="00DE69D6">
        <w:rPr>
          <w:i/>
        </w:rPr>
        <w:t>Кепервеем</w:t>
      </w:r>
      <w:proofErr w:type="spellEnd"/>
      <w:r w:rsidR="00C1104C" w:rsidRPr="00DE69D6">
        <w:rPr>
          <w:i/>
        </w:rPr>
        <w:t>»</w:t>
      </w:r>
    </w:p>
    <w:p w14:paraId="33DB44E6" w14:textId="51ED8C07" w:rsidR="00580DDD" w:rsidRPr="00DE69D6" w:rsidRDefault="000D1AF8">
      <w:pPr>
        <w:tabs>
          <w:tab w:val="left" w:pos="1054"/>
        </w:tabs>
        <w:ind w:firstLine="709"/>
        <w:jc w:val="both"/>
      </w:pPr>
      <w:r w:rsidRPr="00DE69D6">
        <w:t xml:space="preserve">По данному направлению расходов отражаются расходы окружного бюджета на строительство объекта </w:t>
      </w:r>
      <w:r w:rsidR="00C1104C" w:rsidRPr="00DE69D6">
        <w:t>«</w:t>
      </w:r>
      <w:r w:rsidRPr="00DE69D6">
        <w:t xml:space="preserve">Пассажирский терминал аэропорта </w:t>
      </w:r>
      <w:proofErr w:type="spellStart"/>
      <w:r w:rsidRPr="00DE69D6">
        <w:t>Кепервеем</w:t>
      </w:r>
      <w:proofErr w:type="spellEnd"/>
      <w:r w:rsidR="00C1104C" w:rsidRPr="00DE69D6">
        <w:t>»</w:t>
      </w:r>
      <w:r w:rsidRPr="00DE69D6">
        <w:t>, источником финансового обеспечения которых являются высвобождаемые средства в результате реструктуризации бюджетных кредитов, полученных из федерального бюджета</w:t>
      </w:r>
    </w:p>
    <w:p w14:paraId="538DD0E5" w14:textId="77777777" w:rsidR="00580DDD" w:rsidRPr="00DE69D6" w:rsidRDefault="00580DDD">
      <w:pPr>
        <w:tabs>
          <w:tab w:val="left" w:pos="1054"/>
        </w:tabs>
        <w:ind w:firstLine="709"/>
        <w:jc w:val="both"/>
        <w:rPr>
          <w:i/>
          <w:color w:val="0070C0"/>
        </w:rPr>
      </w:pPr>
    </w:p>
    <w:p w14:paraId="6181F5C9" w14:textId="3E333F37" w:rsidR="00F81E5A" w:rsidRPr="00DE69D6" w:rsidRDefault="00F81E5A">
      <w:pPr>
        <w:tabs>
          <w:tab w:val="left" w:pos="1054"/>
        </w:tabs>
        <w:ind w:firstLine="709"/>
        <w:jc w:val="both"/>
        <w:rPr>
          <w:i/>
        </w:rPr>
      </w:pPr>
      <w:r w:rsidRPr="00DE69D6">
        <w:rPr>
          <w:i/>
        </w:rPr>
        <w:t>72170 Реконструкция здания пристройки под лечебный корпус Чаунской районной больницы</w:t>
      </w:r>
    </w:p>
    <w:p w14:paraId="3F75222B" w14:textId="66EE8068" w:rsidR="00F81E5A" w:rsidRPr="00DE69D6" w:rsidRDefault="00F81E5A">
      <w:pPr>
        <w:tabs>
          <w:tab w:val="left" w:pos="1054"/>
        </w:tabs>
        <w:ind w:firstLine="709"/>
        <w:jc w:val="both"/>
        <w:rPr>
          <w:iCs/>
        </w:rPr>
      </w:pPr>
      <w:r w:rsidRPr="00DE69D6">
        <w:t>По данному направлению расходов отражаются расходы окружного бюджета на реконструкцию здания пристройки под лечебный корпус Чаунской районной больницы</w:t>
      </w:r>
    </w:p>
    <w:p w14:paraId="2AB18E7C" w14:textId="77777777" w:rsidR="00F81E5A" w:rsidRPr="00DE69D6" w:rsidRDefault="00F81E5A">
      <w:pPr>
        <w:tabs>
          <w:tab w:val="left" w:pos="1054"/>
        </w:tabs>
        <w:ind w:firstLine="709"/>
        <w:jc w:val="both"/>
        <w:rPr>
          <w:i/>
        </w:rPr>
      </w:pPr>
    </w:p>
    <w:p w14:paraId="16502EEC" w14:textId="40232074" w:rsidR="00F81E5A" w:rsidRPr="00DE69D6" w:rsidRDefault="00F81E5A">
      <w:pPr>
        <w:tabs>
          <w:tab w:val="left" w:pos="1054"/>
        </w:tabs>
        <w:ind w:firstLine="709"/>
        <w:jc w:val="both"/>
        <w:rPr>
          <w:i/>
        </w:rPr>
      </w:pPr>
      <w:r w:rsidRPr="00DE69D6">
        <w:rPr>
          <w:i/>
        </w:rPr>
        <w:t xml:space="preserve">72171 Строительство объекта </w:t>
      </w:r>
      <w:r w:rsidR="00C1104C" w:rsidRPr="00DE69D6">
        <w:rPr>
          <w:i/>
        </w:rPr>
        <w:t>«</w:t>
      </w:r>
      <w:r w:rsidRPr="00DE69D6">
        <w:rPr>
          <w:i/>
        </w:rPr>
        <w:t>Детско-взрослая поликлиника в г. Анадырь</w:t>
      </w:r>
      <w:r w:rsidR="00C1104C" w:rsidRPr="00DE69D6">
        <w:rPr>
          <w:i/>
        </w:rPr>
        <w:t>»</w:t>
      </w:r>
    </w:p>
    <w:p w14:paraId="29E3B2CC" w14:textId="703972FC" w:rsidR="00F81E5A" w:rsidRPr="00DE69D6" w:rsidRDefault="00F81E5A">
      <w:pPr>
        <w:tabs>
          <w:tab w:val="left" w:pos="1054"/>
        </w:tabs>
        <w:ind w:firstLine="709"/>
        <w:jc w:val="both"/>
      </w:pPr>
      <w:r w:rsidRPr="00DE69D6">
        <w:t xml:space="preserve">По данному направлению расходов отражаются расходы окружного бюджета на строительство объекта </w:t>
      </w:r>
      <w:r w:rsidR="00C1104C" w:rsidRPr="00DE69D6">
        <w:t>«</w:t>
      </w:r>
      <w:r w:rsidRPr="00DE69D6">
        <w:t>Детско-взрослая поликлиника в г. Анадырь</w:t>
      </w:r>
      <w:r w:rsidR="00C1104C" w:rsidRPr="00DE69D6">
        <w:t>»</w:t>
      </w:r>
      <w:r w:rsidRPr="00DE69D6">
        <w:t>.</w:t>
      </w:r>
    </w:p>
    <w:p w14:paraId="7B411B61" w14:textId="77777777" w:rsidR="0035083E" w:rsidRPr="00DE69D6" w:rsidRDefault="0035083E">
      <w:pPr>
        <w:tabs>
          <w:tab w:val="left" w:pos="1054"/>
        </w:tabs>
        <w:ind w:firstLine="709"/>
        <w:jc w:val="both"/>
      </w:pPr>
    </w:p>
    <w:p w14:paraId="0792CC97" w14:textId="5DC8B752" w:rsidR="0035083E" w:rsidRPr="00DE69D6" w:rsidRDefault="0035083E">
      <w:pPr>
        <w:tabs>
          <w:tab w:val="left" w:pos="1054"/>
        </w:tabs>
        <w:ind w:firstLine="709"/>
        <w:jc w:val="both"/>
        <w:rPr>
          <w:i/>
          <w:iCs/>
        </w:rPr>
      </w:pPr>
      <w:r w:rsidRPr="00DE69D6">
        <w:rPr>
          <w:i/>
          <w:iCs/>
        </w:rPr>
        <w:t xml:space="preserve">72172 Строительство объекта </w:t>
      </w:r>
      <w:r w:rsidR="00C1104C" w:rsidRPr="00DE69D6">
        <w:rPr>
          <w:i/>
          <w:iCs/>
        </w:rPr>
        <w:t>«</w:t>
      </w:r>
      <w:r w:rsidRPr="00DE69D6">
        <w:rPr>
          <w:i/>
          <w:iCs/>
        </w:rPr>
        <w:t>Третий корпус Иультинской районной больницы</w:t>
      </w:r>
      <w:r w:rsidR="00C1104C" w:rsidRPr="00DE69D6">
        <w:rPr>
          <w:i/>
          <w:iCs/>
        </w:rPr>
        <w:t>»</w:t>
      </w:r>
    </w:p>
    <w:p w14:paraId="180B3D03" w14:textId="37774655" w:rsidR="00F81E5A" w:rsidRPr="00DE69D6" w:rsidRDefault="0035083E">
      <w:pPr>
        <w:tabs>
          <w:tab w:val="left" w:pos="1054"/>
        </w:tabs>
        <w:ind w:firstLine="709"/>
        <w:jc w:val="both"/>
        <w:rPr>
          <w:iCs/>
        </w:rPr>
      </w:pPr>
      <w:r w:rsidRPr="00DE69D6">
        <w:t xml:space="preserve">По данному направлению расходов отражаются расходы окружного бюджета на строительство объекта </w:t>
      </w:r>
      <w:r w:rsidR="00C1104C" w:rsidRPr="00DE69D6">
        <w:t>«</w:t>
      </w:r>
      <w:r w:rsidRPr="00DE69D6">
        <w:t>Третий корпус Иультинской районной больницы</w:t>
      </w:r>
      <w:r w:rsidR="00C1104C" w:rsidRPr="00DE69D6">
        <w:t>»</w:t>
      </w:r>
      <w:r w:rsidRPr="00DE69D6">
        <w:t>.</w:t>
      </w:r>
    </w:p>
    <w:p w14:paraId="684D84BF" w14:textId="77777777" w:rsidR="0035083E" w:rsidRPr="00DE69D6" w:rsidRDefault="0035083E">
      <w:pPr>
        <w:tabs>
          <w:tab w:val="left" w:pos="1054"/>
        </w:tabs>
        <w:ind w:firstLine="709"/>
        <w:jc w:val="both"/>
        <w:rPr>
          <w:i/>
        </w:rPr>
      </w:pPr>
    </w:p>
    <w:p w14:paraId="54B44707" w14:textId="503023F4" w:rsidR="00DC49A9" w:rsidRPr="00DE69D6" w:rsidRDefault="00DC49A9">
      <w:pPr>
        <w:tabs>
          <w:tab w:val="left" w:pos="1054"/>
        </w:tabs>
        <w:ind w:firstLine="709"/>
        <w:jc w:val="both"/>
        <w:rPr>
          <w:i/>
        </w:rPr>
      </w:pPr>
      <w:r w:rsidRPr="00DE69D6">
        <w:rPr>
          <w:i/>
        </w:rPr>
        <w:t xml:space="preserve">72173 </w:t>
      </w:r>
      <w:bookmarkStart w:id="8" w:name="_Hlk185928397"/>
      <w:r w:rsidRPr="00DE69D6">
        <w:rPr>
          <w:i/>
        </w:rPr>
        <w:t>Создание Охотничьего хозяйства и Парка активного отдыха</w:t>
      </w:r>
      <w:bookmarkEnd w:id="8"/>
    </w:p>
    <w:p w14:paraId="6F68723B" w14:textId="6F54F806" w:rsidR="00DC49A9" w:rsidRPr="00DE69D6" w:rsidRDefault="00DC49A9">
      <w:pPr>
        <w:tabs>
          <w:tab w:val="left" w:pos="1054"/>
        </w:tabs>
        <w:ind w:firstLine="709"/>
        <w:jc w:val="both"/>
        <w:rPr>
          <w:i/>
        </w:rPr>
      </w:pPr>
      <w:r w:rsidRPr="00DE69D6">
        <w:t>По данному направлению расходов отражаются расходы окружного бюджета на создание Охотничьего хозяйства и Парка активного отдыха.</w:t>
      </w:r>
    </w:p>
    <w:p w14:paraId="15B82672" w14:textId="77777777" w:rsidR="00DC49A9" w:rsidRPr="00DE69D6" w:rsidRDefault="00DC49A9">
      <w:pPr>
        <w:tabs>
          <w:tab w:val="left" w:pos="1054"/>
        </w:tabs>
        <w:ind w:firstLine="709"/>
        <w:jc w:val="both"/>
        <w:rPr>
          <w:i/>
        </w:rPr>
      </w:pPr>
    </w:p>
    <w:p w14:paraId="0293BA49" w14:textId="2315C876" w:rsidR="00580DDD" w:rsidRPr="00DE69D6" w:rsidRDefault="000D1AF8">
      <w:pPr>
        <w:tabs>
          <w:tab w:val="left" w:pos="1054"/>
        </w:tabs>
        <w:ind w:firstLine="709"/>
        <w:jc w:val="both"/>
        <w:rPr>
          <w:i/>
        </w:rPr>
      </w:pPr>
      <w:r w:rsidRPr="00DE69D6">
        <w:rPr>
          <w:i/>
        </w:rPr>
        <w:t xml:space="preserve">72190 </w:t>
      </w:r>
      <w:r w:rsidR="00473F3C" w:rsidRPr="00DE69D6">
        <w:rPr>
          <w:i/>
        </w:rPr>
        <w:t>Оказание услуг по организации видеоконференцсвязи между органами власти</w:t>
      </w:r>
    </w:p>
    <w:p w14:paraId="785E34DE"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оказание услуг по организации видеоконференцсвязи между органами власти.</w:t>
      </w:r>
    </w:p>
    <w:p w14:paraId="511F2B40" w14:textId="77777777" w:rsidR="00580DDD" w:rsidRPr="00DE69D6" w:rsidRDefault="00580DDD">
      <w:pPr>
        <w:tabs>
          <w:tab w:val="left" w:pos="1054"/>
        </w:tabs>
        <w:ind w:firstLine="709"/>
        <w:jc w:val="both"/>
      </w:pPr>
    </w:p>
    <w:p w14:paraId="33CB17BC" w14:textId="274DFDDB" w:rsidR="00580DDD" w:rsidRPr="00DE69D6" w:rsidRDefault="000D1AF8">
      <w:pPr>
        <w:tabs>
          <w:tab w:val="left" w:pos="1054"/>
        </w:tabs>
        <w:ind w:firstLine="709"/>
        <w:jc w:val="both"/>
        <w:rPr>
          <w:i/>
        </w:rPr>
      </w:pPr>
      <w:r w:rsidRPr="00DE69D6">
        <w:rPr>
          <w:i/>
        </w:rPr>
        <w:t xml:space="preserve">72200 </w:t>
      </w:r>
      <w:r w:rsidR="00473F3C" w:rsidRPr="00DE69D6">
        <w:rPr>
          <w:i/>
        </w:rPr>
        <w:t>Определение границ рыболовных (рыбопромысловых) участков</w:t>
      </w:r>
    </w:p>
    <w:p w14:paraId="115A46D7"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определение границ рыболовных (рыбопромысловых) участков.</w:t>
      </w:r>
    </w:p>
    <w:p w14:paraId="4F5C5AC8" w14:textId="77777777" w:rsidR="00580DDD" w:rsidRPr="00DE69D6" w:rsidRDefault="00580DDD">
      <w:pPr>
        <w:tabs>
          <w:tab w:val="left" w:pos="1054"/>
        </w:tabs>
        <w:ind w:firstLine="709"/>
        <w:jc w:val="both"/>
        <w:rPr>
          <w:i/>
        </w:rPr>
      </w:pPr>
    </w:p>
    <w:p w14:paraId="251378BC" w14:textId="02ABE029" w:rsidR="00580DDD" w:rsidRPr="00DE69D6" w:rsidRDefault="000D1AF8">
      <w:pPr>
        <w:tabs>
          <w:tab w:val="left" w:pos="1054"/>
        </w:tabs>
        <w:ind w:firstLine="709"/>
        <w:jc w:val="both"/>
        <w:rPr>
          <w:i/>
        </w:rPr>
      </w:pPr>
      <w:r w:rsidRPr="00DE69D6">
        <w:rPr>
          <w:i/>
        </w:rPr>
        <w:t xml:space="preserve">72210 </w:t>
      </w:r>
      <w:r w:rsidR="00473F3C" w:rsidRPr="00DE69D6">
        <w:rPr>
          <w:i/>
        </w:rPr>
        <w:t>Предоставление медицинским и фармацевтическим работникам государственных учреждений здравоохранения (аптечных организаций) Чукотского автономного округа социальной выплаты на приобретение жилья по ипотечным жилищным кредитам</w:t>
      </w:r>
    </w:p>
    <w:p w14:paraId="770B821C"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предоставление медицинским и фармацевтическим работникам государственных учреждений здравоохранения (аптечных организаций) Чукотского автономного округа социальной выплаты на приобретение жилья по ипотечным жилищным кредитам.</w:t>
      </w:r>
    </w:p>
    <w:p w14:paraId="0F8B66C2" w14:textId="77777777" w:rsidR="00580DDD" w:rsidRPr="00DE69D6" w:rsidRDefault="00580DDD">
      <w:pPr>
        <w:tabs>
          <w:tab w:val="left" w:pos="1054"/>
        </w:tabs>
        <w:jc w:val="both"/>
      </w:pPr>
    </w:p>
    <w:p w14:paraId="71F1DA3E" w14:textId="5B8D985A" w:rsidR="00580DDD" w:rsidRPr="00DE69D6" w:rsidRDefault="000D1AF8">
      <w:pPr>
        <w:tabs>
          <w:tab w:val="left" w:pos="1054"/>
        </w:tabs>
        <w:ind w:firstLine="709"/>
        <w:jc w:val="both"/>
        <w:rPr>
          <w:i/>
        </w:rPr>
      </w:pPr>
      <w:r w:rsidRPr="00DE69D6">
        <w:rPr>
          <w:i/>
        </w:rPr>
        <w:t xml:space="preserve">72230 </w:t>
      </w:r>
      <w:r w:rsidR="00473F3C" w:rsidRPr="00DE69D6">
        <w:rPr>
          <w:i/>
        </w:rPr>
        <w:t>Обеспечение проживания студентов и специалистов профессиональных образовательных учреждений, а также учреждений высшего профессионального образования, расположенных на территории Чукотского автономного округа</w:t>
      </w:r>
    </w:p>
    <w:p w14:paraId="664E7E72"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обеспечение проживания студентов и специалистов профессиональных образовательных учреждений, а также учреждений высшего профессионального образования, расположенных на территории Чукотского автономного округа.</w:t>
      </w:r>
    </w:p>
    <w:p w14:paraId="6C55DA6A" w14:textId="77777777" w:rsidR="00580DDD" w:rsidRPr="00DE69D6" w:rsidRDefault="00580DDD">
      <w:pPr>
        <w:tabs>
          <w:tab w:val="left" w:pos="1054"/>
        </w:tabs>
        <w:ind w:firstLine="709"/>
        <w:jc w:val="both"/>
      </w:pPr>
    </w:p>
    <w:p w14:paraId="34A91024" w14:textId="2B9A68A1" w:rsidR="00580DDD" w:rsidRPr="00DE69D6" w:rsidRDefault="000D1AF8">
      <w:pPr>
        <w:tabs>
          <w:tab w:val="left" w:pos="1054"/>
        </w:tabs>
        <w:ind w:firstLine="709"/>
        <w:jc w:val="both"/>
        <w:rPr>
          <w:i/>
        </w:rPr>
      </w:pPr>
      <w:r w:rsidRPr="00DE69D6">
        <w:rPr>
          <w:i/>
        </w:rPr>
        <w:t xml:space="preserve">72240 </w:t>
      </w:r>
      <w:r w:rsidR="00473F3C" w:rsidRPr="00DE69D6">
        <w:rPr>
          <w:i/>
        </w:rPr>
        <w:t>Предоставление ежегодного пособия по итогам работы за год медицинским работникам, заключившим трудовой договор с медицинскими организациями Чукотского автономного округа</w:t>
      </w:r>
    </w:p>
    <w:p w14:paraId="54DD03D4"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предоставление ежегодного пособия по итогам работы за год медицинским работникам, заключившим трудовой договор с медицинскими организациями Чукотского автономного округа.</w:t>
      </w:r>
    </w:p>
    <w:p w14:paraId="3DE8B22F" w14:textId="77777777" w:rsidR="00580DDD" w:rsidRPr="00DE69D6" w:rsidRDefault="00580DDD">
      <w:pPr>
        <w:tabs>
          <w:tab w:val="left" w:pos="1054"/>
        </w:tabs>
        <w:ind w:firstLine="709"/>
        <w:jc w:val="both"/>
        <w:rPr>
          <w:i/>
        </w:rPr>
      </w:pPr>
    </w:p>
    <w:p w14:paraId="23088A92" w14:textId="067FFD08" w:rsidR="00580DDD" w:rsidRPr="00DE69D6" w:rsidRDefault="000D1AF8">
      <w:pPr>
        <w:tabs>
          <w:tab w:val="left" w:pos="1054"/>
        </w:tabs>
        <w:ind w:firstLine="709"/>
        <w:jc w:val="both"/>
        <w:rPr>
          <w:i/>
        </w:rPr>
      </w:pPr>
      <w:r w:rsidRPr="00DE69D6">
        <w:rPr>
          <w:i/>
        </w:rPr>
        <w:t xml:space="preserve">72250 </w:t>
      </w:r>
      <w:r w:rsidR="00473F3C" w:rsidRPr="00DE69D6">
        <w:rPr>
          <w:i/>
        </w:rPr>
        <w:t>Возмещение затрат по перевозке отходов лома черных металлов</w:t>
      </w:r>
    </w:p>
    <w:p w14:paraId="19B8C02F" w14:textId="771AD838"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возмещение затрат по перевозке отходов лома черных металлов.</w:t>
      </w:r>
    </w:p>
    <w:p w14:paraId="1D8F89EB" w14:textId="77777777" w:rsidR="00473F3C" w:rsidRPr="00DE69D6" w:rsidRDefault="00473F3C">
      <w:pPr>
        <w:tabs>
          <w:tab w:val="left" w:pos="1054"/>
        </w:tabs>
        <w:ind w:firstLine="709"/>
        <w:jc w:val="both"/>
        <w:rPr>
          <w:i/>
        </w:rPr>
      </w:pPr>
    </w:p>
    <w:p w14:paraId="551A1630" w14:textId="276B7B0C" w:rsidR="00580DDD" w:rsidRPr="00DE69D6" w:rsidRDefault="000D1AF8">
      <w:pPr>
        <w:tabs>
          <w:tab w:val="left" w:pos="1054"/>
        </w:tabs>
        <w:ind w:firstLine="709"/>
        <w:jc w:val="both"/>
        <w:rPr>
          <w:i/>
        </w:rPr>
      </w:pPr>
      <w:r w:rsidRPr="00DE69D6">
        <w:rPr>
          <w:i/>
        </w:rPr>
        <w:t>723</w:t>
      </w:r>
      <w:r w:rsidR="005A3950" w:rsidRPr="00DE69D6">
        <w:rPr>
          <w:i/>
        </w:rPr>
        <w:t>7</w:t>
      </w:r>
      <w:r w:rsidRPr="00DE69D6">
        <w:rPr>
          <w:i/>
        </w:rPr>
        <w:t xml:space="preserve">0 </w:t>
      </w:r>
      <w:r w:rsidR="00473F3C" w:rsidRPr="00DE69D6">
        <w:rPr>
          <w:i/>
        </w:rPr>
        <w:t>Развитие материально-технической базы медицинских организаций</w:t>
      </w:r>
    </w:p>
    <w:p w14:paraId="64D20F6B"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развитие материально-технической базы медицинских организаций.</w:t>
      </w:r>
    </w:p>
    <w:p w14:paraId="17553BEE" w14:textId="77777777" w:rsidR="005A3950" w:rsidRPr="00DE69D6" w:rsidRDefault="005A3950">
      <w:pPr>
        <w:tabs>
          <w:tab w:val="left" w:pos="1054"/>
        </w:tabs>
        <w:ind w:firstLine="709"/>
        <w:jc w:val="both"/>
        <w:rPr>
          <w:i/>
        </w:rPr>
      </w:pPr>
    </w:p>
    <w:p w14:paraId="51A408BE" w14:textId="1D3C4828" w:rsidR="005A3950" w:rsidRPr="00DE69D6" w:rsidRDefault="005A3950">
      <w:pPr>
        <w:tabs>
          <w:tab w:val="left" w:pos="1054"/>
        </w:tabs>
        <w:ind w:firstLine="709"/>
        <w:jc w:val="both"/>
        <w:rPr>
          <w:i/>
        </w:rPr>
      </w:pPr>
      <w:r w:rsidRPr="00DE69D6">
        <w:rPr>
          <w:i/>
        </w:rPr>
        <w:t>72400</w:t>
      </w:r>
      <w:r w:rsidRPr="00DE69D6">
        <w:t xml:space="preserve"> </w:t>
      </w:r>
      <w:r w:rsidR="00473F3C" w:rsidRPr="00DE69D6">
        <w:rPr>
          <w:i/>
        </w:rPr>
        <w:t xml:space="preserve">Строительство гаража на два </w:t>
      </w:r>
      <w:proofErr w:type="spellStart"/>
      <w:r w:rsidR="00473F3C" w:rsidRPr="00DE69D6">
        <w:rPr>
          <w:i/>
        </w:rPr>
        <w:t>машиновыезда</w:t>
      </w:r>
      <w:proofErr w:type="spellEnd"/>
      <w:r w:rsidR="00473F3C" w:rsidRPr="00DE69D6">
        <w:rPr>
          <w:i/>
        </w:rPr>
        <w:t xml:space="preserve"> в пгт. Провидения</w:t>
      </w:r>
    </w:p>
    <w:p w14:paraId="09C1699A" w14:textId="22A790F8" w:rsidR="005A3950" w:rsidRPr="00DE69D6" w:rsidRDefault="005A3950">
      <w:pPr>
        <w:tabs>
          <w:tab w:val="left" w:pos="1054"/>
        </w:tabs>
        <w:ind w:firstLine="709"/>
        <w:jc w:val="both"/>
        <w:rPr>
          <w:i/>
        </w:rPr>
      </w:pPr>
      <w:r w:rsidRPr="00DE69D6">
        <w:t xml:space="preserve">По данному направлению расходов отражаются расходы окружного бюджета на строительство гаража на два </w:t>
      </w:r>
      <w:proofErr w:type="spellStart"/>
      <w:r w:rsidRPr="00DE69D6">
        <w:t>машиновыезда</w:t>
      </w:r>
      <w:proofErr w:type="spellEnd"/>
      <w:r w:rsidRPr="00DE69D6">
        <w:t xml:space="preserve"> в пгт. Провидения.</w:t>
      </w:r>
    </w:p>
    <w:p w14:paraId="46BA71B0" w14:textId="77777777" w:rsidR="005A3950" w:rsidRPr="00DE69D6" w:rsidRDefault="005A3950">
      <w:pPr>
        <w:tabs>
          <w:tab w:val="left" w:pos="1054"/>
        </w:tabs>
        <w:ind w:firstLine="709"/>
        <w:jc w:val="both"/>
        <w:rPr>
          <w:i/>
        </w:rPr>
      </w:pPr>
    </w:p>
    <w:p w14:paraId="311E2BA8" w14:textId="1B95D8FA" w:rsidR="00580DDD" w:rsidRPr="00DE69D6" w:rsidRDefault="000D1AF8">
      <w:pPr>
        <w:tabs>
          <w:tab w:val="left" w:pos="1054"/>
        </w:tabs>
        <w:ind w:firstLine="709"/>
        <w:jc w:val="both"/>
        <w:rPr>
          <w:i/>
        </w:rPr>
      </w:pPr>
      <w:r w:rsidRPr="00DE69D6">
        <w:rPr>
          <w:i/>
        </w:rPr>
        <w:t xml:space="preserve">72410 </w:t>
      </w:r>
      <w:r w:rsidR="00473F3C" w:rsidRPr="00DE69D6">
        <w:rPr>
          <w:i/>
        </w:rPr>
        <w:t>Реализация мероприятий по поддержке социально ориентированных некоммерческих организаций</w:t>
      </w:r>
    </w:p>
    <w:p w14:paraId="6D7D929C"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реализацию мероприятий по поддержке социально ориентированных некоммерческих организаций.</w:t>
      </w:r>
    </w:p>
    <w:p w14:paraId="056E6EED" w14:textId="77777777" w:rsidR="00580DDD" w:rsidRPr="00DE69D6" w:rsidRDefault="00580DDD">
      <w:pPr>
        <w:pStyle w:val="Oaeno"/>
        <w:ind w:firstLine="709"/>
        <w:rPr>
          <w:b/>
          <w:i/>
        </w:rPr>
      </w:pPr>
    </w:p>
    <w:p w14:paraId="78A21E23" w14:textId="14A231E8" w:rsidR="00580DDD" w:rsidRPr="00DE69D6" w:rsidRDefault="000D1AF8">
      <w:pPr>
        <w:tabs>
          <w:tab w:val="left" w:pos="1054"/>
        </w:tabs>
        <w:ind w:firstLine="709"/>
        <w:jc w:val="both"/>
        <w:rPr>
          <w:i/>
        </w:rPr>
      </w:pPr>
      <w:r w:rsidRPr="00DE69D6">
        <w:rPr>
          <w:i/>
        </w:rPr>
        <w:t xml:space="preserve">72420 </w:t>
      </w:r>
      <w:r w:rsidR="00473F3C" w:rsidRPr="00DE69D6">
        <w:rPr>
          <w:i/>
        </w:rPr>
        <w:t xml:space="preserve">Организация, проведение и участие в конкурсах по профессиональному мастерству среди инвалидов и лиц с ограниченными возможностями здоровья </w:t>
      </w:r>
      <w:r w:rsidR="00C1104C" w:rsidRPr="00DE69D6">
        <w:rPr>
          <w:i/>
        </w:rPr>
        <w:t>«</w:t>
      </w:r>
      <w:proofErr w:type="spellStart"/>
      <w:r w:rsidR="00473F3C" w:rsidRPr="00DE69D6">
        <w:rPr>
          <w:i/>
        </w:rPr>
        <w:t>Абилимпикс</w:t>
      </w:r>
      <w:proofErr w:type="spellEnd"/>
      <w:r w:rsidR="00C1104C" w:rsidRPr="00DE69D6">
        <w:rPr>
          <w:i/>
        </w:rPr>
        <w:t>»</w:t>
      </w:r>
    </w:p>
    <w:p w14:paraId="7E6B0CB6" w14:textId="3DE7D743" w:rsidR="00580DDD" w:rsidRPr="00DE69D6" w:rsidRDefault="000D1AF8">
      <w:pPr>
        <w:tabs>
          <w:tab w:val="left" w:pos="1054"/>
        </w:tabs>
        <w:ind w:firstLine="709"/>
        <w:jc w:val="both"/>
      </w:pPr>
      <w:r w:rsidRPr="00DE69D6">
        <w:t xml:space="preserve">По данному направлению расходов отражаются расходы окружного бюджета на организацию, проведение и участие в конкурсах по профессиональному мастерству среди инвалидов и лиц с ограниченными возможностями здоровья </w:t>
      </w:r>
      <w:r w:rsidR="00C1104C" w:rsidRPr="00DE69D6">
        <w:t>«</w:t>
      </w:r>
      <w:proofErr w:type="spellStart"/>
      <w:r w:rsidRPr="00DE69D6">
        <w:t>Абилимпикс</w:t>
      </w:r>
      <w:proofErr w:type="spellEnd"/>
      <w:r w:rsidR="00C1104C" w:rsidRPr="00DE69D6">
        <w:t>»</w:t>
      </w:r>
      <w:r w:rsidRPr="00DE69D6">
        <w:t>.</w:t>
      </w:r>
    </w:p>
    <w:p w14:paraId="6BD3A6D0" w14:textId="77777777" w:rsidR="00580DDD" w:rsidRPr="00DE69D6" w:rsidRDefault="00580DDD">
      <w:pPr>
        <w:pStyle w:val="Oaeno"/>
        <w:ind w:firstLine="709"/>
        <w:jc w:val="both"/>
        <w:rPr>
          <w:rFonts w:ascii="Times New Roman" w:hAnsi="Times New Roman"/>
          <w:sz w:val="24"/>
        </w:rPr>
      </w:pPr>
    </w:p>
    <w:p w14:paraId="31B36DC7" w14:textId="49B0964E" w:rsidR="00580DDD" w:rsidRPr="00DE69D6" w:rsidRDefault="000D1AF8">
      <w:pPr>
        <w:tabs>
          <w:tab w:val="left" w:pos="1054"/>
        </w:tabs>
        <w:ind w:firstLine="709"/>
        <w:jc w:val="both"/>
        <w:rPr>
          <w:i/>
        </w:rPr>
      </w:pPr>
      <w:r w:rsidRPr="00DE69D6">
        <w:rPr>
          <w:i/>
        </w:rPr>
        <w:t xml:space="preserve">72430 </w:t>
      </w:r>
      <w:r w:rsidR="00473F3C" w:rsidRPr="00DE69D6">
        <w:rPr>
          <w:i/>
        </w:rPr>
        <w:t>Гранты некоммерческим организациям на проведение Окружного фестиваля робототехники</w:t>
      </w:r>
    </w:p>
    <w:p w14:paraId="4B873AA4"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предоставление грантов некоммерческим организациям на проведение Окружного фестиваля робототехники.</w:t>
      </w:r>
    </w:p>
    <w:p w14:paraId="651C44A8" w14:textId="77777777" w:rsidR="00580DDD" w:rsidRPr="00DE69D6" w:rsidRDefault="00580DDD">
      <w:pPr>
        <w:tabs>
          <w:tab w:val="left" w:pos="1054"/>
        </w:tabs>
        <w:ind w:firstLine="709"/>
        <w:jc w:val="both"/>
      </w:pPr>
    </w:p>
    <w:p w14:paraId="0882E030" w14:textId="7C2AAC17" w:rsidR="00580DDD" w:rsidRPr="00DE69D6" w:rsidRDefault="000D1AF8">
      <w:pPr>
        <w:tabs>
          <w:tab w:val="left" w:pos="1054"/>
        </w:tabs>
        <w:ind w:firstLine="709"/>
        <w:jc w:val="both"/>
        <w:rPr>
          <w:i/>
        </w:rPr>
      </w:pPr>
      <w:r w:rsidRPr="00DE69D6">
        <w:rPr>
          <w:i/>
        </w:rPr>
        <w:t xml:space="preserve">72480 </w:t>
      </w:r>
      <w:r w:rsidR="00473F3C" w:rsidRPr="00DE69D6">
        <w:rPr>
          <w:i/>
        </w:rPr>
        <w:t>Выполнение внесения изменений в документы территориального планирования Чукотского автономного округа</w:t>
      </w:r>
    </w:p>
    <w:p w14:paraId="1FDF4E48"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выполнение внесения изменений в документы территориального планирования Чукотского автономного округа.</w:t>
      </w:r>
    </w:p>
    <w:p w14:paraId="391EE0DD" w14:textId="77777777" w:rsidR="00580DDD" w:rsidRPr="00DE69D6" w:rsidRDefault="00580DDD">
      <w:pPr>
        <w:tabs>
          <w:tab w:val="left" w:pos="1054"/>
        </w:tabs>
        <w:ind w:firstLine="709"/>
        <w:jc w:val="both"/>
      </w:pPr>
    </w:p>
    <w:p w14:paraId="70A544F1" w14:textId="016CBF2E" w:rsidR="00580DDD" w:rsidRPr="00DE69D6" w:rsidRDefault="000D1AF8">
      <w:pPr>
        <w:tabs>
          <w:tab w:val="left" w:pos="1054"/>
        </w:tabs>
        <w:ind w:firstLine="709"/>
        <w:jc w:val="both"/>
        <w:rPr>
          <w:i/>
        </w:rPr>
      </w:pPr>
      <w:r w:rsidRPr="00DE69D6">
        <w:rPr>
          <w:i/>
        </w:rPr>
        <w:t xml:space="preserve">72510 </w:t>
      </w:r>
      <w:r w:rsidR="00473F3C" w:rsidRPr="00DE69D6">
        <w:rPr>
          <w:i/>
        </w:rPr>
        <w:t>Проведение ремонтных работ подведомственными учреждениями</w:t>
      </w:r>
    </w:p>
    <w:p w14:paraId="0F52B668"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проведение ремонтных работ подведомственными учреждениями.</w:t>
      </w:r>
    </w:p>
    <w:p w14:paraId="732C7A23" w14:textId="77777777" w:rsidR="00580DDD" w:rsidRPr="00DE69D6" w:rsidRDefault="00580DDD">
      <w:pPr>
        <w:tabs>
          <w:tab w:val="left" w:pos="1054"/>
        </w:tabs>
        <w:ind w:firstLine="709"/>
        <w:jc w:val="both"/>
        <w:rPr>
          <w:i/>
        </w:rPr>
      </w:pPr>
    </w:p>
    <w:p w14:paraId="0C568010" w14:textId="5A765AB3" w:rsidR="00580DDD" w:rsidRPr="00DE69D6" w:rsidRDefault="000D1AF8">
      <w:pPr>
        <w:tabs>
          <w:tab w:val="left" w:pos="1054"/>
        </w:tabs>
        <w:ind w:firstLine="709"/>
        <w:jc w:val="both"/>
        <w:rPr>
          <w:i/>
        </w:rPr>
      </w:pPr>
      <w:r w:rsidRPr="00DE69D6">
        <w:rPr>
          <w:i/>
        </w:rPr>
        <w:t xml:space="preserve">72530 </w:t>
      </w:r>
      <w:r w:rsidR="00473F3C" w:rsidRPr="00DE69D6">
        <w:rPr>
          <w:i/>
        </w:rPr>
        <w:t>Проведение ремонтных работ в государственных учреждениях ветеринарии</w:t>
      </w:r>
    </w:p>
    <w:p w14:paraId="6D7B964A"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проведение ремонтных работ в государственных учреждениях ветеринарии.</w:t>
      </w:r>
    </w:p>
    <w:p w14:paraId="394182BA" w14:textId="77777777" w:rsidR="00580DDD" w:rsidRPr="00DE69D6" w:rsidRDefault="00580DDD">
      <w:pPr>
        <w:tabs>
          <w:tab w:val="left" w:pos="1054"/>
        </w:tabs>
        <w:ind w:firstLine="709"/>
        <w:jc w:val="both"/>
        <w:rPr>
          <w:color w:val="0070C0"/>
        </w:rPr>
      </w:pPr>
    </w:p>
    <w:p w14:paraId="2140FE80" w14:textId="0E7B0EE1" w:rsidR="00580DDD" w:rsidRPr="00DE69D6" w:rsidRDefault="000D1AF8">
      <w:pPr>
        <w:tabs>
          <w:tab w:val="left" w:pos="1054"/>
        </w:tabs>
        <w:ind w:firstLine="709"/>
        <w:jc w:val="both"/>
        <w:rPr>
          <w:i/>
        </w:rPr>
      </w:pPr>
      <w:r w:rsidRPr="00DE69D6">
        <w:rPr>
          <w:i/>
        </w:rPr>
        <w:t xml:space="preserve">72560 </w:t>
      </w:r>
      <w:r w:rsidR="00473F3C" w:rsidRPr="00DE69D6">
        <w:rPr>
          <w:i/>
        </w:rPr>
        <w:t>Укрепление материально-технической базы патологоанатомической службы и бюро судебно-медицинской экспертизы</w:t>
      </w:r>
    </w:p>
    <w:p w14:paraId="557041AD"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укрепление материально-технической базы патологоанатомической.</w:t>
      </w:r>
    </w:p>
    <w:p w14:paraId="4E946722" w14:textId="77777777" w:rsidR="00580DDD" w:rsidRPr="00DE69D6" w:rsidRDefault="00580DDD">
      <w:pPr>
        <w:tabs>
          <w:tab w:val="left" w:pos="1054"/>
        </w:tabs>
        <w:ind w:firstLine="709"/>
        <w:jc w:val="both"/>
        <w:rPr>
          <w:i/>
        </w:rPr>
      </w:pPr>
    </w:p>
    <w:p w14:paraId="1BB0BD4F" w14:textId="6A708D28" w:rsidR="00580DDD" w:rsidRPr="00DE69D6" w:rsidRDefault="000D1AF8">
      <w:pPr>
        <w:tabs>
          <w:tab w:val="left" w:pos="1054"/>
        </w:tabs>
        <w:ind w:firstLine="709"/>
        <w:jc w:val="both"/>
        <w:rPr>
          <w:i/>
        </w:rPr>
      </w:pPr>
      <w:r w:rsidRPr="00DE69D6">
        <w:rPr>
          <w:i/>
        </w:rPr>
        <w:t xml:space="preserve">72650 </w:t>
      </w:r>
      <w:r w:rsidR="00473F3C" w:rsidRPr="00DE69D6">
        <w:rPr>
          <w:i/>
        </w:rPr>
        <w:t>Обеспечение лиц, страдающих жизнеугрожающими и хроническими прогрессирующими редкими (</w:t>
      </w:r>
      <w:proofErr w:type="spellStart"/>
      <w:r w:rsidR="00473F3C" w:rsidRPr="00DE69D6">
        <w:rPr>
          <w:i/>
        </w:rPr>
        <w:t>орфанными</w:t>
      </w:r>
      <w:proofErr w:type="spellEnd"/>
      <w:r w:rsidR="00473F3C" w:rsidRPr="00DE69D6">
        <w:rPr>
          <w:i/>
        </w:rPr>
        <w:t>) заболеваниями, приводящими к сокращению продолжительности жизни граждан или их инвалидности, лекарственными препаратами и медицинскими изделиями</w:t>
      </w:r>
    </w:p>
    <w:p w14:paraId="665B40CF"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для обеспечения лиц, страдающих жизнеугрожающими и хроническими прогрессирующими редкими (</w:t>
      </w:r>
      <w:proofErr w:type="spellStart"/>
      <w:r w:rsidRPr="00DE69D6">
        <w:t>орфанными</w:t>
      </w:r>
      <w:proofErr w:type="spellEnd"/>
      <w:r w:rsidRPr="00DE69D6">
        <w:t>) заболеваниями, приводящими к сокращению продолжительности жизни граждан или их инвалидности, лекарственными препаратами.</w:t>
      </w:r>
    </w:p>
    <w:p w14:paraId="55D23F7B" w14:textId="77777777" w:rsidR="00580DDD" w:rsidRPr="00DE69D6" w:rsidRDefault="00580DDD">
      <w:pPr>
        <w:pStyle w:val="Oaeno"/>
        <w:ind w:firstLine="709"/>
        <w:jc w:val="both"/>
        <w:rPr>
          <w:rFonts w:ascii="Times New Roman" w:hAnsi="Times New Roman"/>
          <w:b/>
          <w:i/>
        </w:rPr>
      </w:pPr>
    </w:p>
    <w:p w14:paraId="73856E16" w14:textId="611AD22E" w:rsidR="003B18AF" w:rsidRPr="00DE69D6" w:rsidRDefault="003B18AF">
      <w:pPr>
        <w:tabs>
          <w:tab w:val="left" w:pos="1054"/>
        </w:tabs>
        <w:ind w:firstLine="709"/>
        <w:jc w:val="both"/>
        <w:rPr>
          <w:i/>
        </w:rPr>
      </w:pPr>
      <w:r w:rsidRPr="00DE69D6">
        <w:rPr>
          <w:i/>
        </w:rPr>
        <w:t>72660 Субсидии региональным операторам на возмещение части затрат, связанных с предоставлением коммунальной услуги по обращению с отходами на территории Чукотского автономного округа</w:t>
      </w:r>
    </w:p>
    <w:p w14:paraId="19F0EB82" w14:textId="36E797ED" w:rsidR="003B18AF" w:rsidRPr="00DE69D6" w:rsidRDefault="003B18AF">
      <w:pPr>
        <w:tabs>
          <w:tab w:val="left" w:pos="1054"/>
        </w:tabs>
        <w:ind w:firstLine="709"/>
        <w:jc w:val="both"/>
        <w:rPr>
          <w:i/>
        </w:rPr>
      </w:pPr>
      <w:r w:rsidRPr="00DE69D6">
        <w:t>По данному направлению расходов отражаются расходы окружного бюджета на предоставление субсидии региональным операторам на возмещение части затрат, связанных с предоставлением коммунальной услуги по обращению с отходами на территории Чукотского автономного округа.</w:t>
      </w:r>
    </w:p>
    <w:p w14:paraId="225B5442" w14:textId="77777777" w:rsidR="003B18AF" w:rsidRPr="00DE69D6" w:rsidRDefault="003B18AF">
      <w:pPr>
        <w:tabs>
          <w:tab w:val="left" w:pos="1054"/>
        </w:tabs>
        <w:ind w:firstLine="709"/>
        <w:jc w:val="both"/>
        <w:rPr>
          <w:i/>
        </w:rPr>
      </w:pPr>
    </w:p>
    <w:p w14:paraId="7DDA3C4E" w14:textId="60DD3C33" w:rsidR="00580DDD" w:rsidRPr="00DE69D6" w:rsidRDefault="000D1AF8">
      <w:pPr>
        <w:tabs>
          <w:tab w:val="left" w:pos="1054"/>
        </w:tabs>
        <w:ind w:firstLine="709"/>
        <w:jc w:val="both"/>
        <w:rPr>
          <w:i/>
        </w:rPr>
      </w:pPr>
      <w:r w:rsidRPr="00DE69D6">
        <w:rPr>
          <w:i/>
        </w:rPr>
        <w:t xml:space="preserve">72670 </w:t>
      </w:r>
      <w:r w:rsidR="004171FE" w:rsidRPr="00DE69D6">
        <w:rPr>
          <w:i/>
        </w:rPr>
        <w:t>Финансовое обеспечение затрат региональных операторов, связанных с предоставлением коммунальной услуги по обращению с отходами на территории Чукотского автономного округа</w:t>
      </w:r>
    </w:p>
    <w:p w14:paraId="38486862"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предоставление субсидии региональным операторам на финансовое обеспечение затрат, связанных с предоставлением коммунальной услуги по обращению с отходами на территории Чукотского автономного округа.</w:t>
      </w:r>
    </w:p>
    <w:p w14:paraId="4CD94EBE" w14:textId="77777777" w:rsidR="00580DDD" w:rsidRPr="00DE69D6" w:rsidRDefault="00580DDD">
      <w:pPr>
        <w:tabs>
          <w:tab w:val="left" w:pos="1054"/>
        </w:tabs>
        <w:ind w:firstLine="709"/>
        <w:jc w:val="both"/>
        <w:rPr>
          <w:i/>
        </w:rPr>
      </w:pPr>
    </w:p>
    <w:p w14:paraId="47AEB261" w14:textId="06D3C450" w:rsidR="00580DDD" w:rsidRPr="00DE69D6" w:rsidRDefault="000D1AF8">
      <w:pPr>
        <w:tabs>
          <w:tab w:val="left" w:pos="1054"/>
        </w:tabs>
        <w:ind w:firstLine="709"/>
        <w:jc w:val="both"/>
        <w:rPr>
          <w:i/>
        </w:rPr>
      </w:pPr>
      <w:r w:rsidRPr="00DE69D6">
        <w:rPr>
          <w:i/>
        </w:rPr>
        <w:t xml:space="preserve">72690 </w:t>
      </w:r>
      <w:r w:rsidR="004171FE" w:rsidRPr="00DE69D6">
        <w:rPr>
          <w:i/>
        </w:rPr>
        <w:t>Возмещение недополученных доходов авиационным перевозчикам, возникающих при осуществлении пассажирских авиаперевозок по маршруту Москва - Анадырь - Москва</w:t>
      </w:r>
    </w:p>
    <w:p w14:paraId="13FE0789"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предоставление субсидии организациям воздушного транспорта на возмещение недополученных доходов, возникающих при осуществлении пассажирских авиаперевозок по маршруту Москва – Анадырь – Москва.</w:t>
      </w:r>
    </w:p>
    <w:p w14:paraId="06534A05" w14:textId="77777777" w:rsidR="009F1789" w:rsidRPr="00DE69D6" w:rsidRDefault="009F1789" w:rsidP="00F53FBF">
      <w:pPr>
        <w:tabs>
          <w:tab w:val="left" w:pos="1054"/>
        </w:tabs>
        <w:ind w:firstLine="709"/>
        <w:jc w:val="both"/>
        <w:rPr>
          <w:i/>
        </w:rPr>
      </w:pPr>
    </w:p>
    <w:p w14:paraId="1C493075" w14:textId="61EDE122" w:rsidR="00F53FBF" w:rsidRPr="00DE69D6" w:rsidRDefault="00F53FBF" w:rsidP="00F53FBF">
      <w:pPr>
        <w:tabs>
          <w:tab w:val="left" w:pos="1054"/>
        </w:tabs>
        <w:ind w:firstLine="709"/>
        <w:jc w:val="both"/>
        <w:rPr>
          <w:i/>
        </w:rPr>
      </w:pPr>
      <w:r w:rsidRPr="00DE69D6">
        <w:rPr>
          <w:i/>
        </w:rPr>
        <w:t xml:space="preserve">72820 </w:t>
      </w:r>
      <w:r w:rsidR="004171FE" w:rsidRPr="00DE69D6">
        <w:rPr>
          <w:i/>
        </w:rPr>
        <w:t>Организация мероприятий по защите человека от белого медведя в границах населенных пунктов, расположенных в береговой зоне Чукотского автономного округа</w:t>
      </w:r>
    </w:p>
    <w:p w14:paraId="3ED4AA42" w14:textId="77777777" w:rsidR="00F53FBF" w:rsidRPr="00DE69D6" w:rsidRDefault="00F53FBF" w:rsidP="00F53FBF">
      <w:pPr>
        <w:tabs>
          <w:tab w:val="left" w:pos="1054"/>
        </w:tabs>
        <w:ind w:firstLine="709"/>
        <w:jc w:val="both"/>
        <w:rPr>
          <w:i/>
        </w:rPr>
      </w:pPr>
      <w:r w:rsidRPr="00DE69D6">
        <w:t>По данному направлению расходов отражаются расходы окружного бюджета на организацию мероприятий по защите человека от белого медведя в границах населенных пунктов, расположенных в береговой зоне Чукотского автономного округа.</w:t>
      </w:r>
    </w:p>
    <w:p w14:paraId="428848B1" w14:textId="77777777" w:rsidR="009F1789" w:rsidRPr="00DE69D6" w:rsidRDefault="009F1789">
      <w:pPr>
        <w:tabs>
          <w:tab w:val="left" w:pos="1054"/>
        </w:tabs>
        <w:ind w:firstLine="709"/>
        <w:jc w:val="both"/>
        <w:rPr>
          <w:i/>
        </w:rPr>
      </w:pPr>
    </w:p>
    <w:p w14:paraId="6EB67AFC" w14:textId="68276BE8" w:rsidR="00580DDD" w:rsidRPr="00DE69D6" w:rsidRDefault="000D1AF8">
      <w:pPr>
        <w:tabs>
          <w:tab w:val="left" w:pos="1054"/>
        </w:tabs>
        <w:ind w:firstLine="709"/>
        <w:jc w:val="both"/>
        <w:rPr>
          <w:i/>
        </w:rPr>
      </w:pPr>
      <w:r w:rsidRPr="00DE69D6">
        <w:rPr>
          <w:i/>
        </w:rPr>
        <w:t xml:space="preserve">73570 </w:t>
      </w:r>
      <w:r w:rsidR="004171FE" w:rsidRPr="00DE69D6">
        <w:rPr>
          <w:i/>
        </w:rPr>
        <w:t>Возмещение затрат региональных операторов по обращению с твердыми коммунальными отходами по уплате лизинговых платежей по договорам финансовой аренды (лизинга) техники и оборудования</w:t>
      </w:r>
    </w:p>
    <w:p w14:paraId="699919F1"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для предоставления субсидии региональным операторам по обращению с твердыми коммунальными отходами на возмещение затрат региональных операторов по обращению с твердыми коммунальными отходами по уплате лизинговых платежей по договорам финансовой аренды (лизинга) техники и оборудования.</w:t>
      </w:r>
    </w:p>
    <w:p w14:paraId="31853141" w14:textId="77777777" w:rsidR="00580DDD" w:rsidRPr="00DE69D6" w:rsidRDefault="00580DDD">
      <w:pPr>
        <w:tabs>
          <w:tab w:val="left" w:pos="1054"/>
        </w:tabs>
        <w:ind w:firstLine="709"/>
        <w:jc w:val="both"/>
      </w:pPr>
    </w:p>
    <w:p w14:paraId="5DBF6A5F" w14:textId="1888B3DD" w:rsidR="00580DDD" w:rsidRPr="00DE69D6" w:rsidRDefault="000D1AF8">
      <w:pPr>
        <w:tabs>
          <w:tab w:val="left" w:pos="1054"/>
        </w:tabs>
        <w:ind w:firstLine="709"/>
        <w:jc w:val="both"/>
        <w:rPr>
          <w:i/>
        </w:rPr>
      </w:pPr>
      <w:r w:rsidRPr="00DE69D6">
        <w:rPr>
          <w:i/>
        </w:rPr>
        <w:t xml:space="preserve">73580 </w:t>
      </w:r>
      <w:r w:rsidR="004171FE" w:rsidRPr="00DE69D6">
        <w:rPr>
          <w:i/>
        </w:rPr>
        <w:t xml:space="preserve">Приобретение и установка модульного административно-жилого комплекса участкового уполномоченного полиции в с. </w:t>
      </w:r>
      <w:proofErr w:type="spellStart"/>
      <w:r w:rsidR="004171FE" w:rsidRPr="00DE69D6">
        <w:rPr>
          <w:i/>
        </w:rPr>
        <w:t>Нешкан</w:t>
      </w:r>
      <w:proofErr w:type="spellEnd"/>
    </w:p>
    <w:p w14:paraId="13609D99" w14:textId="77777777" w:rsidR="00580DDD" w:rsidRPr="00DE69D6" w:rsidRDefault="000D1AF8">
      <w:pPr>
        <w:tabs>
          <w:tab w:val="left" w:pos="1054"/>
        </w:tabs>
        <w:ind w:firstLine="709"/>
        <w:jc w:val="both"/>
      </w:pPr>
      <w:r w:rsidRPr="00DE69D6">
        <w:t xml:space="preserve">По данному направлению расходов отражаются расходы окружного бюджета на приобретение и установку модульного административно-жилого комплекса участкового уполномоченного полиции в с. </w:t>
      </w:r>
      <w:proofErr w:type="spellStart"/>
      <w:r w:rsidRPr="00DE69D6">
        <w:t>Нешкан</w:t>
      </w:r>
      <w:proofErr w:type="spellEnd"/>
      <w:r w:rsidRPr="00DE69D6">
        <w:t>.</w:t>
      </w:r>
    </w:p>
    <w:p w14:paraId="6B6C06C5" w14:textId="77777777" w:rsidR="00580DDD" w:rsidRPr="00DE69D6" w:rsidRDefault="00580DDD">
      <w:pPr>
        <w:tabs>
          <w:tab w:val="left" w:pos="1054"/>
        </w:tabs>
        <w:ind w:firstLine="709"/>
        <w:jc w:val="both"/>
        <w:rPr>
          <w:i/>
        </w:rPr>
      </w:pPr>
    </w:p>
    <w:p w14:paraId="2A4C929D" w14:textId="4622F8C7" w:rsidR="00580DDD" w:rsidRPr="00DE69D6" w:rsidRDefault="000D1AF8">
      <w:pPr>
        <w:tabs>
          <w:tab w:val="left" w:pos="1054"/>
        </w:tabs>
        <w:ind w:firstLine="709"/>
        <w:jc w:val="both"/>
        <w:rPr>
          <w:i/>
        </w:rPr>
      </w:pPr>
      <w:r w:rsidRPr="00DE69D6">
        <w:rPr>
          <w:i/>
        </w:rPr>
        <w:t xml:space="preserve">73640 Строительство объекта </w:t>
      </w:r>
      <w:r w:rsidR="00C1104C" w:rsidRPr="00DE69D6">
        <w:rPr>
          <w:i/>
        </w:rPr>
        <w:t>«</w:t>
      </w:r>
      <w:r w:rsidRPr="00DE69D6">
        <w:rPr>
          <w:i/>
        </w:rPr>
        <w:t>Детский сад в г. Анадырь на 160 мест</w:t>
      </w:r>
      <w:r w:rsidR="00C1104C" w:rsidRPr="00DE69D6">
        <w:rPr>
          <w:i/>
        </w:rPr>
        <w:t>»</w:t>
      </w:r>
    </w:p>
    <w:p w14:paraId="56A16794" w14:textId="73A894CF" w:rsidR="00580DDD" w:rsidRPr="00DE69D6" w:rsidRDefault="000D1AF8">
      <w:pPr>
        <w:tabs>
          <w:tab w:val="left" w:pos="1054"/>
        </w:tabs>
        <w:ind w:firstLine="709"/>
        <w:jc w:val="both"/>
        <w:rPr>
          <w:i/>
        </w:rPr>
      </w:pPr>
      <w:r w:rsidRPr="00DE69D6">
        <w:t xml:space="preserve">По данному направлению расходов отражаются расходы окружного бюджета на строительство объекта </w:t>
      </w:r>
      <w:r w:rsidR="00C1104C" w:rsidRPr="00DE69D6">
        <w:t>«</w:t>
      </w:r>
      <w:r w:rsidRPr="00DE69D6">
        <w:t>Детский сад в г. Анадырь на 160 мест</w:t>
      </w:r>
      <w:r w:rsidR="00C1104C" w:rsidRPr="00DE69D6">
        <w:t>»</w:t>
      </w:r>
      <w:r w:rsidRPr="00DE69D6">
        <w:t>.</w:t>
      </w:r>
    </w:p>
    <w:p w14:paraId="02B9232F" w14:textId="77777777" w:rsidR="00580DDD" w:rsidRPr="00DE69D6" w:rsidRDefault="00580DDD">
      <w:pPr>
        <w:tabs>
          <w:tab w:val="left" w:pos="1054"/>
        </w:tabs>
        <w:ind w:firstLine="709"/>
        <w:jc w:val="both"/>
        <w:rPr>
          <w:i/>
        </w:rPr>
      </w:pPr>
    </w:p>
    <w:p w14:paraId="13877195" w14:textId="00548CD1" w:rsidR="00580DDD" w:rsidRPr="00DE69D6" w:rsidRDefault="000D1AF8">
      <w:pPr>
        <w:tabs>
          <w:tab w:val="left" w:pos="1054"/>
        </w:tabs>
        <w:ind w:firstLine="709"/>
        <w:jc w:val="both"/>
        <w:rPr>
          <w:i/>
        </w:rPr>
      </w:pPr>
      <w:r w:rsidRPr="00DE69D6">
        <w:rPr>
          <w:i/>
        </w:rPr>
        <w:t xml:space="preserve">73730 </w:t>
      </w:r>
      <w:r w:rsidR="004171FE" w:rsidRPr="00DE69D6">
        <w:rPr>
          <w:i/>
        </w:rPr>
        <w:t>Приобретение и установка моргов модульного исполнения в медицинских организациях в с. Марково</w:t>
      </w:r>
    </w:p>
    <w:p w14:paraId="4E1D1AC0"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приобретение и установку моргов модульного исполнения в медицинских организациях в с. Марково.</w:t>
      </w:r>
    </w:p>
    <w:p w14:paraId="4D981C61" w14:textId="77777777" w:rsidR="00580DDD" w:rsidRPr="00DE69D6" w:rsidRDefault="00580DDD">
      <w:pPr>
        <w:tabs>
          <w:tab w:val="left" w:pos="1054"/>
        </w:tabs>
        <w:ind w:firstLine="709"/>
        <w:jc w:val="both"/>
        <w:rPr>
          <w:i/>
        </w:rPr>
      </w:pPr>
    </w:p>
    <w:p w14:paraId="0116863D" w14:textId="77777777" w:rsidR="00580DDD" w:rsidRPr="00DE69D6" w:rsidRDefault="00580DDD">
      <w:pPr>
        <w:tabs>
          <w:tab w:val="left" w:pos="1054"/>
        </w:tabs>
        <w:ind w:firstLine="709"/>
        <w:jc w:val="both"/>
        <w:rPr>
          <w:i/>
        </w:rPr>
      </w:pPr>
    </w:p>
    <w:p w14:paraId="58287CB8" w14:textId="24D086A6" w:rsidR="00580DDD" w:rsidRPr="00DE69D6" w:rsidRDefault="000D1AF8">
      <w:pPr>
        <w:tabs>
          <w:tab w:val="left" w:pos="1054"/>
        </w:tabs>
        <w:ind w:firstLine="709"/>
        <w:jc w:val="both"/>
        <w:rPr>
          <w:i/>
        </w:rPr>
      </w:pPr>
      <w:r w:rsidRPr="00DE69D6">
        <w:rPr>
          <w:i/>
        </w:rPr>
        <w:t xml:space="preserve">73770 </w:t>
      </w:r>
      <w:r w:rsidR="004171FE" w:rsidRPr="00DE69D6">
        <w:rPr>
          <w:i/>
        </w:rPr>
        <w:t>Возмещение части недополученных доходов, возникающих при предоставлении льготного арендного жилья для отдельных категорий граждан</w:t>
      </w:r>
    </w:p>
    <w:p w14:paraId="24457F48"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возмещение части недополученных доходов, возникающих при предоставлении льготного арендного жилья для отдельных категорий граждан.</w:t>
      </w:r>
    </w:p>
    <w:p w14:paraId="1930A355" w14:textId="77777777" w:rsidR="00580DDD" w:rsidRPr="00DE69D6" w:rsidRDefault="00580DDD">
      <w:pPr>
        <w:tabs>
          <w:tab w:val="left" w:pos="1054"/>
        </w:tabs>
        <w:ind w:firstLine="709"/>
        <w:jc w:val="both"/>
        <w:rPr>
          <w:i/>
        </w:rPr>
      </w:pPr>
    </w:p>
    <w:p w14:paraId="79F6B3DD" w14:textId="77777777" w:rsidR="00580DDD" w:rsidRPr="00DE69D6" w:rsidRDefault="000D1AF8">
      <w:pPr>
        <w:tabs>
          <w:tab w:val="left" w:pos="1054"/>
        </w:tabs>
        <w:ind w:firstLine="709"/>
        <w:jc w:val="both"/>
        <w:rPr>
          <w:i/>
        </w:rPr>
      </w:pPr>
      <w:r w:rsidRPr="00DE69D6">
        <w:rPr>
          <w:i/>
        </w:rPr>
        <w:t>90000 Прочее</w:t>
      </w:r>
      <w:r w:rsidRPr="00DE69D6">
        <w:rPr>
          <w:b/>
          <w:i/>
        </w:rPr>
        <w:t xml:space="preserve"> </w:t>
      </w:r>
      <w:r w:rsidRPr="00DE69D6">
        <w:rPr>
          <w:i/>
        </w:rPr>
        <w:t>направление расходов</w:t>
      </w:r>
      <w:bookmarkStart w:id="9" w:name="sub_100342148"/>
    </w:p>
    <w:p w14:paraId="085F2A23" w14:textId="77777777" w:rsidR="00580DDD" w:rsidRPr="00DE69D6" w:rsidRDefault="000D1AF8">
      <w:pPr>
        <w:ind w:firstLine="709"/>
        <w:jc w:val="both"/>
        <w:outlineLvl w:val="4"/>
      </w:pPr>
      <w:r w:rsidRPr="00DE69D6">
        <w:t>По данному направлению расходов отражаются расходы окружного бюджета, зарезервированные в составе утвержденных бюджетных ассигнований в соответствии с законом об окружном бюджете на текущий финансовый год и плановый период.</w:t>
      </w:r>
    </w:p>
    <w:p w14:paraId="45E03624" w14:textId="77777777" w:rsidR="00580DDD" w:rsidRPr="00DE69D6" w:rsidRDefault="00580DDD">
      <w:pPr>
        <w:ind w:firstLine="709"/>
        <w:jc w:val="both"/>
        <w:outlineLvl w:val="4"/>
        <w:rPr>
          <w:color w:val="0070C0"/>
        </w:rPr>
      </w:pPr>
    </w:p>
    <w:p w14:paraId="4589CA1C" w14:textId="77777777" w:rsidR="00580DDD" w:rsidRPr="00DE69D6" w:rsidRDefault="000D1AF8">
      <w:pPr>
        <w:ind w:firstLine="709"/>
        <w:jc w:val="both"/>
        <w:outlineLvl w:val="4"/>
        <w:rPr>
          <w:i/>
        </w:rPr>
      </w:pPr>
      <w:r w:rsidRPr="00DE69D6">
        <w:rPr>
          <w:i/>
        </w:rPr>
        <w:t>90290</w:t>
      </w:r>
      <w:r w:rsidRPr="00DE69D6">
        <w:rPr>
          <w:i/>
        </w:rPr>
        <w:tab/>
        <w:t>Приобретение и установка модульного фельдшерско-акушерского пункта в с. Ламутское</w:t>
      </w:r>
    </w:p>
    <w:p w14:paraId="521B7581"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приобретение и установку модульного фельдшерско-акушерского пункта в с. Ламутское.</w:t>
      </w:r>
    </w:p>
    <w:p w14:paraId="62227492" w14:textId="77777777" w:rsidR="004171FE" w:rsidRPr="00DE69D6" w:rsidRDefault="004171FE">
      <w:pPr>
        <w:tabs>
          <w:tab w:val="left" w:pos="1054"/>
        </w:tabs>
        <w:ind w:firstLine="709"/>
        <w:jc w:val="both"/>
      </w:pPr>
    </w:p>
    <w:p w14:paraId="0277ADD5" w14:textId="77777777" w:rsidR="00580DDD" w:rsidRPr="00DE69D6" w:rsidRDefault="000D1AF8">
      <w:pPr>
        <w:tabs>
          <w:tab w:val="left" w:pos="1054"/>
        </w:tabs>
        <w:ind w:firstLine="709"/>
        <w:jc w:val="both"/>
        <w:rPr>
          <w:i/>
        </w:rPr>
      </w:pPr>
      <w:r w:rsidRPr="00DE69D6">
        <w:rPr>
          <w:i/>
        </w:rPr>
        <w:t>90300 Приобретение и установка модульного фельдшерско-акушерского пункта в с. Чуванское</w:t>
      </w:r>
    </w:p>
    <w:p w14:paraId="4454814C"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приобретение и установку модульного фельдшерско-акушерского пункта в с. Чуванское.</w:t>
      </w:r>
    </w:p>
    <w:p w14:paraId="78F10DEF" w14:textId="77777777" w:rsidR="00580DDD" w:rsidRPr="00DE69D6" w:rsidRDefault="00580DDD">
      <w:pPr>
        <w:tabs>
          <w:tab w:val="left" w:pos="1054"/>
        </w:tabs>
        <w:ind w:firstLine="709"/>
        <w:jc w:val="both"/>
        <w:rPr>
          <w:i/>
        </w:rPr>
      </w:pPr>
    </w:p>
    <w:p w14:paraId="52B08C0C" w14:textId="5BAC4CFB" w:rsidR="00580DDD" w:rsidRPr="00DE69D6" w:rsidRDefault="000D1AF8">
      <w:pPr>
        <w:tabs>
          <w:tab w:val="left" w:pos="1054"/>
        </w:tabs>
        <w:ind w:firstLine="709"/>
        <w:jc w:val="both"/>
        <w:rPr>
          <w:i/>
        </w:rPr>
      </w:pPr>
      <w:r w:rsidRPr="00DE69D6">
        <w:rPr>
          <w:i/>
        </w:rPr>
        <w:t xml:space="preserve">90500 </w:t>
      </w:r>
      <w:r w:rsidR="00702758" w:rsidRPr="00DE69D6">
        <w:rPr>
          <w:i/>
        </w:rPr>
        <w:t>Единовременная денежная выплата молодым семьям оленеводов</w:t>
      </w:r>
    </w:p>
    <w:p w14:paraId="59F99CDF"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предоставление единовременной денежной выплаты молодым семьям оленеводов.</w:t>
      </w:r>
    </w:p>
    <w:p w14:paraId="58040228" w14:textId="77777777" w:rsidR="00580DDD" w:rsidRPr="00DE69D6" w:rsidRDefault="00580DDD">
      <w:pPr>
        <w:tabs>
          <w:tab w:val="left" w:pos="1054"/>
        </w:tabs>
        <w:ind w:firstLine="709"/>
        <w:jc w:val="both"/>
      </w:pPr>
    </w:p>
    <w:p w14:paraId="2CD3AEFF" w14:textId="1B73E05F" w:rsidR="00580DDD" w:rsidRPr="00DE69D6" w:rsidRDefault="000D1AF8">
      <w:pPr>
        <w:tabs>
          <w:tab w:val="left" w:pos="1054"/>
        </w:tabs>
        <w:ind w:firstLine="709"/>
        <w:jc w:val="both"/>
        <w:rPr>
          <w:i/>
        </w:rPr>
      </w:pPr>
      <w:r w:rsidRPr="00DE69D6">
        <w:rPr>
          <w:i/>
        </w:rPr>
        <w:t xml:space="preserve">90510 </w:t>
      </w:r>
      <w:r w:rsidR="00702758" w:rsidRPr="00DE69D6">
        <w:rPr>
          <w:i/>
        </w:rPr>
        <w:t>Выплата семьям оленеводов, воспитывающим несовершеннолетних детей (в том числе усыновленных) в возрасте от 7 лет до 18 лет непосредственно в условиях пребывания семьи на маршрутах выпаса домашних северных оленей</w:t>
      </w:r>
    </w:p>
    <w:p w14:paraId="4FED26C8"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выплату семьям оленеводов, воспитывающим несовершеннолетних детей (в том числе усыновленных) в возрасте от 7 лет до 18 лет непосредственно в условиях пребывания семьи на маршрутах выпаса домашних северных оленей.</w:t>
      </w:r>
    </w:p>
    <w:p w14:paraId="57F59EB2" w14:textId="77777777" w:rsidR="00580DDD" w:rsidRPr="00DE69D6" w:rsidRDefault="00580DDD">
      <w:pPr>
        <w:tabs>
          <w:tab w:val="left" w:pos="1054"/>
        </w:tabs>
        <w:ind w:firstLine="709"/>
        <w:jc w:val="both"/>
      </w:pPr>
    </w:p>
    <w:p w14:paraId="04D5FCEB" w14:textId="3DAE0563" w:rsidR="00580DDD" w:rsidRPr="00DE69D6" w:rsidRDefault="000D1AF8">
      <w:pPr>
        <w:pStyle w:val="Oaeno"/>
        <w:ind w:firstLine="709"/>
        <w:jc w:val="both"/>
        <w:rPr>
          <w:rFonts w:ascii="Times New Roman" w:hAnsi="Times New Roman"/>
          <w:i/>
          <w:sz w:val="24"/>
        </w:rPr>
      </w:pPr>
      <w:r w:rsidRPr="00DE69D6">
        <w:rPr>
          <w:rFonts w:ascii="Times New Roman" w:hAnsi="Times New Roman"/>
          <w:i/>
          <w:sz w:val="24"/>
        </w:rPr>
        <w:t xml:space="preserve">90520 </w:t>
      </w:r>
      <w:r w:rsidR="00702758" w:rsidRPr="00DE69D6">
        <w:rPr>
          <w:rFonts w:ascii="Times New Roman" w:hAnsi="Times New Roman"/>
          <w:i/>
          <w:sz w:val="24"/>
        </w:rPr>
        <w:t>Реализация мероприятий по укреплению системы охраны и безопасности объектов здравоохранения</w:t>
      </w:r>
    </w:p>
    <w:p w14:paraId="20546637"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направленные на мероприятия по укреплению системы охраны и безопасности объектов здравоохранения.</w:t>
      </w:r>
    </w:p>
    <w:p w14:paraId="60E21136" w14:textId="77777777" w:rsidR="00580DDD" w:rsidRPr="00DE69D6" w:rsidRDefault="00580DDD">
      <w:pPr>
        <w:tabs>
          <w:tab w:val="left" w:pos="1054"/>
        </w:tabs>
        <w:ind w:firstLine="709"/>
        <w:jc w:val="both"/>
        <w:rPr>
          <w:i/>
        </w:rPr>
      </w:pPr>
    </w:p>
    <w:p w14:paraId="5BBB3E86" w14:textId="1CF84165" w:rsidR="00580DDD" w:rsidRPr="00DE69D6" w:rsidRDefault="000D1AF8">
      <w:pPr>
        <w:tabs>
          <w:tab w:val="left" w:pos="1054"/>
        </w:tabs>
        <w:ind w:firstLine="709"/>
        <w:jc w:val="both"/>
        <w:rPr>
          <w:i/>
        </w:rPr>
      </w:pPr>
      <w:r w:rsidRPr="00DE69D6">
        <w:rPr>
          <w:i/>
        </w:rPr>
        <w:t xml:space="preserve">90530 </w:t>
      </w:r>
      <w:r w:rsidR="00702758" w:rsidRPr="00DE69D6">
        <w:rPr>
          <w:i/>
        </w:rPr>
        <w:t xml:space="preserve">Субсидия на финансовое обеспечение затрат, связанных с организацией оздоровления оленеводов, </w:t>
      </w:r>
      <w:proofErr w:type="spellStart"/>
      <w:r w:rsidR="00702758" w:rsidRPr="00DE69D6">
        <w:rPr>
          <w:i/>
        </w:rPr>
        <w:t>морзверобоев</w:t>
      </w:r>
      <w:proofErr w:type="spellEnd"/>
      <w:r w:rsidR="00702758" w:rsidRPr="00DE69D6">
        <w:rPr>
          <w:i/>
        </w:rPr>
        <w:t>, звероводов</w:t>
      </w:r>
    </w:p>
    <w:p w14:paraId="395A88D3" w14:textId="73D654BE" w:rsidR="00580DDD" w:rsidRPr="00DE69D6" w:rsidRDefault="000D1AF8">
      <w:pPr>
        <w:tabs>
          <w:tab w:val="left" w:pos="1054"/>
        </w:tabs>
        <w:ind w:firstLine="709"/>
        <w:jc w:val="both"/>
      </w:pPr>
      <w:r w:rsidRPr="00DE69D6">
        <w:t xml:space="preserve">По данному направлению расходов отражаются расходы окружного бюджета на предоставление </w:t>
      </w:r>
      <w:r w:rsidR="00702758" w:rsidRPr="00DE69D6">
        <w:t xml:space="preserve">субсидии на финансовое обеспечение затрат, связанных с организацией оздоровления оленеводов, </w:t>
      </w:r>
      <w:proofErr w:type="spellStart"/>
      <w:r w:rsidR="00702758" w:rsidRPr="00DE69D6">
        <w:t>морзверобоев</w:t>
      </w:r>
      <w:proofErr w:type="spellEnd"/>
      <w:r w:rsidR="00702758" w:rsidRPr="00DE69D6">
        <w:t>, звероводов</w:t>
      </w:r>
      <w:r w:rsidRPr="00DE69D6">
        <w:t>.</w:t>
      </w:r>
    </w:p>
    <w:p w14:paraId="613FE0F0" w14:textId="77777777" w:rsidR="00580DDD" w:rsidRPr="00DE69D6" w:rsidRDefault="00580DDD">
      <w:pPr>
        <w:tabs>
          <w:tab w:val="left" w:pos="1054"/>
        </w:tabs>
        <w:ind w:firstLine="709"/>
        <w:jc w:val="both"/>
        <w:rPr>
          <w:color w:val="0070C0"/>
        </w:rPr>
      </w:pPr>
    </w:p>
    <w:p w14:paraId="6AA552AB" w14:textId="5293F352" w:rsidR="00580DDD" w:rsidRPr="00DE69D6" w:rsidRDefault="000D1AF8">
      <w:pPr>
        <w:tabs>
          <w:tab w:val="left" w:pos="1054"/>
        </w:tabs>
        <w:ind w:firstLine="709"/>
        <w:jc w:val="both"/>
        <w:rPr>
          <w:i/>
        </w:rPr>
      </w:pPr>
      <w:r w:rsidRPr="00DE69D6">
        <w:rPr>
          <w:i/>
        </w:rPr>
        <w:t>90550</w:t>
      </w:r>
      <w:r w:rsidRPr="00DE69D6">
        <w:t xml:space="preserve"> </w:t>
      </w:r>
      <w:r w:rsidRPr="00DE69D6">
        <w:rPr>
          <w:i/>
        </w:rPr>
        <w:t xml:space="preserve">Приобретение и установка модульного здания </w:t>
      </w:r>
      <w:r w:rsidR="00C1104C" w:rsidRPr="00DE69D6">
        <w:rPr>
          <w:i/>
        </w:rPr>
        <w:t>«</w:t>
      </w:r>
      <w:r w:rsidRPr="00DE69D6">
        <w:rPr>
          <w:i/>
        </w:rPr>
        <w:t xml:space="preserve">Центр культуры и досуга в с. </w:t>
      </w:r>
      <w:proofErr w:type="spellStart"/>
      <w:r w:rsidRPr="00DE69D6">
        <w:rPr>
          <w:i/>
        </w:rPr>
        <w:t>Нутэпэльмен</w:t>
      </w:r>
      <w:proofErr w:type="spellEnd"/>
      <w:r w:rsidR="00C1104C" w:rsidRPr="00DE69D6">
        <w:rPr>
          <w:i/>
        </w:rPr>
        <w:t>»</w:t>
      </w:r>
    </w:p>
    <w:p w14:paraId="63615125" w14:textId="369E7796"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w:t>
      </w:r>
      <w:r w:rsidR="00702758" w:rsidRPr="00DE69D6">
        <w:t>,</w:t>
      </w:r>
      <w:r w:rsidRPr="00DE69D6">
        <w:t xml:space="preserve"> связанные с осуществлением бюджетных инвестиций на приобретение и установку модульного здания </w:t>
      </w:r>
      <w:r w:rsidR="00C1104C" w:rsidRPr="00DE69D6">
        <w:t>«</w:t>
      </w:r>
      <w:r w:rsidRPr="00DE69D6">
        <w:t xml:space="preserve">Центр культуры и досуга в с. </w:t>
      </w:r>
      <w:proofErr w:type="spellStart"/>
      <w:r w:rsidRPr="00DE69D6">
        <w:t>Нутэпэльмен</w:t>
      </w:r>
      <w:proofErr w:type="spellEnd"/>
      <w:r w:rsidR="00C1104C" w:rsidRPr="00DE69D6">
        <w:t>»</w:t>
      </w:r>
      <w:r w:rsidRPr="00DE69D6">
        <w:t>.</w:t>
      </w:r>
    </w:p>
    <w:p w14:paraId="2772EF48" w14:textId="77777777" w:rsidR="00580DDD" w:rsidRPr="00DE69D6" w:rsidRDefault="00580DDD">
      <w:pPr>
        <w:tabs>
          <w:tab w:val="left" w:pos="1054"/>
        </w:tabs>
        <w:ind w:firstLine="709"/>
        <w:jc w:val="both"/>
      </w:pPr>
    </w:p>
    <w:p w14:paraId="7F5253C7" w14:textId="68BA84B8" w:rsidR="00580DDD" w:rsidRPr="00DE69D6" w:rsidRDefault="000D1AF8">
      <w:pPr>
        <w:tabs>
          <w:tab w:val="left" w:pos="1054"/>
        </w:tabs>
        <w:ind w:firstLine="709"/>
        <w:jc w:val="both"/>
        <w:rPr>
          <w:i/>
        </w:rPr>
      </w:pPr>
      <w:r w:rsidRPr="00DE69D6">
        <w:rPr>
          <w:i/>
        </w:rPr>
        <w:t xml:space="preserve">90660 Реализация проекта государственно-частного партнерства по строительству объекта здравоохранения </w:t>
      </w:r>
      <w:r w:rsidR="00C1104C" w:rsidRPr="00DE69D6">
        <w:rPr>
          <w:i/>
        </w:rPr>
        <w:t>«</w:t>
      </w:r>
      <w:r w:rsidRPr="00DE69D6">
        <w:rPr>
          <w:i/>
        </w:rPr>
        <w:t>Инфекционный корпус в пгт. Угольные Копи</w:t>
      </w:r>
      <w:r w:rsidR="00C1104C" w:rsidRPr="00DE69D6">
        <w:rPr>
          <w:i/>
        </w:rPr>
        <w:t>»</w:t>
      </w:r>
    </w:p>
    <w:p w14:paraId="1464E318" w14:textId="0EE282D2" w:rsidR="00580DDD" w:rsidRPr="00DE69D6" w:rsidRDefault="000D1AF8">
      <w:pPr>
        <w:tabs>
          <w:tab w:val="left" w:pos="1054"/>
        </w:tabs>
        <w:ind w:firstLine="709"/>
        <w:jc w:val="both"/>
      </w:pPr>
      <w:r w:rsidRPr="00DE69D6">
        <w:t xml:space="preserve">По данному направлению расходов отражаются расходы окружного бюджета на реализацию проекта государственно-частного партнерства по строительству объекта здравоохранения </w:t>
      </w:r>
      <w:r w:rsidR="00C1104C" w:rsidRPr="00DE69D6">
        <w:t>«</w:t>
      </w:r>
      <w:r w:rsidRPr="00DE69D6">
        <w:t>Инфекционный корпус в пгт. Угольные Копи</w:t>
      </w:r>
      <w:r w:rsidR="00C1104C" w:rsidRPr="00DE69D6">
        <w:t>»</w:t>
      </w:r>
      <w:r w:rsidRPr="00DE69D6">
        <w:t>.</w:t>
      </w:r>
    </w:p>
    <w:p w14:paraId="7D68D579" w14:textId="77777777" w:rsidR="00580DDD" w:rsidRPr="00DE69D6" w:rsidRDefault="00580DDD">
      <w:pPr>
        <w:tabs>
          <w:tab w:val="left" w:pos="1054"/>
        </w:tabs>
        <w:ind w:firstLine="709"/>
        <w:jc w:val="both"/>
        <w:rPr>
          <w:i/>
        </w:rPr>
      </w:pPr>
    </w:p>
    <w:p w14:paraId="39D28748" w14:textId="1B86E8F0" w:rsidR="00580DDD" w:rsidRPr="00DE69D6" w:rsidRDefault="000D1AF8">
      <w:pPr>
        <w:tabs>
          <w:tab w:val="left" w:pos="1054"/>
        </w:tabs>
        <w:ind w:firstLine="709"/>
        <w:jc w:val="both"/>
        <w:rPr>
          <w:i/>
        </w:rPr>
      </w:pPr>
      <w:r w:rsidRPr="00DE69D6">
        <w:rPr>
          <w:i/>
        </w:rPr>
        <w:t>90700</w:t>
      </w:r>
      <w:r w:rsidRPr="00DE69D6">
        <w:rPr>
          <w:i/>
        </w:rPr>
        <w:tab/>
      </w:r>
      <w:r w:rsidR="00702758" w:rsidRPr="00DE69D6">
        <w:rPr>
          <w:i/>
        </w:rPr>
        <w:t xml:space="preserve">Приобретение и установка модульных центров культуры и досуга в с. </w:t>
      </w:r>
      <w:proofErr w:type="spellStart"/>
      <w:r w:rsidR="00702758" w:rsidRPr="00DE69D6">
        <w:rPr>
          <w:i/>
        </w:rPr>
        <w:t>Энмелен</w:t>
      </w:r>
      <w:proofErr w:type="spellEnd"/>
      <w:r w:rsidR="00702758" w:rsidRPr="00DE69D6">
        <w:rPr>
          <w:i/>
        </w:rPr>
        <w:t xml:space="preserve">, с. </w:t>
      </w:r>
      <w:proofErr w:type="spellStart"/>
      <w:r w:rsidR="00702758" w:rsidRPr="00DE69D6">
        <w:rPr>
          <w:i/>
        </w:rPr>
        <w:t>Сиреники</w:t>
      </w:r>
      <w:proofErr w:type="spellEnd"/>
    </w:p>
    <w:p w14:paraId="5C9CA69A" w14:textId="77777777" w:rsidR="00580DDD" w:rsidRPr="00DE69D6" w:rsidRDefault="000D1AF8">
      <w:pPr>
        <w:tabs>
          <w:tab w:val="left" w:pos="1054"/>
        </w:tabs>
        <w:ind w:firstLine="709"/>
        <w:jc w:val="both"/>
      </w:pPr>
      <w:r w:rsidRPr="00DE69D6">
        <w:t xml:space="preserve">По данному направлению расходов отражаются расходы окружного бюджета на приобретение и установку модульных центров культуры и досуга в с. </w:t>
      </w:r>
      <w:proofErr w:type="spellStart"/>
      <w:r w:rsidRPr="00DE69D6">
        <w:t>Энмелен</w:t>
      </w:r>
      <w:proofErr w:type="spellEnd"/>
      <w:r w:rsidRPr="00DE69D6">
        <w:t xml:space="preserve">, с. </w:t>
      </w:r>
      <w:proofErr w:type="spellStart"/>
      <w:r w:rsidRPr="00DE69D6">
        <w:t>Сиреники</w:t>
      </w:r>
      <w:proofErr w:type="spellEnd"/>
      <w:r w:rsidRPr="00DE69D6">
        <w:t>.</w:t>
      </w:r>
    </w:p>
    <w:p w14:paraId="68D40E58" w14:textId="77777777" w:rsidR="00580DDD" w:rsidRPr="00DE69D6" w:rsidRDefault="00580DDD">
      <w:pPr>
        <w:tabs>
          <w:tab w:val="left" w:pos="1054"/>
        </w:tabs>
        <w:ind w:firstLine="709"/>
        <w:jc w:val="both"/>
        <w:rPr>
          <w:i/>
        </w:rPr>
      </w:pPr>
    </w:p>
    <w:p w14:paraId="2A37389C" w14:textId="041884DF" w:rsidR="00027188" w:rsidRPr="00DE69D6" w:rsidRDefault="00027188" w:rsidP="00027188">
      <w:pPr>
        <w:tabs>
          <w:tab w:val="left" w:pos="1054"/>
        </w:tabs>
        <w:ind w:firstLine="709"/>
        <w:jc w:val="both"/>
        <w:rPr>
          <w:i/>
        </w:rPr>
      </w:pPr>
      <w:r w:rsidRPr="00DE69D6">
        <w:rPr>
          <w:i/>
        </w:rPr>
        <w:t xml:space="preserve">91010 </w:t>
      </w:r>
      <w:r w:rsidR="00702758" w:rsidRPr="00DE69D6">
        <w:rPr>
          <w:i/>
        </w:rPr>
        <w:t>Осуществление специальных социальных выплат отдельным категориям медицинских работников</w:t>
      </w:r>
    </w:p>
    <w:p w14:paraId="23838F11" w14:textId="77777777" w:rsidR="00B905CA" w:rsidRPr="00DE69D6" w:rsidRDefault="00B905CA" w:rsidP="00B905CA">
      <w:pPr>
        <w:tabs>
          <w:tab w:val="left" w:pos="1054"/>
        </w:tabs>
        <w:ind w:firstLine="709"/>
        <w:jc w:val="both"/>
      </w:pPr>
      <w:r w:rsidRPr="00DE69D6">
        <w:t xml:space="preserve">По данному направлению расходов отражаются расходы окружного бюджета на </w:t>
      </w:r>
      <w:r w:rsidR="00B50861" w:rsidRPr="00DE69D6">
        <w:t>о</w:t>
      </w:r>
      <w:r w:rsidRPr="00DE69D6">
        <w:t>существление специальных социальных выплат отдельным категориям медицинских работников.</w:t>
      </w:r>
    </w:p>
    <w:p w14:paraId="696345C2" w14:textId="77777777" w:rsidR="00027188" w:rsidRPr="00DE69D6" w:rsidRDefault="00027188">
      <w:pPr>
        <w:tabs>
          <w:tab w:val="left" w:pos="1054"/>
        </w:tabs>
        <w:ind w:firstLine="709"/>
        <w:jc w:val="both"/>
        <w:rPr>
          <w:i/>
        </w:rPr>
      </w:pPr>
    </w:p>
    <w:p w14:paraId="207806D5" w14:textId="0B7B3724" w:rsidR="00580DDD" w:rsidRPr="00DE69D6" w:rsidRDefault="000D1AF8">
      <w:pPr>
        <w:tabs>
          <w:tab w:val="left" w:pos="1054"/>
        </w:tabs>
        <w:ind w:firstLine="709"/>
        <w:jc w:val="both"/>
        <w:rPr>
          <w:i/>
        </w:rPr>
      </w:pPr>
      <w:r w:rsidRPr="00DE69D6">
        <w:rPr>
          <w:i/>
        </w:rPr>
        <w:t xml:space="preserve">97010 </w:t>
      </w:r>
      <w:r w:rsidR="00702758" w:rsidRPr="00DE69D6">
        <w:rPr>
          <w:i/>
        </w:rPr>
        <w:t>Выполнение территориальной программы обязательного медицинского страхования в рамках базовой программы обязательного медицинского страхования</w:t>
      </w:r>
    </w:p>
    <w:p w14:paraId="37AAEDAD"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w:t>
      </w:r>
      <w:r w:rsidRPr="00DE69D6">
        <w:rPr>
          <w:i/>
        </w:rPr>
        <w:t xml:space="preserve"> </w:t>
      </w:r>
      <w:r w:rsidRPr="00DE69D6">
        <w:t>на выполнение территориальной программы обязательного медицинского страхования в рамках базовой программы обязательного медицинского страхования.</w:t>
      </w:r>
    </w:p>
    <w:p w14:paraId="336CC696" w14:textId="77777777" w:rsidR="00580DDD" w:rsidRPr="00DE69D6" w:rsidRDefault="00580DDD">
      <w:pPr>
        <w:tabs>
          <w:tab w:val="left" w:pos="1054"/>
        </w:tabs>
        <w:ind w:firstLine="709"/>
        <w:jc w:val="both"/>
        <w:rPr>
          <w:i/>
        </w:rPr>
      </w:pPr>
    </w:p>
    <w:p w14:paraId="6F0B3FEE" w14:textId="77777777" w:rsidR="00580DDD" w:rsidRPr="00DE69D6" w:rsidRDefault="000D1AF8">
      <w:pPr>
        <w:tabs>
          <w:tab w:val="left" w:pos="1054"/>
        </w:tabs>
        <w:ind w:firstLine="709"/>
        <w:jc w:val="both"/>
        <w:rPr>
          <w:i/>
        </w:rPr>
      </w:pPr>
      <w:r w:rsidRPr="00DE69D6">
        <w:rPr>
          <w:i/>
        </w:rPr>
        <w:t>97020 Выполнение территориальной программы обязательного медицинского страхования сверх базовой программы обязательного медицинского страхования</w:t>
      </w:r>
    </w:p>
    <w:p w14:paraId="1DA08CB1" w14:textId="77777777" w:rsidR="00580DDD" w:rsidRPr="00DE69D6" w:rsidRDefault="000D1AF8">
      <w:pPr>
        <w:tabs>
          <w:tab w:val="left" w:pos="1054"/>
        </w:tabs>
        <w:ind w:firstLine="709"/>
        <w:jc w:val="both"/>
      </w:pPr>
      <w:r w:rsidRPr="00DE69D6">
        <w:t>По данному направлению расходов отражаются:</w:t>
      </w:r>
    </w:p>
    <w:p w14:paraId="33422643" w14:textId="77777777" w:rsidR="00580DDD" w:rsidRPr="00DE69D6" w:rsidRDefault="000D1AF8">
      <w:pPr>
        <w:tabs>
          <w:tab w:val="left" w:pos="1054"/>
        </w:tabs>
        <w:ind w:firstLine="709"/>
        <w:jc w:val="both"/>
      </w:pPr>
      <w:r w:rsidRPr="00DE69D6">
        <w:t>расходы окружного бюджета на предоставление межбюджетных трансфертов бюджету Чукотского территориального фонда обязательного медицинского страхования на выполнение территориальной программы обязательного медицинского страхования сверх базовой программы обязательного медицинского страхования;</w:t>
      </w:r>
    </w:p>
    <w:p w14:paraId="0BC2A884" w14:textId="77777777" w:rsidR="00580DDD" w:rsidRPr="00DE69D6" w:rsidRDefault="000D1AF8">
      <w:pPr>
        <w:tabs>
          <w:tab w:val="left" w:pos="1054"/>
        </w:tabs>
        <w:ind w:firstLine="709"/>
        <w:jc w:val="both"/>
      </w:pPr>
      <w:r w:rsidRPr="00DE69D6">
        <w:t>расходы бюджета Чукотского территориального фонда обязательного медицинского страхования за счет средств окружного бюджета на выполнение территориальной программы обязательного медицинского страхования сверх базовой программы обязательного медицинского страхования.</w:t>
      </w:r>
    </w:p>
    <w:p w14:paraId="45C79111" w14:textId="77777777" w:rsidR="00580DDD" w:rsidRPr="00DE69D6" w:rsidRDefault="00580DDD">
      <w:pPr>
        <w:tabs>
          <w:tab w:val="left" w:pos="1054"/>
        </w:tabs>
        <w:ind w:firstLine="709"/>
        <w:jc w:val="both"/>
        <w:rPr>
          <w:i/>
        </w:rPr>
      </w:pPr>
    </w:p>
    <w:p w14:paraId="14150D19" w14:textId="7D90E8F7" w:rsidR="00580DDD" w:rsidRPr="00DE69D6" w:rsidRDefault="000D1AF8">
      <w:pPr>
        <w:tabs>
          <w:tab w:val="left" w:pos="1054"/>
        </w:tabs>
        <w:ind w:firstLine="709"/>
        <w:jc w:val="both"/>
        <w:rPr>
          <w:i/>
        </w:rPr>
      </w:pPr>
      <w:r w:rsidRPr="00DE69D6">
        <w:rPr>
          <w:i/>
        </w:rPr>
        <w:t xml:space="preserve">97040 </w:t>
      </w:r>
      <w:r w:rsidR="00702758" w:rsidRPr="00DE69D6">
        <w:rPr>
          <w:i/>
        </w:rPr>
        <w:t>Страховые взносы на обязательное медицинское страхование неработающего населения</w:t>
      </w:r>
    </w:p>
    <w:p w14:paraId="06A43C58"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уплату страховых взносов на обязательное медицинское страхование неработающего населения.</w:t>
      </w:r>
    </w:p>
    <w:p w14:paraId="07FEDA1A" w14:textId="77777777" w:rsidR="00580DDD" w:rsidRPr="00DE69D6" w:rsidRDefault="00580DDD">
      <w:pPr>
        <w:tabs>
          <w:tab w:val="left" w:pos="1054"/>
        </w:tabs>
        <w:ind w:firstLine="709"/>
        <w:jc w:val="both"/>
      </w:pPr>
    </w:p>
    <w:p w14:paraId="5701D76F" w14:textId="76A28E9D" w:rsidR="00580DDD" w:rsidRPr="00DE69D6" w:rsidRDefault="000D1AF8">
      <w:pPr>
        <w:tabs>
          <w:tab w:val="left" w:pos="1054"/>
        </w:tabs>
        <w:ind w:firstLine="709"/>
        <w:jc w:val="both"/>
        <w:rPr>
          <w:i/>
        </w:rPr>
      </w:pPr>
      <w:r w:rsidRPr="00DE69D6">
        <w:rPr>
          <w:i/>
        </w:rPr>
        <w:t xml:space="preserve">98701 </w:t>
      </w:r>
      <w:r w:rsidR="00702758" w:rsidRPr="00DE69D6">
        <w:rPr>
          <w:i/>
        </w:rPr>
        <w:t>Информационное освещение деятельности органов государственной власти</w:t>
      </w:r>
    </w:p>
    <w:p w14:paraId="7CB29BCE"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информационное освещение деятельности органов государственной власти Чукотского автономного округа.</w:t>
      </w:r>
    </w:p>
    <w:p w14:paraId="20B34DED" w14:textId="77777777" w:rsidR="00E25353" w:rsidRPr="00DE69D6" w:rsidRDefault="00E25353">
      <w:pPr>
        <w:tabs>
          <w:tab w:val="left" w:pos="1054"/>
        </w:tabs>
        <w:ind w:firstLine="709"/>
        <w:jc w:val="both"/>
      </w:pPr>
    </w:p>
    <w:p w14:paraId="0D3D1053" w14:textId="6ADCBA2E" w:rsidR="00E163B4" w:rsidRPr="00DE69D6" w:rsidRDefault="00E163B4">
      <w:pPr>
        <w:tabs>
          <w:tab w:val="left" w:pos="1054"/>
        </w:tabs>
        <w:ind w:firstLine="709"/>
        <w:jc w:val="both"/>
        <w:rPr>
          <w:i/>
        </w:rPr>
      </w:pPr>
      <w:r w:rsidRPr="00DE69D6">
        <w:rPr>
          <w:i/>
        </w:rPr>
        <w:t>9Д010 Капитальный ремонт и благоустройство улично-дорожной сети и дворовых территорий (кварталов) в г. Певеке</w:t>
      </w:r>
    </w:p>
    <w:p w14:paraId="0438AAEB" w14:textId="0678E75F" w:rsidR="00E163B4" w:rsidRPr="00DE69D6" w:rsidRDefault="00E163B4">
      <w:pPr>
        <w:tabs>
          <w:tab w:val="left" w:pos="1054"/>
        </w:tabs>
        <w:ind w:firstLine="709"/>
        <w:jc w:val="both"/>
        <w:rPr>
          <w:i/>
        </w:rPr>
      </w:pPr>
      <w:r w:rsidRPr="00DE69D6">
        <w:t>По данному направлению расходов отражаются расходы окружного бюджета на проведение капитального ремонта и благоустройство улично-дорожной сети и дворовых территорий (кварталов) в г. Певеке.</w:t>
      </w:r>
    </w:p>
    <w:p w14:paraId="17F25C65" w14:textId="77777777" w:rsidR="00E163B4" w:rsidRPr="00DE69D6" w:rsidRDefault="00E163B4">
      <w:pPr>
        <w:tabs>
          <w:tab w:val="left" w:pos="1054"/>
        </w:tabs>
        <w:ind w:firstLine="709"/>
        <w:jc w:val="both"/>
        <w:rPr>
          <w:i/>
        </w:rPr>
      </w:pPr>
    </w:p>
    <w:p w14:paraId="255FB2D5" w14:textId="7AA7F1C0" w:rsidR="00E25353" w:rsidRPr="00DE69D6" w:rsidRDefault="00E25353">
      <w:pPr>
        <w:tabs>
          <w:tab w:val="left" w:pos="1054"/>
        </w:tabs>
        <w:ind w:firstLine="709"/>
        <w:jc w:val="both"/>
        <w:rPr>
          <w:i/>
        </w:rPr>
      </w:pPr>
      <w:r w:rsidRPr="00DE69D6">
        <w:rPr>
          <w:i/>
        </w:rPr>
        <w:t>9Д030 Капитальный ремонт, ремонт и содержание автомобильных дорог общего пользования и сооружений на них, проектно-изыскательские работы и прочие работы, резерв средств на предупредительные, аварийно-восстановительные и непредвиденные работы</w:t>
      </w:r>
    </w:p>
    <w:p w14:paraId="600DA6D8" w14:textId="2AE9C468" w:rsidR="00E25353" w:rsidRPr="00DE69D6" w:rsidRDefault="00E25353">
      <w:pPr>
        <w:tabs>
          <w:tab w:val="left" w:pos="1054"/>
        </w:tabs>
        <w:ind w:firstLine="709"/>
        <w:jc w:val="both"/>
      </w:pPr>
      <w:r w:rsidRPr="00DE69D6">
        <w:t>По данному направлению расходов отражаются расходы окружного бюджета на проведение капитального ремонта, ремонта и содержания автомобильных дорог общего пользования и сооружений на них, проектно-изыскательские работы и прочие работы, резерв средств на предупредительные, аварийно-восстановительные и непредвиденные работы</w:t>
      </w:r>
      <w:r w:rsidR="000B3215" w:rsidRPr="00DE69D6">
        <w:t>.</w:t>
      </w:r>
    </w:p>
    <w:p w14:paraId="2EF88A88" w14:textId="77777777" w:rsidR="000B3215" w:rsidRPr="00DE69D6" w:rsidRDefault="000B3215">
      <w:pPr>
        <w:tabs>
          <w:tab w:val="left" w:pos="1054"/>
        </w:tabs>
        <w:ind w:firstLine="709"/>
        <w:jc w:val="both"/>
      </w:pPr>
    </w:p>
    <w:p w14:paraId="38337F9B" w14:textId="38DB3BB0" w:rsidR="000B3215" w:rsidRPr="00DE69D6" w:rsidRDefault="000B3215">
      <w:pPr>
        <w:tabs>
          <w:tab w:val="left" w:pos="1054"/>
        </w:tabs>
        <w:ind w:firstLine="709"/>
        <w:jc w:val="both"/>
        <w:rPr>
          <w:i/>
          <w:iCs/>
        </w:rPr>
      </w:pPr>
      <w:r w:rsidRPr="00DE69D6">
        <w:rPr>
          <w:i/>
          <w:iCs/>
        </w:rPr>
        <w:t>9Д410 Реализация региональных проектов в области дорожного хозяйства</w:t>
      </w:r>
    </w:p>
    <w:p w14:paraId="70E16E61" w14:textId="7C9F0F67" w:rsidR="000B3215" w:rsidRPr="00DE69D6" w:rsidRDefault="000B3215">
      <w:pPr>
        <w:tabs>
          <w:tab w:val="left" w:pos="1054"/>
        </w:tabs>
        <w:ind w:firstLine="709"/>
        <w:jc w:val="both"/>
      </w:pPr>
      <w:r w:rsidRPr="00DE69D6">
        <w:t>По данному направлению расходов отражаются расходы окружного бюджета на реализацию региональных проектов в области дорожного хозяйства.</w:t>
      </w:r>
    </w:p>
    <w:p w14:paraId="6717B8E2" w14:textId="77777777" w:rsidR="00E163B4" w:rsidRPr="00DE69D6" w:rsidRDefault="00E163B4">
      <w:pPr>
        <w:tabs>
          <w:tab w:val="left" w:pos="1054"/>
        </w:tabs>
        <w:ind w:firstLine="709"/>
        <w:jc w:val="both"/>
      </w:pPr>
    </w:p>
    <w:p w14:paraId="274F1C47" w14:textId="115AC30C" w:rsidR="00E163B4" w:rsidRPr="00DE69D6" w:rsidRDefault="00E163B4">
      <w:pPr>
        <w:tabs>
          <w:tab w:val="left" w:pos="1054"/>
        </w:tabs>
        <w:ind w:firstLine="709"/>
        <w:jc w:val="both"/>
        <w:rPr>
          <w:i/>
          <w:iCs/>
        </w:rPr>
      </w:pPr>
      <w:r w:rsidRPr="00DE69D6">
        <w:rPr>
          <w:i/>
          <w:iCs/>
        </w:rPr>
        <w:t>9Д620 Оказание поддержки учреждениям, осуществляющим управление в сфере дорожного хозяйства</w:t>
      </w:r>
    </w:p>
    <w:p w14:paraId="34F28803" w14:textId="3C13730D" w:rsidR="00E163B4" w:rsidRPr="00DE69D6" w:rsidRDefault="00E163B4">
      <w:pPr>
        <w:tabs>
          <w:tab w:val="left" w:pos="1054"/>
        </w:tabs>
        <w:ind w:firstLine="709"/>
        <w:jc w:val="both"/>
        <w:rPr>
          <w:i/>
          <w:iCs/>
        </w:rPr>
      </w:pPr>
      <w:r w:rsidRPr="00DE69D6">
        <w:t>По данному направлению расходов отражаются расходы окружного бюджета на оказание поддержки учреждениям, осуществляющим управление в сфере дорожного хозяйства.</w:t>
      </w:r>
    </w:p>
    <w:p w14:paraId="23E54DF9" w14:textId="77777777" w:rsidR="00E163B4" w:rsidRPr="00DE69D6" w:rsidRDefault="00E163B4">
      <w:pPr>
        <w:tabs>
          <w:tab w:val="left" w:pos="1054"/>
        </w:tabs>
        <w:ind w:firstLine="709"/>
        <w:jc w:val="both"/>
      </w:pPr>
    </w:p>
    <w:p w14:paraId="7732FEC1" w14:textId="5143100B" w:rsidR="00E163B4" w:rsidRPr="00DE69D6" w:rsidRDefault="00E163B4">
      <w:pPr>
        <w:tabs>
          <w:tab w:val="left" w:pos="1054"/>
        </w:tabs>
        <w:ind w:firstLine="709"/>
        <w:jc w:val="both"/>
        <w:rPr>
          <w:i/>
          <w:iCs/>
        </w:rPr>
      </w:pPr>
      <w:r w:rsidRPr="00DE69D6">
        <w:rPr>
          <w:i/>
          <w:iCs/>
        </w:rPr>
        <w:t>9Д810 Материально-техническое оснащение государственных учреждений, осуществляющих деятельность в сфере дорожного хозяйства</w:t>
      </w:r>
    </w:p>
    <w:p w14:paraId="568ED8BE" w14:textId="7D432C2C" w:rsidR="00E163B4" w:rsidRPr="00DE69D6" w:rsidRDefault="00E163B4">
      <w:pPr>
        <w:tabs>
          <w:tab w:val="left" w:pos="1054"/>
        </w:tabs>
        <w:ind w:firstLine="709"/>
        <w:jc w:val="both"/>
        <w:rPr>
          <w:i/>
          <w:iCs/>
        </w:rPr>
      </w:pPr>
      <w:r w:rsidRPr="00DE69D6">
        <w:t>По данному направлению расходов отражаются расходы окружного бюджета на материально-техническое оснащение государственных учреждений, осуществляющих деятельность в сфере дорожного хозяйства.</w:t>
      </w:r>
    </w:p>
    <w:p w14:paraId="71E813CA" w14:textId="77777777" w:rsidR="00E163B4" w:rsidRPr="00DE69D6" w:rsidRDefault="00E163B4">
      <w:pPr>
        <w:tabs>
          <w:tab w:val="left" w:pos="1054"/>
        </w:tabs>
        <w:ind w:firstLine="709"/>
        <w:jc w:val="both"/>
        <w:rPr>
          <w:i/>
          <w:iCs/>
        </w:rPr>
      </w:pPr>
    </w:p>
    <w:p w14:paraId="567939EF" w14:textId="7A6438E8" w:rsidR="00E163B4" w:rsidRPr="00DE69D6" w:rsidRDefault="00E163B4">
      <w:pPr>
        <w:tabs>
          <w:tab w:val="left" w:pos="1054"/>
        </w:tabs>
        <w:ind w:firstLine="709"/>
        <w:jc w:val="both"/>
        <w:rPr>
          <w:i/>
          <w:iCs/>
        </w:rPr>
      </w:pPr>
      <w:r w:rsidRPr="00DE69D6">
        <w:rPr>
          <w:i/>
          <w:iCs/>
        </w:rPr>
        <w:t>9Д820 Частичная компенсация юридическим лицам затрат по уплате лизинговых платежей по договорам финансовой аренды (лизинга) техники и оборудования, закупаемого в целях обслуживания дорог регионального и местного значения</w:t>
      </w:r>
    </w:p>
    <w:p w14:paraId="038C74B2" w14:textId="41AFB6C7" w:rsidR="00E163B4" w:rsidRPr="00DE69D6" w:rsidRDefault="00E163B4">
      <w:pPr>
        <w:tabs>
          <w:tab w:val="left" w:pos="1054"/>
        </w:tabs>
        <w:ind w:firstLine="709"/>
        <w:jc w:val="both"/>
        <w:rPr>
          <w:i/>
          <w:iCs/>
        </w:rPr>
      </w:pPr>
      <w:r w:rsidRPr="00DE69D6">
        <w:t>По данному направлению расходов отражаются расходы окружного бюджета на частичную компенсацию юридическим лицам затрат по уплате лизинговых платежей по договорам финансовой аренды (лизинга) техники и оборудования, закупаемого в целях обслуживания дорог регионального и местного значения.</w:t>
      </w:r>
    </w:p>
    <w:p w14:paraId="4E2AA6BC" w14:textId="77777777" w:rsidR="00580DDD" w:rsidRPr="00DE69D6" w:rsidRDefault="00580DDD">
      <w:pPr>
        <w:tabs>
          <w:tab w:val="left" w:pos="1054"/>
        </w:tabs>
        <w:ind w:firstLine="709"/>
        <w:jc w:val="both"/>
      </w:pPr>
    </w:p>
    <w:p w14:paraId="554B5CFA" w14:textId="6232043A" w:rsidR="00580DDD" w:rsidRPr="00DE69D6" w:rsidRDefault="000D1AF8">
      <w:pPr>
        <w:tabs>
          <w:tab w:val="left" w:pos="1054"/>
        </w:tabs>
        <w:ind w:firstLine="709"/>
        <w:jc w:val="both"/>
        <w:rPr>
          <w:i/>
        </w:rPr>
      </w:pPr>
      <w:r w:rsidRPr="00DE69D6">
        <w:rPr>
          <w:i/>
        </w:rPr>
        <w:t>F5181</w:t>
      </w:r>
      <w:r w:rsidRPr="00DE69D6">
        <w:t xml:space="preserve"> </w:t>
      </w:r>
      <w:r w:rsidRPr="00DE69D6">
        <w:rPr>
          <w:i/>
        </w:rPr>
        <w:t xml:space="preserve">Достижение показателей государственной программы Российской Федерации </w:t>
      </w:r>
      <w:r w:rsidR="00C1104C" w:rsidRPr="00DE69D6">
        <w:rPr>
          <w:i/>
        </w:rPr>
        <w:t>«</w:t>
      </w:r>
      <w:r w:rsidRPr="00DE69D6">
        <w:rPr>
          <w:i/>
        </w:rPr>
        <w:t>Реализация государственной национальной политики</w:t>
      </w:r>
      <w:r w:rsidR="00C1104C" w:rsidRPr="00DE69D6">
        <w:rPr>
          <w:i/>
        </w:rPr>
        <w:t>»</w:t>
      </w:r>
      <w:r w:rsidRPr="00DE69D6">
        <w:rPr>
          <w:i/>
        </w:rPr>
        <w:t xml:space="preserve"> (Субсидии на финансовое обеспечение затрат, связанных с производством и переработкой продукции северного оленеводства)</w:t>
      </w:r>
    </w:p>
    <w:p w14:paraId="473AC520" w14:textId="5CB64D8B" w:rsidR="00580DDD" w:rsidRPr="00DE69D6" w:rsidRDefault="000D1AF8">
      <w:pPr>
        <w:tabs>
          <w:tab w:val="left" w:pos="1054"/>
        </w:tabs>
        <w:ind w:firstLine="709"/>
        <w:jc w:val="both"/>
      </w:pPr>
      <w:r w:rsidRPr="00DE69D6">
        <w:t xml:space="preserve">По данному направлению расходов отражаются расходы окружного бюджета на достижение показателей государственной программы Российской Федерации </w:t>
      </w:r>
      <w:r w:rsidR="00C1104C" w:rsidRPr="00DE69D6">
        <w:t>«</w:t>
      </w:r>
      <w:r w:rsidRPr="00DE69D6">
        <w:t>Реализация государственной национальной политики</w:t>
      </w:r>
      <w:r w:rsidR="00C1104C" w:rsidRPr="00DE69D6">
        <w:t>»</w:t>
      </w:r>
      <w:r w:rsidRPr="00DE69D6">
        <w:t xml:space="preserve"> (Субсидии на финансовое обеспечение затрат, связанных с производством и переработкой продукции северного оленеводства).</w:t>
      </w:r>
    </w:p>
    <w:p w14:paraId="34A94274" w14:textId="77777777" w:rsidR="00580DDD" w:rsidRPr="00DE69D6" w:rsidRDefault="00580DDD">
      <w:pPr>
        <w:tabs>
          <w:tab w:val="left" w:pos="1054"/>
        </w:tabs>
        <w:ind w:firstLine="709"/>
        <w:jc w:val="both"/>
        <w:rPr>
          <w:i/>
        </w:rPr>
      </w:pPr>
    </w:p>
    <w:p w14:paraId="5C673035" w14:textId="75B7F6BF" w:rsidR="00580DDD" w:rsidRPr="00DE69D6" w:rsidRDefault="000D1AF8">
      <w:pPr>
        <w:tabs>
          <w:tab w:val="left" w:pos="1054"/>
        </w:tabs>
        <w:ind w:firstLine="709"/>
        <w:jc w:val="both"/>
        <w:rPr>
          <w:i/>
        </w:rPr>
      </w:pPr>
      <w:r w:rsidRPr="00DE69D6">
        <w:rPr>
          <w:i/>
        </w:rPr>
        <w:t>F5182</w:t>
      </w:r>
      <w:r w:rsidRPr="00DE69D6">
        <w:t xml:space="preserve"> </w:t>
      </w:r>
      <w:r w:rsidRPr="00DE69D6">
        <w:rPr>
          <w:i/>
        </w:rPr>
        <w:t xml:space="preserve">Достижение показателей государственной программы Российской Федерации </w:t>
      </w:r>
      <w:r w:rsidR="00C1104C" w:rsidRPr="00DE69D6">
        <w:rPr>
          <w:i/>
        </w:rPr>
        <w:t>«</w:t>
      </w:r>
      <w:r w:rsidRPr="00DE69D6">
        <w:rPr>
          <w:i/>
        </w:rPr>
        <w:t>Реализация государственной национальной политики</w:t>
      </w:r>
      <w:r w:rsidR="00C1104C" w:rsidRPr="00DE69D6">
        <w:rPr>
          <w:i/>
        </w:rPr>
        <w:t>»</w:t>
      </w:r>
      <w:r w:rsidRPr="00DE69D6">
        <w:rPr>
          <w:i/>
        </w:rPr>
        <w:t xml:space="preserve"> (Проведение социологического исследования в целях определения доли граждан, удовлетворенных качеством реализуемых мероприятий)</w:t>
      </w:r>
    </w:p>
    <w:p w14:paraId="7DB159CF" w14:textId="063DB23A" w:rsidR="00580DDD" w:rsidRPr="00DE69D6" w:rsidRDefault="000D1AF8">
      <w:pPr>
        <w:tabs>
          <w:tab w:val="left" w:pos="1054"/>
        </w:tabs>
        <w:ind w:firstLine="709"/>
        <w:jc w:val="both"/>
      </w:pPr>
      <w:r w:rsidRPr="00DE69D6">
        <w:t xml:space="preserve">По данному направлению расходов отражаются расходы окружного бюджета на достижение показателей государственной программы Российской Федерации </w:t>
      </w:r>
      <w:r w:rsidR="00C1104C" w:rsidRPr="00DE69D6">
        <w:t>«</w:t>
      </w:r>
      <w:r w:rsidRPr="00DE69D6">
        <w:t>Реализация государственной национальной политики</w:t>
      </w:r>
      <w:r w:rsidR="00C1104C" w:rsidRPr="00DE69D6">
        <w:t>»</w:t>
      </w:r>
      <w:r w:rsidRPr="00DE69D6">
        <w:t xml:space="preserve"> (Проведение социологического исследования в целях определения доли граждан, удовлетворенных качеством реализуемых мероприятий).</w:t>
      </w:r>
    </w:p>
    <w:p w14:paraId="17CF645F" w14:textId="77777777" w:rsidR="00580DDD" w:rsidRPr="00DE69D6" w:rsidRDefault="00580DDD">
      <w:pPr>
        <w:tabs>
          <w:tab w:val="left" w:pos="1054"/>
        </w:tabs>
        <w:ind w:firstLine="709"/>
        <w:jc w:val="both"/>
      </w:pPr>
    </w:p>
    <w:p w14:paraId="0A4A41E5" w14:textId="4FF6059B" w:rsidR="00580DDD" w:rsidRPr="00DE69D6" w:rsidRDefault="000D1AF8">
      <w:pPr>
        <w:tabs>
          <w:tab w:val="left" w:pos="1054"/>
        </w:tabs>
        <w:ind w:firstLine="709"/>
        <w:jc w:val="both"/>
        <w:rPr>
          <w:i/>
        </w:rPr>
      </w:pPr>
      <w:r w:rsidRPr="00DE69D6">
        <w:rPr>
          <w:i/>
        </w:rPr>
        <w:t>F5183</w:t>
      </w:r>
      <w:r w:rsidRPr="00DE69D6">
        <w:t xml:space="preserve"> </w:t>
      </w:r>
      <w:r w:rsidRPr="00DE69D6">
        <w:rPr>
          <w:i/>
        </w:rPr>
        <w:t xml:space="preserve">Достижение показателей государственной программы Российской Федерации </w:t>
      </w:r>
      <w:r w:rsidR="00C1104C" w:rsidRPr="00DE69D6">
        <w:rPr>
          <w:i/>
        </w:rPr>
        <w:t>«</w:t>
      </w:r>
      <w:r w:rsidRPr="00DE69D6">
        <w:rPr>
          <w:i/>
        </w:rPr>
        <w:t>Реализация государственной национальной политики</w:t>
      </w:r>
      <w:r w:rsidR="00C1104C" w:rsidRPr="00DE69D6">
        <w:rPr>
          <w:i/>
        </w:rPr>
        <w:t>»</w:t>
      </w:r>
      <w:r w:rsidRPr="00DE69D6">
        <w:rPr>
          <w:i/>
        </w:rPr>
        <w:t xml:space="preserve"> (Развитие и поддержка национальных видов спорта)</w:t>
      </w:r>
    </w:p>
    <w:p w14:paraId="5DCE9634" w14:textId="7B96B733" w:rsidR="00580DDD" w:rsidRPr="00DE69D6" w:rsidRDefault="000D1AF8">
      <w:pPr>
        <w:tabs>
          <w:tab w:val="left" w:pos="1054"/>
        </w:tabs>
        <w:ind w:firstLine="709"/>
        <w:jc w:val="both"/>
      </w:pPr>
      <w:r w:rsidRPr="00DE69D6">
        <w:t xml:space="preserve">По данному направлению расходов отражаются расходы окружного бюджета на достижение показателей государственной программы Российской Федерации </w:t>
      </w:r>
      <w:r w:rsidR="00C1104C" w:rsidRPr="00DE69D6">
        <w:t>«</w:t>
      </w:r>
      <w:r w:rsidRPr="00DE69D6">
        <w:t>Реализация государственной национальной политики</w:t>
      </w:r>
      <w:r w:rsidR="00C1104C" w:rsidRPr="00DE69D6">
        <w:t>»</w:t>
      </w:r>
      <w:r w:rsidRPr="00DE69D6">
        <w:t xml:space="preserve"> (Развитие и поддержка национальных видов спорта).</w:t>
      </w:r>
    </w:p>
    <w:p w14:paraId="59652294" w14:textId="77777777" w:rsidR="00580DDD" w:rsidRPr="00DE69D6" w:rsidRDefault="00580DDD">
      <w:pPr>
        <w:tabs>
          <w:tab w:val="left" w:pos="1054"/>
        </w:tabs>
        <w:ind w:firstLine="709"/>
        <w:jc w:val="both"/>
      </w:pPr>
    </w:p>
    <w:p w14:paraId="17EC71DE" w14:textId="014FD5E7" w:rsidR="00580DDD" w:rsidRPr="00DE69D6" w:rsidRDefault="000D1AF8">
      <w:pPr>
        <w:tabs>
          <w:tab w:val="left" w:pos="1054"/>
        </w:tabs>
        <w:ind w:firstLine="709"/>
        <w:jc w:val="both"/>
        <w:rPr>
          <w:i/>
        </w:rPr>
      </w:pPr>
      <w:r w:rsidRPr="00DE69D6">
        <w:rPr>
          <w:i/>
        </w:rPr>
        <w:t xml:space="preserve">R0070 </w:t>
      </w:r>
      <w:r w:rsidR="00702758" w:rsidRPr="00DE69D6">
        <w:rPr>
          <w:i/>
        </w:rPr>
        <w:t>Выплата региональных социальных доплат к пенсии</w:t>
      </w:r>
    </w:p>
    <w:p w14:paraId="64D90CEA" w14:textId="35E4F2EF" w:rsidR="00580DDD" w:rsidRPr="00DE69D6" w:rsidRDefault="000D1AF8">
      <w:pPr>
        <w:tabs>
          <w:tab w:val="left" w:pos="1054"/>
        </w:tabs>
        <w:ind w:firstLine="709"/>
        <w:jc w:val="both"/>
      </w:pPr>
      <w:r w:rsidRPr="00DE69D6">
        <w:t xml:space="preserve">По данному направлению расходов отражаются расходы окружного бюджета и софинансирования из федерального бюджета для выплаты </w:t>
      </w:r>
      <w:r w:rsidR="00702758" w:rsidRPr="00DE69D6">
        <w:t>региональных социальных доплат к пенсии</w:t>
      </w:r>
      <w:r w:rsidRPr="00DE69D6">
        <w:t>.</w:t>
      </w:r>
      <w:bookmarkEnd w:id="9"/>
    </w:p>
    <w:p w14:paraId="75D160D8" w14:textId="77777777" w:rsidR="00580DDD" w:rsidRPr="00DE69D6" w:rsidRDefault="00580DDD">
      <w:pPr>
        <w:tabs>
          <w:tab w:val="left" w:pos="1054"/>
        </w:tabs>
        <w:ind w:firstLine="709"/>
        <w:jc w:val="both"/>
        <w:rPr>
          <w:i/>
        </w:rPr>
      </w:pPr>
    </w:p>
    <w:p w14:paraId="6428209A" w14:textId="73185875" w:rsidR="00864B46" w:rsidRPr="00DE69D6" w:rsidRDefault="00864B46">
      <w:pPr>
        <w:tabs>
          <w:tab w:val="left" w:pos="1054"/>
        </w:tabs>
        <w:ind w:firstLine="709"/>
        <w:jc w:val="both"/>
        <w:rPr>
          <w:i/>
        </w:rPr>
      </w:pPr>
      <w:r w:rsidRPr="00DE69D6">
        <w:rPr>
          <w:i/>
          <w:lang w:val="en-US"/>
        </w:rPr>
        <w:t>R</w:t>
      </w:r>
      <w:r w:rsidRPr="00DE69D6">
        <w:rPr>
          <w:i/>
        </w:rPr>
        <w:t xml:space="preserve">0140 </w:t>
      </w:r>
      <w:r w:rsidRPr="00DE69D6">
        <w:rPr>
          <w:i/>
          <w:lang w:val="en-US"/>
        </w:rPr>
        <w:t>C</w:t>
      </w:r>
      <w:proofErr w:type="spellStart"/>
      <w:r w:rsidRPr="00DE69D6">
        <w:rPr>
          <w:i/>
        </w:rPr>
        <w:t>тимулирование</w:t>
      </w:r>
      <w:proofErr w:type="spellEnd"/>
      <w:r w:rsidRPr="00DE69D6">
        <w:rPr>
          <w:i/>
        </w:rPr>
        <w:t xml:space="preserve"> увеличения производства картофеля и овощей (Субсидии на финансовое обеспечение затрат на производство овощей закрытого грунта, произведенных с применением технологии </w:t>
      </w:r>
      <w:proofErr w:type="spellStart"/>
      <w:r w:rsidRPr="00DE69D6">
        <w:rPr>
          <w:i/>
        </w:rPr>
        <w:t>досвечивания</w:t>
      </w:r>
      <w:proofErr w:type="spellEnd"/>
      <w:r w:rsidRPr="00DE69D6">
        <w:rPr>
          <w:i/>
        </w:rPr>
        <w:t>)</w:t>
      </w:r>
    </w:p>
    <w:p w14:paraId="7A624A12" w14:textId="466FF4F5" w:rsidR="00864B46" w:rsidRPr="00DE69D6" w:rsidRDefault="00864B46">
      <w:pPr>
        <w:tabs>
          <w:tab w:val="left" w:pos="1054"/>
        </w:tabs>
        <w:ind w:firstLine="709"/>
        <w:jc w:val="both"/>
        <w:rPr>
          <w:i/>
        </w:rPr>
      </w:pPr>
      <w:r w:rsidRPr="00DE69D6">
        <w:t xml:space="preserve">По данному направлению расходов отражаются расходы окружного бюджета, финансовое обеспечение которых осуществляется за счет средств окружного бюджета и софинансирования из федерального бюджета, на финансовое обеспечение затрат на производство овощей закрытого грунта, произведенных с применением технологии </w:t>
      </w:r>
      <w:proofErr w:type="spellStart"/>
      <w:r w:rsidRPr="00DE69D6">
        <w:t>досвечивания</w:t>
      </w:r>
      <w:proofErr w:type="spellEnd"/>
      <w:r w:rsidRPr="00DE69D6">
        <w:t xml:space="preserve">), в целях стимулирования увеличения производства картофеля и овощей. </w:t>
      </w:r>
    </w:p>
    <w:p w14:paraId="73D42F29" w14:textId="77777777" w:rsidR="00864B46" w:rsidRPr="00DE69D6" w:rsidRDefault="00864B46">
      <w:pPr>
        <w:tabs>
          <w:tab w:val="left" w:pos="1054"/>
        </w:tabs>
        <w:ind w:firstLine="709"/>
        <w:jc w:val="both"/>
        <w:rPr>
          <w:i/>
        </w:rPr>
      </w:pPr>
    </w:p>
    <w:p w14:paraId="7C7D37A0" w14:textId="7277AA7B" w:rsidR="00580DDD" w:rsidRPr="00DE69D6" w:rsidRDefault="000D1AF8">
      <w:pPr>
        <w:tabs>
          <w:tab w:val="left" w:pos="1054"/>
        </w:tabs>
        <w:ind w:firstLine="709"/>
        <w:jc w:val="both"/>
        <w:rPr>
          <w:i/>
        </w:rPr>
      </w:pPr>
      <w:r w:rsidRPr="00DE69D6">
        <w:rPr>
          <w:i/>
        </w:rPr>
        <w:t xml:space="preserve">R082Д </w:t>
      </w:r>
      <w:r w:rsidR="00702758" w:rsidRPr="00DE69D6">
        <w:rPr>
          <w:i/>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14:paraId="6ACBEA63" w14:textId="4DD55576" w:rsidR="00580DDD" w:rsidRPr="00DE69D6" w:rsidRDefault="000D1AF8">
      <w:pPr>
        <w:ind w:firstLine="709"/>
        <w:jc w:val="both"/>
      </w:pPr>
      <w:r w:rsidRPr="00DE69D6">
        <w:t xml:space="preserve">По данному направлению расходов отражаются расходы окружного бюджета, финансовое обеспечение которых осуществляется за счет средств окружного бюджета и софинансирования из федерального бюджета, для предоставления бюджетам муниципальных районов, городских округов субвенций на предоставление благоустроенных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указанным в пункте 1 статьи 8 Федерального закона от 21 декабря 1996 года № 159-ФЗ </w:t>
      </w:r>
      <w:r w:rsidR="00C1104C" w:rsidRPr="00DE69D6">
        <w:t>«</w:t>
      </w:r>
      <w:r w:rsidRPr="00DE69D6">
        <w:t>О дополнительных гарантиях по социальной поддержке детей-сирот и детей, оставшихся без попечения родителей</w:t>
      </w:r>
      <w:r w:rsidR="00C1104C" w:rsidRPr="00DE69D6">
        <w:t>»</w:t>
      </w:r>
      <w:r w:rsidRPr="00DE69D6">
        <w:t>.</w:t>
      </w:r>
    </w:p>
    <w:p w14:paraId="2BEBBC25" w14:textId="2DCFB023" w:rsidR="00580DDD" w:rsidRPr="00DE69D6" w:rsidRDefault="000D1AF8">
      <w:pPr>
        <w:ind w:firstLine="709"/>
        <w:jc w:val="both"/>
      </w:pPr>
      <w:r w:rsidRPr="00DE69D6">
        <w:t xml:space="preserve">Поступление в бюджеты муниципальных районов, городских округов субвенций на указанные цели отражается по соответствующим кодам вида доходов 000 2 02 35082 00 0000 150 </w:t>
      </w:r>
      <w:r w:rsidR="00C1104C" w:rsidRPr="00DE69D6">
        <w:t>«</w:t>
      </w:r>
      <w:r w:rsidRPr="00DE69D6">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00C1104C" w:rsidRPr="00DE69D6">
        <w:t>»</w:t>
      </w:r>
      <w:r w:rsidRPr="00DE69D6">
        <w:t xml:space="preserve"> классификации доходов бюджетов.</w:t>
      </w:r>
    </w:p>
    <w:p w14:paraId="0D9DABBD" w14:textId="77777777" w:rsidR="00580DDD" w:rsidRPr="00DE69D6" w:rsidRDefault="00580DDD">
      <w:pPr>
        <w:ind w:firstLine="709"/>
        <w:jc w:val="both"/>
      </w:pPr>
    </w:p>
    <w:p w14:paraId="021A2912" w14:textId="3A35FC9C" w:rsidR="00276D5E" w:rsidRPr="00DE69D6" w:rsidRDefault="00276D5E">
      <w:pPr>
        <w:ind w:firstLine="709"/>
        <w:jc w:val="both"/>
        <w:rPr>
          <w:i/>
        </w:rPr>
      </w:pPr>
      <w:r w:rsidRPr="00DE69D6">
        <w:rPr>
          <w:i/>
          <w:lang w:val="en-US"/>
        </w:rPr>
        <w:t>R</w:t>
      </w:r>
      <w:r w:rsidRPr="00DE69D6">
        <w:rPr>
          <w:i/>
        </w:rPr>
        <w:t>084Д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p w14:paraId="6801878A" w14:textId="6C425CE8" w:rsidR="00276D5E" w:rsidRPr="00DE69D6" w:rsidRDefault="00276D5E">
      <w:pPr>
        <w:ind w:firstLine="709"/>
        <w:jc w:val="both"/>
        <w:rPr>
          <w:i/>
        </w:rPr>
      </w:pPr>
      <w:r w:rsidRPr="00DE69D6">
        <w:t>По данному направлению расходов отражаются расходы окружного бюджета, финансовое обеспечение которых осуществляется за счет средств окружного бюджета и софинансирования из федерального бюджета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p w14:paraId="46A4299C" w14:textId="77777777" w:rsidR="00276D5E" w:rsidRPr="00DE69D6" w:rsidRDefault="00276D5E">
      <w:pPr>
        <w:ind w:firstLine="709"/>
        <w:jc w:val="both"/>
        <w:rPr>
          <w:i/>
        </w:rPr>
      </w:pPr>
    </w:p>
    <w:p w14:paraId="74D23265" w14:textId="40A64B51" w:rsidR="00580DDD" w:rsidRPr="00DE69D6" w:rsidRDefault="000D1AF8">
      <w:pPr>
        <w:ind w:firstLine="709"/>
        <w:jc w:val="both"/>
        <w:rPr>
          <w:i/>
        </w:rPr>
      </w:pPr>
      <w:r w:rsidRPr="00DE69D6">
        <w:rPr>
          <w:i/>
        </w:rPr>
        <w:t xml:space="preserve">R0860 </w:t>
      </w:r>
      <w:r w:rsidR="00702758" w:rsidRPr="00DE69D6">
        <w:rPr>
          <w:i/>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проживающим за рубежом</w:t>
      </w:r>
    </w:p>
    <w:p w14:paraId="3EE44A7F" w14:textId="77777777" w:rsidR="00580DDD" w:rsidRPr="00DE69D6" w:rsidRDefault="000D1AF8">
      <w:pPr>
        <w:ind w:firstLine="709"/>
        <w:jc w:val="both"/>
      </w:pPr>
      <w:r w:rsidRPr="00DE69D6">
        <w:t>По данному направлению расходов отражаются расходы окружного бюджета, финансовое обеспечение которых осуществляется за счет средств окружного бюджета и софинансирования из федерального бюджета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по:</w:t>
      </w:r>
    </w:p>
    <w:p w14:paraId="570AC313" w14:textId="77777777" w:rsidR="00580DDD" w:rsidRPr="00DE69D6" w:rsidRDefault="000D1AF8">
      <w:pPr>
        <w:ind w:firstLine="709"/>
        <w:jc w:val="both"/>
      </w:pPr>
      <w:r w:rsidRPr="00DE69D6">
        <w:t>компенсации части арендной платы за наём (поднаём) жилья на срок до шести месяцев;</w:t>
      </w:r>
    </w:p>
    <w:p w14:paraId="52EAA10B" w14:textId="77777777" w:rsidR="00580DDD" w:rsidRPr="00DE69D6" w:rsidRDefault="000D1AF8">
      <w:pPr>
        <w:ind w:firstLine="709"/>
        <w:jc w:val="both"/>
      </w:pPr>
      <w:r w:rsidRPr="00DE69D6">
        <w:t>компенсации расходов участников Государственной программы и членов их семей на признание ученых степеней, ученых званий, образования и (или) квалификации, полученных в иностранном государстве.</w:t>
      </w:r>
    </w:p>
    <w:p w14:paraId="479A34E0" w14:textId="77777777" w:rsidR="00702758" w:rsidRPr="00DE69D6" w:rsidRDefault="00702758">
      <w:pPr>
        <w:ind w:firstLine="709"/>
        <w:jc w:val="both"/>
        <w:rPr>
          <w:i/>
        </w:rPr>
      </w:pPr>
    </w:p>
    <w:p w14:paraId="06485F5B" w14:textId="36B445E3" w:rsidR="00580DDD" w:rsidRPr="00DE69D6" w:rsidRDefault="000D1AF8">
      <w:pPr>
        <w:ind w:firstLine="709"/>
        <w:jc w:val="both"/>
        <w:rPr>
          <w:i/>
        </w:rPr>
      </w:pPr>
      <w:r w:rsidRPr="00DE69D6">
        <w:rPr>
          <w:i/>
        </w:rPr>
        <w:t xml:space="preserve">R1380 </w:t>
      </w:r>
      <w:r w:rsidR="00702758" w:rsidRPr="00DE69D6">
        <w:rPr>
          <w:i/>
        </w:rPr>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14:paraId="217EE53A" w14:textId="77777777" w:rsidR="00580DDD" w:rsidRPr="00DE69D6" w:rsidRDefault="000D1AF8">
      <w:pPr>
        <w:ind w:firstLine="709"/>
        <w:jc w:val="both"/>
      </w:pPr>
      <w:r w:rsidRPr="00DE69D6">
        <w:t>По данному направлению расходов отражаются расходы окружного бюджета, финансовое обеспечение которых осуществляется за счет средств окружного бюджета и софинансирования из федерального бюджета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p w14:paraId="1C2C9A45" w14:textId="77777777" w:rsidR="00580DDD" w:rsidRPr="00DE69D6" w:rsidRDefault="00580DDD">
      <w:pPr>
        <w:tabs>
          <w:tab w:val="left" w:pos="1054"/>
        </w:tabs>
        <w:ind w:firstLine="709"/>
        <w:jc w:val="both"/>
      </w:pPr>
    </w:p>
    <w:p w14:paraId="52B67DF4" w14:textId="223FD0D5" w:rsidR="00F31319" w:rsidRPr="00DE69D6" w:rsidRDefault="00F31319">
      <w:pPr>
        <w:tabs>
          <w:tab w:val="left" w:pos="1054"/>
        </w:tabs>
        <w:ind w:firstLine="709"/>
        <w:jc w:val="both"/>
        <w:rPr>
          <w:i/>
        </w:rPr>
      </w:pPr>
      <w:r w:rsidRPr="00DE69D6">
        <w:rPr>
          <w:i/>
        </w:rPr>
        <w:t>R1440 Реализация мероприятий по закупке и монтажу оборудования для создания модульных спортивных сооружений</w:t>
      </w:r>
    </w:p>
    <w:p w14:paraId="60CABFF3" w14:textId="1EFD826E" w:rsidR="00F31319" w:rsidRPr="00DE69D6" w:rsidRDefault="00F31319" w:rsidP="00F31319">
      <w:pPr>
        <w:tabs>
          <w:tab w:val="left" w:pos="1054"/>
        </w:tabs>
        <w:ind w:firstLine="709"/>
        <w:jc w:val="both"/>
      </w:pPr>
      <w:r w:rsidRPr="00DE69D6">
        <w:t>По данному направлению расходов отражаются расходы окружного бюджета, финансовое обеспечение которых осуществляется за счет средств окружного бюджета и софинансирования из федерального бюджета, на реализацию мероприятий по закупке и монтажу оборудования для создания модульных спортивных сооружений.</w:t>
      </w:r>
    </w:p>
    <w:p w14:paraId="4F0AA4FB" w14:textId="7A9998C4" w:rsidR="00F31319" w:rsidRPr="00DE69D6" w:rsidRDefault="00F31319" w:rsidP="00F31319">
      <w:pPr>
        <w:tabs>
          <w:tab w:val="left" w:pos="1054"/>
        </w:tabs>
        <w:ind w:firstLine="709"/>
        <w:jc w:val="both"/>
        <w:rPr>
          <w:i/>
        </w:rPr>
      </w:pPr>
      <w:r w:rsidRPr="00DE69D6">
        <w:t xml:space="preserve">Поступление в бюджеты муниципальных образований субсидий на указанные цели отражается по соответствующему коду вида доходов 000 2 02 25144 00 0000 150  </w:t>
      </w:r>
      <w:r w:rsidR="00C1104C" w:rsidRPr="00DE69D6">
        <w:t>«</w:t>
      </w:r>
      <w:r w:rsidRPr="00DE69D6">
        <w:t>Субсидии бюджетам в целях софинансирования расходных обязательств субъектов Российской Федерации и города Байконура, возникающих при реализации мероприятий по закупке и монтажу оборудования для создания модульных спортивных сооружений</w:t>
      </w:r>
      <w:r w:rsidR="00C1104C" w:rsidRPr="00DE69D6">
        <w:t>»</w:t>
      </w:r>
      <w:r w:rsidRPr="00DE69D6">
        <w:t xml:space="preserve"> классификации доходов бюджетов</w:t>
      </w:r>
    </w:p>
    <w:p w14:paraId="41CCF6EE" w14:textId="77777777" w:rsidR="00F31319" w:rsidRPr="00DE69D6" w:rsidRDefault="00F31319">
      <w:pPr>
        <w:tabs>
          <w:tab w:val="left" w:pos="1054"/>
        </w:tabs>
        <w:ind w:firstLine="709"/>
        <w:jc w:val="both"/>
        <w:rPr>
          <w:i/>
        </w:rPr>
      </w:pPr>
    </w:p>
    <w:p w14:paraId="76270561" w14:textId="3E0ADCFF" w:rsidR="00580DDD" w:rsidRPr="00DE69D6" w:rsidRDefault="000D1AF8">
      <w:pPr>
        <w:tabs>
          <w:tab w:val="left" w:pos="1054"/>
        </w:tabs>
        <w:ind w:firstLine="709"/>
        <w:jc w:val="both"/>
        <w:rPr>
          <w:i/>
        </w:rPr>
      </w:pPr>
      <w:r w:rsidRPr="00DE69D6">
        <w:rPr>
          <w:i/>
        </w:rPr>
        <w:t xml:space="preserve">R2010 </w:t>
      </w:r>
      <w:r w:rsidR="00702758" w:rsidRPr="00DE69D6">
        <w:rPr>
          <w:i/>
        </w:rPr>
        <w:t>Развитие паллиативной медицинской помощи</w:t>
      </w:r>
    </w:p>
    <w:p w14:paraId="520662E8"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развитие паллиативной медицинской помощи, финансовое обеспечение которых осуществляется за счет средств окружного бюджета и софинансирования из федерального бюджета.</w:t>
      </w:r>
    </w:p>
    <w:p w14:paraId="5A0D441C" w14:textId="77777777" w:rsidR="00580DDD" w:rsidRPr="00DE69D6" w:rsidRDefault="00580DDD">
      <w:pPr>
        <w:tabs>
          <w:tab w:val="left" w:pos="1054"/>
        </w:tabs>
        <w:ind w:firstLine="709"/>
        <w:jc w:val="both"/>
        <w:rPr>
          <w:i/>
        </w:rPr>
      </w:pPr>
    </w:p>
    <w:p w14:paraId="49FABA3E" w14:textId="7E8895E8" w:rsidR="00580DDD" w:rsidRPr="00DE69D6" w:rsidRDefault="000D1AF8">
      <w:pPr>
        <w:ind w:firstLine="709"/>
        <w:jc w:val="both"/>
        <w:rPr>
          <w:i/>
        </w:rPr>
      </w:pPr>
      <w:r w:rsidRPr="00DE69D6">
        <w:rPr>
          <w:i/>
        </w:rPr>
        <w:t xml:space="preserve">R2021 </w:t>
      </w:r>
      <w:r w:rsidR="00702758" w:rsidRPr="00DE69D6">
        <w:rPr>
          <w:i/>
        </w:rPr>
        <w:t>Реализация мероприятий по финансовому обеспечению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w:t>
      </w:r>
    </w:p>
    <w:p w14:paraId="32C7AEB9" w14:textId="77777777" w:rsidR="00580DDD" w:rsidRPr="00DE69D6" w:rsidRDefault="000D1AF8">
      <w:pPr>
        <w:ind w:firstLine="709"/>
        <w:jc w:val="both"/>
      </w:pPr>
      <w:r w:rsidRPr="00DE69D6">
        <w:t>По данному направлению расходов отражаются расходы окружного бюджета, финансовое обеспечение которых осуществляется за счет средств окружного бюджета и софинансирования из федерального бюджета в рамках реализации отдельных мероприятий по финансовому обеспечению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w:t>
      </w:r>
    </w:p>
    <w:p w14:paraId="3186ACA6" w14:textId="77777777" w:rsidR="00580DDD" w:rsidRPr="00DE69D6" w:rsidRDefault="00580DDD">
      <w:pPr>
        <w:ind w:firstLine="709"/>
        <w:rPr>
          <w:b/>
          <w:i/>
        </w:rPr>
      </w:pPr>
    </w:p>
    <w:p w14:paraId="169A340C" w14:textId="0E32A64D" w:rsidR="00580DDD" w:rsidRPr="00DE69D6" w:rsidRDefault="000D1AF8">
      <w:pPr>
        <w:ind w:firstLine="709"/>
        <w:jc w:val="both"/>
        <w:rPr>
          <w:i/>
        </w:rPr>
      </w:pPr>
      <w:r w:rsidRPr="00DE69D6">
        <w:rPr>
          <w:i/>
        </w:rPr>
        <w:t xml:space="preserve">R2022 </w:t>
      </w:r>
      <w:r w:rsidR="00702758" w:rsidRPr="00DE69D6">
        <w:rPr>
          <w:i/>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 B и C</w:t>
      </w:r>
    </w:p>
    <w:p w14:paraId="34CB7EBC" w14:textId="77777777" w:rsidR="00580DDD" w:rsidRPr="00DE69D6" w:rsidRDefault="000D1AF8">
      <w:pPr>
        <w:tabs>
          <w:tab w:val="left" w:pos="1054"/>
        </w:tabs>
        <w:ind w:firstLine="709"/>
        <w:jc w:val="both"/>
        <w:rPr>
          <w:b/>
        </w:rPr>
      </w:pPr>
      <w:r w:rsidRPr="00DE69D6">
        <w:t>По данному направлению расходов отражаются расходы окружного бюджета, финансовое обеспечение которых осуществляется за счет средств окружного бюджета и софинансирования из федерального бюджета на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 B и C.</w:t>
      </w:r>
    </w:p>
    <w:p w14:paraId="7DC9CBFC" w14:textId="77777777" w:rsidR="00580DDD" w:rsidRPr="00DE69D6" w:rsidRDefault="00580DDD">
      <w:pPr>
        <w:ind w:firstLine="709"/>
        <w:rPr>
          <w:b/>
          <w:i/>
        </w:rPr>
      </w:pPr>
    </w:p>
    <w:p w14:paraId="41A36CA5" w14:textId="5F5C899E" w:rsidR="00580DDD" w:rsidRPr="00DE69D6" w:rsidRDefault="000D1AF8">
      <w:pPr>
        <w:ind w:firstLine="709"/>
        <w:jc w:val="both"/>
        <w:rPr>
          <w:i/>
        </w:rPr>
      </w:pPr>
      <w:r w:rsidRPr="00DE69D6">
        <w:rPr>
          <w:i/>
        </w:rPr>
        <w:t xml:space="preserve">R2023 </w:t>
      </w:r>
      <w:r w:rsidR="00702758" w:rsidRPr="00DE69D6">
        <w:rPr>
          <w:i/>
        </w:rPr>
        <w:t>Реализация мероприятий по профилактике ВИЧ-инфекции и гепатитов B и C</w:t>
      </w:r>
    </w:p>
    <w:p w14:paraId="358BD793"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финансовое обеспечение которых осуществляется за счет средств окружного бюджета и софинансирования из федерального бюджета в рамках реализации отдельных мероприятий по профилактике ВИЧ-инфекции и гепатитов B и C.</w:t>
      </w:r>
    </w:p>
    <w:p w14:paraId="50D9EFE1" w14:textId="77777777" w:rsidR="00580DDD" w:rsidRPr="00DE69D6" w:rsidRDefault="00580DDD">
      <w:pPr>
        <w:tabs>
          <w:tab w:val="left" w:pos="1054"/>
        </w:tabs>
        <w:ind w:firstLine="709"/>
        <w:jc w:val="both"/>
      </w:pPr>
    </w:p>
    <w:p w14:paraId="53D45D88" w14:textId="08765E0C" w:rsidR="002D2AB4" w:rsidRPr="00DE69D6" w:rsidRDefault="002D2AB4">
      <w:pPr>
        <w:tabs>
          <w:tab w:val="left" w:pos="1054"/>
        </w:tabs>
        <w:ind w:firstLine="709"/>
        <w:jc w:val="both"/>
        <w:rPr>
          <w:i/>
        </w:rPr>
      </w:pPr>
      <w:r w:rsidRPr="00DE69D6">
        <w:rPr>
          <w:i/>
        </w:rPr>
        <w:t xml:space="preserve">R2140 </w:t>
      </w:r>
      <w:r w:rsidR="00702758" w:rsidRPr="00DE69D6">
        <w:rPr>
          <w:i/>
        </w:rPr>
        <w:t xml:space="preserve">Реализация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w:t>
      </w:r>
      <w:r w:rsidR="00C1104C" w:rsidRPr="00DE69D6">
        <w:rPr>
          <w:i/>
        </w:rPr>
        <w:t>«</w:t>
      </w:r>
      <w:r w:rsidR="00702758" w:rsidRPr="00DE69D6">
        <w:rPr>
          <w:i/>
        </w:rPr>
        <w:t>хронический вирусный гепатит С</w:t>
      </w:r>
      <w:r w:rsidR="00C1104C" w:rsidRPr="00DE69D6">
        <w:rPr>
          <w:i/>
        </w:rPr>
        <w:t>»</w:t>
      </w:r>
    </w:p>
    <w:p w14:paraId="15151F99" w14:textId="1948DC9E" w:rsidR="002D2AB4" w:rsidRPr="00DE69D6" w:rsidRDefault="002D2AB4" w:rsidP="002D2AB4">
      <w:pPr>
        <w:tabs>
          <w:tab w:val="left" w:pos="1054"/>
        </w:tabs>
        <w:ind w:firstLine="709"/>
        <w:jc w:val="both"/>
      </w:pPr>
      <w:r w:rsidRPr="00DE69D6">
        <w:t>По данному направлению расходов отражаются расходы окружного бюджета, финансовое обеспечение которых осуществляется за счет средств окружного бюджета и софинансирования из федерального бюджета</w:t>
      </w:r>
      <w:r w:rsidR="00702758" w:rsidRPr="00DE69D6">
        <w:t>,</w:t>
      </w:r>
      <w:r w:rsidRPr="00DE69D6">
        <w:t xml:space="preserve"> на </w:t>
      </w:r>
      <w:r w:rsidR="00702758" w:rsidRPr="00DE69D6">
        <w:t xml:space="preserve">реализацию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w:t>
      </w:r>
      <w:r w:rsidR="00C1104C" w:rsidRPr="00DE69D6">
        <w:t>«</w:t>
      </w:r>
      <w:r w:rsidR="00702758" w:rsidRPr="00DE69D6">
        <w:t>хронический вирусный гепатит С</w:t>
      </w:r>
      <w:r w:rsidR="00C1104C" w:rsidRPr="00DE69D6">
        <w:t>»</w:t>
      </w:r>
      <w:r w:rsidRPr="00DE69D6">
        <w:t>.</w:t>
      </w:r>
    </w:p>
    <w:p w14:paraId="07DD5F6F" w14:textId="77777777" w:rsidR="002D2AB4" w:rsidRPr="00DE69D6" w:rsidRDefault="002D2AB4">
      <w:pPr>
        <w:tabs>
          <w:tab w:val="left" w:pos="1054"/>
        </w:tabs>
        <w:ind w:firstLine="709"/>
        <w:jc w:val="both"/>
        <w:rPr>
          <w:i/>
        </w:rPr>
      </w:pPr>
    </w:p>
    <w:p w14:paraId="21FF3971" w14:textId="560B9FF0" w:rsidR="001E5F4B" w:rsidRPr="00DE69D6" w:rsidRDefault="001E5F4B">
      <w:pPr>
        <w:tabs>
          <w:tab w:val="left" w:pos="1054"/>
        </w:tabs>
        <w:ind w:firstLine="709"/>
        <w:jc w:val="both"/>
        <w:rPr>
          <w:i/>
        </w:rPr>
      </w:pPr>
      <w:r w:rsidRPr="00DE69D6">
        <w:rPr>
          <w:i/>
          <w:lang w:val="en-US"/>
        </w:rPr>
        <w:t>R</w:t>
      </w:r>
      <w:r w:rsidRPr="00DE69D6">
        <w:rPr>
          <w:i/>
        </w:rPr>
        <w:t xml:space="preserve">2160 Реализация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DE69D6">
        <w:rPr>
          <w:i/>
        </w:rPr>
        <w:t>гемолитико</w:t>
      </w:r>
      <w:proofErr w:type="spellEnd"/>
      <w:r w:rsidRPr="00DE69D6">
        <w:rPr>
          <w:i/>
        </w:rPr>
        <w:t xml:space="preserve">-уремическим синдромом, юношеским артритом с системным началом, </w:t>
      </w:r>
      <w:proofErr w:type="spellStart"/>
      <w:r w:rsidRPr="00DE69D6">
        <w:rPr>
          <w:i/>
        </w:rPr>
        <w:t>мукополисахаридозом</w:t>
      </w:r>
      <w:proofErr w:type="spellEnd"/>
      <w:r w:rsidRPr="00DE69D6">
        <w:rPr>
          <w:i/>
        </w:rPr>
        <w:t xml:space="preserve"> </w:t>
      </w:r>
      <w:r w:rsidRPr="00DE69D6">
        <w:rPr>
          <w:i/>
          <w:lang w:val="en-US"/>
        </w:rPr>
        <w:t>I</w:t>
      </w:r>
      <w:r w:rsidRPr="00DE69D6">
        <w:rPr>
          <w:i/>
        </w:rPr>
        <w:t xml:space="preserve">, </w:t>
      </w:r>
      <w:r w:rsidRPr="00DE69D6">
        <w:rPr>
          <w:i/>
          <w:lang w:val="en-US"/>
        </w:rPr>
        <w:t>II</w:t>
      </w:r>
      <w:r w:rsidRPr="00DE69D6">
        <w:rPr>
          <w:i/>
        </w:rPr>
        <w:t xml:space="preserve"> и </w:t>
      </w:r>
      <w:r w:rsidRPr="00DE69D6">
        <w:rPr>
          <w:i/>
          <w:lang w:val="en-US"/>
        </w:rPr>
        <w:t>VI</w:t>
      </w:r>
      <w:r w:rsidRPr="00DE69D6">
        <w:rPr>
          <w:i/>
        </w:rPr>
        <w:t xml:space="preserve"> типов, апластической анемией неуточненной, наследственным дефицитом факторов </w:t>
      </w:r>
      <w:r w:rsidRPr="00DE69D6">
        <w:rPr>
          <w:i/>
          <w:lang w:val="en-US"/>
        </w:rPr>
        <w:t>II</w:t>
      </w:r>
      <w:r w:rsidRPr="00DE69D6">
        <w:rPr>
          <w:i/>
        </w:rPr>
        <w:t xml:space="preserve"> (фибриногена), </w:t>
      </w:r>
      <w:r w:rsidRPr="00DE69D6">
        <w:rPr>
          <w:i/>
          <w:lang w:val="en-US"/>
        </w:rPr>
        <w:t>VII</w:t>
      </w:r>
      <w:r w:rsidRPr="00DE69D6">
        <w:rPr>
          <w:i/>
        </w:rPr>
        <w:t xml:space="preserve"> (лабильного), </w:t>
      </w:r>
      <w:r w:rsidRPr="00DE69D6">
        <w:rPr>
          <w:i/>
          <w:lang w:val="en-US"/>
        </w:rPr>
        <w:t>X</w:t>
      </w:r>
      <w:r w:rsidRPr="00DE69D6">
        <w:rPr>
          <w:i/>
        </w:rPr>
        <w:t xml:space="preserve"> (Стюарта - </w:t>
      </w:r>
      <w:proofErr w:type="spellStart"/>
      <w:r w:rsidRPr="00DE69D6">
        <w:rPr>
          <w:i/>
        </w:rPr>
        <w:t>Прауэра</w:t>
      </w:r>
      <w:proofErr w:type="spellEnd"/>
      <w:r w:rsidRPr="00DE69D6">
        <w:rPr>
          <w:i/>
        </w:rPr>
        <w:t>), а также после трансплантации органов и (или) тканей</w:t>
      </w:r>
    </w:p>
    <w:p w14:paraId="4BFDF23C" w14:textId="411900EB" w:rsidR="001E5F4B" w:rsidRPr="00DE69D6" w:rsidRDefault="001E5F4B" w:rsidP="001E5F4B">
      <w:pPr>
        <w:tabs>
          <w:tab w:val="left" w:pos="1054"/>
        </w:tabs>
        <w:ind w:firstLine="709"/>
        <w:jc w:val="both"/>
      </w:pPr>
      <w:r w:rsidRPr="00DE69D6">
        <w:t xml:space="preserve">По данному направлению расходов отражаются расходы окружного бюджета, финансовое обеспечение которых осуществляется за счет средств окружного бюджета и софинансирования из федерального бюджета, на реализацию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DE69D6">
        <w:t>гемолитико</w:t>
      </w:r>
      <w:proofErr w:type="spellEnd"/>
      <w:r w:rsidRPr="00DE69D6">
        <w:t xml:space="preserve">-уремическим синдромом, юношеским артритом с системным началом, </w:t>
      </w:r>
      <w:proofErr w:type="spellStart"/>
      <w:r w:rsidRPr="00DE69D6">
        <w:t>мукополисахаридозом</w:t>
      </w:r>
      <w:proofErr w:type="spellEnd"/>
      <w:r w:rsidRPr="00DE69D6">
        <w:t xml:space="preserve"> I, II и VI типов, апластической анемией неуточненной, наследственным дефицитом факторов II (фибриногена), VII (лабильного), X (Стюарта - </w:t>
      </w:r>
      <w:proofErr w:type="spellStart"/>
      <w:r w:rsidRPr="00DE69D6">
        <w:t>Прауэра</w:t>
      </w:r>
      <w:proofErr w:type="spellEnd"/>
      <w:r w:rsidRPr="00DE69D6">
        <w:t>), а также после трансплантации органов и (или) тканей.</w:t>
      </w:r>
    </w:p>
    <w:p w14:paraId="7FDF7BE0" w14:textId="77777777" w:rsidR="001E5F4B" w:rsidRPr="00DE69D6" w:rsidRDefault="001E5F4B">
      <w:pPr>
        <w:tabs>
          <w:tab w:val="left" w:pos="1054"/>
        </w:tabs>
        <w:ind w:firstLine="709"/>
        <w:jc w:val="both"/>
        <w:rPr>
          <w:i/>
        </w:rPr>
      </w:pPr>
    </w:p>
    <w:p w14:paraId="3B03E1C8" w14:textId="574B5E1E" w:rsidR="00702758" w:rsidRPr="00DE69D6" w:rsidRDefault="000D1AF8">
      <w:pPr>
        <w:tabs>
          <w:tab w:val="left" w:pos="1054"/>
        </w:tabs>
        <w:ind w:firstLine="709"/>
        <w:jc w:val="both"/>
        <w:rPr>
          <w:i/>
        </w:rPr>
      </w:pPr>
      <w:r w:rsidRPr="00DE69D6">
        <w:rPr>
          <w:i/>
        </w:rPr>
        <w:t xml:space="preserve">R304Д </w:t>
      </w:r>
      <w:r w:rsidR="00702758" w:rsidRPr="00DE69D6">
        <w:rPr>
          <w:i/>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14:paraId="4DE530D0" w14:textId="1A293C88"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финансовое обеспечение которых осуществляется за счет средств окружного бюджета и софинансирования из федерального бюджета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14:paraId="6C8E8C2D" w14:textId="77777777" w:rsidR="00580DDD" w:rsidRPr="00DE69D6" w:rsidRDefault="00580DDD">
      <w:pPr>
        <w:tabs>
          <w:tab w:val="left" w:pos="1054"/>
        </w:tabs>
        <w:ind w:firstLine="709"/>
        <w:jc w:val="both"/>
        <w:rPr>
          <w:i/>
        </w:rPr>
      </w:pPr>
    </w:p>
    <w:p w14:paraId="33A49AC7" w14:textId="6AC3EDA2" w:rsidR="00580DDD" w:rsidRPr="00DE69D6" w:rsidRDefault="000D1AF8">
      <w:pPr>
        <w:tabs>
          <w:tab w:val="left" w:pos="1054"/>
        </w:tabs>
        <w:ind w:firstLine="709"/>
        <w:jc w:val="both"/>
        <w:rPr>
          <w:i/>
        </w:rPr>
      </w:pPr>
      <w:r w:rsidRPr="00DE69D6">
        <w:rPr>
          <w:i/>
        </w:rPr>
        <w:t xml:space="preserve">R3850 </w:t>
      </w:r>
      <w:r w:rsidR="00702758" w:rsidRPr="00DE69D6">
        <w:rPr>
          <w:i/>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p w14:paraId="4CD284A8" w14:textId="77777777" w:rsidR="00580DDD" w:rsidRPr="00DE69D6" w:rsidRDefault="000D1AF8">
      <w:pPr>
        <w:tabs>
          <w:tab w:val="left" w:pos="1054"/>
        </w:tabs>
        <w:ind w:firstLine="709"/>
        <w:jc w:val="both"/>
        <w:rPr>
          <w:i/>
        </w:rPr>
      </w:pPr>
      <w:r w:rsidRPr="00DE69D6">
        <w:t>По данному направлению расходов отражаются расходы окружного бюджета, финансовое обеспечение которых осуществляется за счет средств окружного бюджета и софинансирования из федерального бюджета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p w14:paraId="484EA02B" w14:textId="77777777" w:rsidR="00702758" w:rsidRPr="00DE69D6" w:rsidRDefault="00702758">
      <w:pPr>
        <w:ind w:firstLine="709"/>
        <w:jc w:val="both"/>
        <w:rPr>
          <w:i/>
        </w:rPr>
      </w:pPr>
    </w:p>
    <w:p w14:paraId="209E679D" w14:textId="3D878590" w:rsidR="001E13BA" w:rsidRPr="00DE69D6" w:rsidRDefault="001E13BA">
      <w:pPr>
        <w:ind w:firstLine="709"/>
        <w:jc w:val="both"/>
        <w:rPr>
          <w:i/>
        </w:rPr>
      </w:pPr>
      <w:r w:rsidRPr="00DE69D6">
        <w:rPr>
          <w:i/>
        </w:rPr>
        <w:t>R4630 Осуществление выплат в рамках оказания социальной поддержки семьям, имеющим детей, при рождении третьего ребенка или последующих детей, в части погашения обязательств по ипотечным жилищным кредитам (займам)</w:t>
      </w:r>
    </w:p>
    <w:p w14:paraId="2C165A9B" w14:textId="79F19FA4" w:rsidR="001E13BA" w:rsidRPr="00DE69D6" w:rsidRDefault="001E13BA">
      <w:pPr>
        <w:ind w:firstLine="709"/>
        <w:jc w:val="both"/>
        <w:rPr>
          <w:iCs/>
        </w:rPr>
      </w:pPr>
      <w:r w:rsidRPr="00DE69D6">
        <w:t xml:space="preserve">По данному направлению расходов отражаются расходы окружного бюджета, финансовое обеспечение которых осуществляется за счет средств окружного бюджета и софинансирования из федерального бюджета на </w:t>
      </w:r>
      <w:r w:rsidRPr="00DE69D6">
        <w:rPr>
          <w:iCs/>
        </w:rPr>
        <w:t>осуществление выплат в рамках оказания социальной поддержки семьям, имеющим детей, при рождении третьего ребенка или последующих детей, в части погашения обязательств по ипотечным жилищным кредитам (займам).</w:t>
      </w:r>
    </w:p>
    <w:p w14:paraId="401E5AF3" w14:textId="77777777" w:rsidR="001E13BA" w:rsidRPr="00DE69D6" w:rsidRDefault="001E13BA">
      <w:pPr>
        <w:ind w:firstLine="709"/>
        <w:jc w:val="both"/>
        <w:rPr>
          <w:i/>
        </w:rPr>
      </w:pPr>
    </w:p>
    <w:p w14:paraId="1DC4765E" w14:textId="77F9AAE7" w:rsidR="00580DDD" w:rsidRPr="00DE69D6" w:rsidRDefault="000D1AF8">
      <w:pPr>
        <w:ind w:firstLine="709"/>
        <w:jc w:val="both"/>
        <w:rPr>
          <w:i/>
        </w:rPr>
      </w:pPr>
      <w:r w:rsidRPr="00DE69D6">
        <w:rPr>
          <w:i/>
        </w:rPr>
        <w:t>R4670</w:t>
      </w:r>
      <w:r w:rsidRPr="00DE69D6">
        <w:t xml:space="preserve"> </w:t>
      </w:r>
      <w:r w:rsidR="00702758" w:rsidRPr="00DE69D6">
        <w:rPr>
          <w:i/>
        </w:rPr>
        <w:t>Обеспечение развития и укрепления материально-технической базы домов культуры в населенных пунктах с числом жителей до 50 тысяч человек</w:t>
      </w:r>
    </w:p>
    <w:p w14:paraId="14FDC4ED"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финансовое обеспечение которых осуществляется за счет средств окружного бюджета и софинансирования из федерального бюджета, на обеспечение развития и укрепления материально-технической базы домов культуры в населенных пунктах с числом жителей до 50 тысяч человек.</w:t>
      </w:r>
    </w:p>
    <w:p w14:paraId="6678643A" w14:textId="04A84A94" w:rsidR="00580DDD" w:rsidRPr="00DE69D6" w:rsidRDefault="000D1AF8">
      <w:pPr>
        <w:ind w:firstLine="709"/>
        <w:jc w:val="both"/>
      </w:pPr>
      <w:r w:rsidRPr="00DE69D6">
        <w:t xml:space="preserve">Поступление в бюджеты муниципальных образований субсидий на указанные цели отражается по соответствующему коду вида доходов 000 2 02 25467 00 0000 150 </w:t>
      </w:r>
      <w:r w:rsidR="00C1104C" w:rsidRPr="00DE69D6">
        <w:t>«</w:t>
      </w:r>
      <w:r w:rsidRPr="00DE69D6">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r w:rsidR="00C1104C" w:rsidRPr="00DE69D6">
        <w:t>»</w:t>
      </w:r>
      <w:r w:rsidRPr="00DE69D6">
        <w:t xml:space="preserve"> классификации доходов бюджетов.</w:t>
      </w:r>
    </w:p>
    <w:p w14:paraId="33AA04C0" w14:textId="77777777" w:rsidR="00580DDD" w:rsidRPr="00DE69D6" w:rsidRDefault="00580DDD">
      <w:pPr>
        <w:ind w:firstLine="709"/>
        <w:jc w:val="both"/>
      </w:pPr>
    </w:p>
    <w:p w14:paraId="019F9D01" w14:textId="3BA2E542" w:rsidR="00FC2A74" w:rsidRPr="00DE69D6" w:rsidRDefault="00FC2A74">
      <w:pPr>
        <w:ind w:firstLine="709"/>
        <w:jc w:val="both"/>
        <w:rPr>
          <w:i/>
        </w:rPr>
      </w:pPr>
      <w:r w:rsidRPr="00DE69D6">
        <w:rPr>
          <w:i/>
        </w:rPr>
        <w:t>R4801</w:t>
      </w:r>
      <w:r w:rsidRPr="00DE69D6">
        <w:t xml:space="preserve"> </w:t>
      </w:r>
      <w:r w:rsidRPr="00DE69D6">
        <w:rPr>
          <w:i/>
        </w:rPr>
        <w:t>Создание системы поддержки фермеров и развитие сельской кооперации (Субсидия на финансовое обеспечение затрат, связанных с осуществлением текущей деятельности центра компетенций в сфере сельскохозяйственной кооперации и поддержки фермеров)</w:t>
      </w:r>
    </w:p>
    <w:p w14:paraId="4311DDFF" w14:textId="7AAE3C62" w:rsidR="00FC2A74" w:rsidRPr="00DE69D6" w:rsidRDefault="00FC2A74">
      <w:pPr>
        <w:ind w:firstLine="709"/>
        <w:jc w:val="both"/>
        <w:rPr>
          <w:i/>
        </w:rPr>
      </w:pPr>
      <w:r w:rsidRPr="00DE69D6">
        <w:t>По данному направлению расходов отражаются расходы окружного бюджета, финансовое обеспечение которых осуществляется за счет средств окружного бюджета и софинансирования из федерального бюджета, на финансовое обеспечение затрат, связанных с осуществлением текущей деятельности центра компетенций в сфере сельскохозяйственной кооперации и поддержки фермеров.</w:t>
      </w:r>
    </w:p>
    <w:p w14:paraId="15497ACD" w14:textId="77777777" w:rsidR="00FC2A74" w:rsidRPr="00DE69D6" w:rsidRDefault="00FC2A74">
      <w:pPr>
        <w:ind w:firstLine="709"/>
        <w:jc w:val="both"/>
        <w:rPr>
          <w:i/>
        </w:rPr>
      </w:pPr>
    </w:p>
    <w:p w14:paraId="46454280" w14:textId="16AC3E3F" w:rsidR="00FC2A74" w:rsidRPr="00DE69D6" w:rsidRDefault="00FC2A74">
      <w:pPr>
        <w:ind w:firstLine="709"/>
        <w:jc w:val="both"/>
        <w:rPr>
          <w:i/>
        </w:rPr>
      </w:pPr>
      <w:r w:rsidRPr="00DE69D6">
        <w:rPr>
          <w:i/>
        </w:rPr>
        <w:t xml:space="preserve">R4802 Создание системы поддержки фермеров и развитие сельской кооперации (Грант на реализацию проекта </w:t>
      </w:r>
      <w:r w:rsidR="00C1104C" w:rsidRPr="00DE69D6">
        <w:rPr>
          <w:i/>
        </w:rPr>
        <w:t>«</w:t>
      </w:r>
      <w:proofErr w:type="spellStart"/>
      <w:r w:rsidRPr="00DE69D6">
        <w:rPr>
          <w:i/>
        </w:rPr>
        <w:t>Агростартап</w:t>
      </w:r>
      <w:proofErr w:type="spellEnd"/>
      <w:r w:rsidR="00C1104C" w:rsidRPr="00DE69D6">
        <w:rPr>
          <w:i/>
        </w:rPr>
        <w:t>»</w:t>
      </w:r>
      <w:r w:rsidRPr="00DE69D6">
        <w:rPr>
          <w:i/>
        </w:rPr>
        <w:t>)</w:t>
      </w:r>
    </w:p>
    <w:p w14:paraId="24AE8B09" w14:textId="0F516EA6" w:rsidR="00FC2A74" w:rsidRPr="00DE69D6" w:rsidRDefault="00FC2A74">
      <w:pPr>
        <w:ind w:firstLine="709"/>
        <w:jc w:val="both"/>
      </w:pPr>
      <w:r w:rsidRPr="00DE69D6">
        <w:t xml:space="preserve">По данному направлению расходов отражаются расходы окружного бюджета, финансовое обеспечение которых осуществляется за счет средств окружного бюджета и софинансирования из федерального бюджета, в целях предоставления грантов на реализацию проекта </w:t>
      </w:r>
      <w:r w:rsidR="00C1104C" w:rsidRPr="00DE69D6">
        <w:t>«</w:t>
      </w:r>
      <w:proofErr w:type="spellStart"/>
      <w:r w:rsidRPr="00DE69D6">
        <w:t>Агростартап</w:t>
      </w:r>
      <w:proofErr w:type="spellEnd"/>
      <w:r w:rsidR="00C1104C" w:rsidRPr="00DE69D6">
        <w:t>»</w:t>
      </w:r>
      <w:r w:rsidRPr="00DE69D6">
        <w:t>.</w:t>
      </w:r>
    </w:p>
    <w:p w14:paraId="440769C4" w14:textId="77777777" w:rsidR="00FC2A74" w:rsidRPr="00DE69D6" w:rsidRDefault="00FC2A74">
      <w:pPr>
        <w:ind w:firstLine="709"/>
        <w:jc w:val="both"/>
        <w:rPr>
          <w:i/>
        </w:rPr>
      </w:pPr>
    </w:p>
    <w:p w14:paraId="6E6A6A76" w14:textId="6A150901" w:rsidR="00580DDD" w:rsidRPr="00DE69D6" w:rsidRDefault="000D1AF8">
      <w:pPr>
        <w:ind w:firstLine="709"/>
        <w:jc w:val="both"/>
        <w:rPr>
          <w:i/>
        </w:rPr>
      </w:pPr>
      <w:r w:rsidRPr="00DE69D6">
        <w:rPr>
          <w:i/>
        </w:rPr>
        <w:t xml:space="preserve">R4970 </w:t>
      </w:r>
      <w:r w:rsidR="00702758" w:rsidRPr="00DE69D6">
        <w:rPr>
          <w:i/>
        </w:rPr>
        <w:t>Мероприятия по обеспечению жильем молодых семей</w:t>
      </w:r>
    </w:p>
    <w:p w14:paraId="03832B01" w14:textId="77777777" w:rsidR="00580DDD" w:rsidRPr="00DE69D6" w:rsidRDefault="000D1AF8">
      <w:pPr>
        <w:ind w:firstLine="709"/>
        <w:jc w:val="both"/>
      </w:pPr>
      <w:r w:rsidRPr="00DE69D6">
        <w:t>По данному направлению расходов отражаются расходы окружного бюджета на предоставление субсидий бюджетам муниципальных районов (городских округов) на мероприятия по обеспечению жильем молодых семей, финансовое обеспечение расходов осуществляется за счет средств окружного бюджета и средств федерального бюджета.</w:t>
      </w:r>
    </w:p>
    <w:p w14:paraId="5A157BD6" w14:textId="67656C7C" w:rsidR="00580DDD" w:rsidRPr="00DE69D6" w:rsidRDefault="000D1AF8">
      <w:pPr>
        <w:ind w:firstLine="709"/>
        <w:jc w:val="both"/>
      </w:pPr>
      <w:r w:rsidRPr="00DE69D6">
        <w:t xml:space="preserve">Поступление субсидий в бюджеты муниципальных образований на указанные цели отражается по соответствующим кодам вида доходов 000 2 02 25497 00 0000 150 </w:t>
      </w:r>
      <w:r w:rsidR="00C1104C" w:rsidRPr="00DE69D6">
        <w:t>«</w:t>
      </w:r>
      <w:r w:rsidRPr="00DE69D6">
        <w:t>Субсидии бюджетам на реализацию мероприятий по обеспечению жильем молодых семей</w:t>
      </w:r>
      <w:r w:rsidR="00C1104C" w:rsidRPr="00DE69D6">
        <w:t>»</w:t>
      </w:r>
      <w:r w:rsidRPr="00DE69D6">
        <w:t xml:space="preserve"> классификации доходов бюджетов.</w:t>
      </w:r>
    </w:p>
    <w:p w14:paraId="053C9C9C" w14:textId="77777777" w:rsidR="00580DDD" w:rsidRPr="00DE69D6" w:rsidRDefault="00580DDD">
      <w:pPr>
        <w:ind w:firstLine="709"/>
        <w:jc w:val="both"/>
        <w:rPr>
          <w:color w:val="0070C0"/>
        </w:rPr>
      </w:pPr>
    </w:p>
    <w:p w14:paraId="0150B450" w14:textId="1145D655" w:rsidR="00580DDD" w:rsidRPr="00DE69D6" w:rsidRDefault="000D1AF8">
      <w:pPr>
        <w:ind w:firstLine="540"/>
        <w:jc w:val="both"/>
        <w:rPr>
          <w:i/>
        </w:rPr>
      </w:pPr>
      <w:r w:rsidRPr="00DE69D6">
        <w:rPr>
          <w:i/>
        </w:rPr>
        <w:t xml:space="preserve">R5011 </w:t>
      </w:r>
      <w:r w:rsidR="00702758" w:rsidRPr="00DE69D6">
        <w:rPr>
          <w:i/>
        </w:rPr>
        <w:t>Поддержка приоритетных направлений агропромышленного комплекса и развитие малых форм хозяйствования (Субсидии на финансовое обеспечение затрат, связанных с наращиванием поголовья северных оленей)</w:t>
      </w:r>
    </w:p>
    <w:p w14:paraId="102217EA" w14:textId="77777777" w:rsidR="00580DDD" w:rsidRPr="00DE69D6" w:rsidRDefault="000D1AF8">
      <w:pPr>
        <w:ind w:firstLine="540"/>
        <w:jc w:val="both"/>
      </w:pPr>
      <w:r w:rsidRPr="00DE69D6">
        <w:t>По данному направлению расходов отражаются расходы окружного бюджета на предоставление субсидий на финансовое обеспечение затрат, связанных с наращиванием поголовья северных оленей.</w:t>
      </w:r>
    </w:p>
    <w:p w14:paraId="1228F330" w14:textId="77777777" w:rsidR="00580DDD" w:rsidRPr="00DE69D6" w:rsidRDefault="00580DDD">
      <w:pPr>
        <w:ind w:firstLine="540"/>
        <w:jc w:val="both"/>
        <w:rPr>
          <w:i/>
        </w:rPr>
      </w:pPr>
    </w:p>
    <w:p w14:paraId="48062AA4" w14:textId="77B09962" w:rsidR="007F4848" w:rsidRPr="00DE69D6" w:rsidRDefault="007F4848">
      <w:pPr>
        <w:ind w:firstLine="540"/>
        <w:jc w:val="both"/>
        <w:rPr>
          <w:i/>
        </w:rPr>
      </w:pPr>
      <w:r w:rsidRPr="00DE69D6">
        <w:rPr>
          <w:i/>
        </w:rPr>
        <w:t xml:space="preserve">R5013 </w:t>
      </w:r>
      <w:r w:rsidR="00702758" w:rsidRPr="00DE69D6">
        <w:rPr>
          <w:i/>
        </w:rPr>
        <w:t>Поддержка приоритетных направлений агропромышленного комплекса и развитие малых форм хозяйствования (Субсидии на финансовое обеспечение затрат, связанных с поддержкой племенного животноводства)</w:t>
      </w:r>
    </w:p>
    <w:p w14:paraId="2F9EA3E1" w14:textId="77777777" w:rsidR="007F4848" w:rsidRPr="00DE69D6" w:rsidRDefault="007F4848">
      <w:pPr>
        <w:ind w:firstLine="540"/>
        <w:jc w:val="both"/>
      </w:pPr>
      <w:r w:rsidRPr="00DE69D6">
        <w:t>По данному направлению расходов отражаются расходы окружного бюджета на предоставление субсидий на финансовое обеспечение затрат, связанных с поддержкой племенного животноводства.</w:t>
      </w:r>
    </w:p>
    <w:p w14:paraId="1216617B" w14:textId="77777777" w:rsidR="00702758" w:rsidRPr="00DE69D6" w:rsidRDefault="00702758">
      <w:pPr>
        <w:ind w:firstLine="540"/>
        <w:jc w:val="both"/>
      </w:pPr>
    </w:p>
    <w:p w14:paraId="30047262" w14:textId="0C9F8686" w:rsidR="00702758" w:rsidRPr="00DE69D6" w:rsidRDefault="00702758">
      <w:pPr>
        <w:ind w:firstLine="540"/>
        <w:jc w:val="both"/>
        <w:rPr>
          <w:i/>
        </w:rPr>
      </w:pPr>
      <w:r w:rsidRPr="00DE69D6">
        <w:rPr>
          <w:i/>
        </w:rPr>
        <w:t>R5014 Поддержка приоритетных направлений агропромышленного комплекса и развитие малых форм хозяйствования (Субсидия на финансовое обеспечение затрат, связанных с развитием семейной фермы)</w:t>
      </w:r>
    </w:p>
    <w:p w14:paraId="026793BA" w14:textId="4465CDA6" w:rsidR="007F4848" w:rsidRPr="00DE69D6" w:rsidRDefault="00702758">
      <w:pPr>
        <w:ind w:firstLine="540"/>
        <w:jc w:val="both"/>
      </w:pPr>
      <w:r w:rsidRPr="00DE69D6">
        <w:t xml:space="preserve">По данному направлению расходов отражаются расходы окружного бюджета на предоставление субсидий на </w:t>
      </w:r>
      <w:r w:rsidR="007A143B" w:rsidRPr="00DE69D6">
        <w:t>финансовое обеспечение затрат, связанных с развитием семейной фермы</w:t>
      </w:r>
      <w:r w:rsidRPr="00DE69D6">
        <w:t>.</w:t>
      </w:r>
    </w:p>
    <w:p w14:paraId="20D2B878" w14:textId="77777777" w:rsidR="00702758" w:rsidRPr="00DE69D6" w:rsidRDefault="00702758">
      <w:pPr>
        <w:ind w:firstLine="540"/>
        <w:jc w:val="both"/>
        <w:rPr>
          <w:i/>
        </w:rPr>
      </w:pPr>
    </w:p>
    <w:p w14:paraId="32922CFB" w14:textId="21385D14" w:rsidR="00580DDD" w:rsidRPr="00DE69D6" w:rsidRDefault="000D1AF8">
      <w:pPr>
        <w:ind w:firstLine="709"/>
        <w:jc w:val="both"/>
        <w:rPr>
          <w:i/>
        </w:rPr>
      </w:pPr>
      <w:r w:rsidRPr="00DE69D6">
        <w:rPr>
          <w:i/>
        </w:rPr>
        <w:t>R505</w:t>
      </w:r>
      <w:r w:rsidR="007A143B" w:rsidRPr="00DE69D6">
        <w:rPr>
          <w:i/>
        </w:rPr>
        <w:t>0</w:t>
      </w:r>
      <w:r w:rsidRPr="00DE69D6">
        <w:rPr>
          <w:i/>
        </w:rPr>
        <w:t xml:space="preserve"> </w:t>
      </w:r>
      <w:r w:rsidR="007A143B" w:rsidRPr="00DE69D6">
        <w:rPr>
          <w:i/>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r w:rsidRPr="00DE69D6">
        <w:rPr>
          <w:i/>
        </w:rPr>
        <w:t>.</w:t>
      </w:r>
    </w:p>
    <w:p w14:paraId="2CD45940" w14:textId="1670986C" w:rsidR="00580DDD" w:rsidRPr="00DE69D6" w:rsidRDefault="000D1AF8">
      <w:pPr>
        <w:ind w:firstLine="709"/>
        <w:jc w:val="both"/>
        <w:rPr>
          <w:i/>
        </w:rPr>
      </w:pPr>
      <w:r w:rsidRPr="00DE69D6">
        <w:t xml:space="preserve">По данному направлению расходов отражаются расходы окружного бюджета на реализацию </w:t>
      </w:r>
      <w:r w:rsidR="007A143B" w:rsidRPr="00DE69D6">
        <w:t>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r w:rsidRPr="00DE69D6">
        <w:t>.</w:t>
      </w:r>
    </w:p>
    <w:p w14:paraId="0BF94015" w14:textId="77777777" w:rsidR="00580DDD" w:rsidRPr="00DE69D6" w:rsidRDefault="00580DDD">
      <w:pPr>
        <w:tabs>
          <w:tab w:val="left" w:pos="1054"/>
        </w:tabs>
        <w:ind w:firstLine="709"/>
        <w:jc w:val="both"/>
      </w:pPr>
    </w:p>
    <w:p w14:paraId="4A41D67D" w14:textId="1D88221E" w:rsidR="00704CDE" w:rsidRPr="00DE69D6" w:rsidRDefault="00704CDE">
      <w:pPr>
        <w:tabs>
          <w:tab w:val="left" w:pos="1054"/>
        </w:tabs>
        <w:ind w:firstLine="709"/>
        <w:jc w:val="both"/>
        <w:rPr>
          <w:i/>
        </w:rPr>
      </w:pPr>
      <w:r w:rsidRPr="00DE69D6">
        <w:rPr>
          <w:i/>
          <w:lang w:val="en-US"/>
        </w:rPr>
        <w:t>R</w:t>
      </w:r>
      <w:r w:rsidRPr="00DE69D6">
        <w:rPr>
          <w:i/>
        </w:rPr>
        <w:t>5060 Реализация мероприятий планов социального развития центров экономического роста субъектов Российской Федерации Арктической зоны Российской Федерации</w:t>
      </w:r>
    </w:p>
    <w:p w14:paraId="0D94E71C" w14:textId="3EBC4963" w:rsidR="00704CDE" w:rsidRPr="00DE69D6" w:rsidRDefault="00704CDE">
      <w:pPr>
        <w:tabs>
          <w:tab w:val="left" w:pos="1054"/>
        </w:tabs>
        <w:ind w:firstLine="709"/>
        <w:jc w:val="both"/>
      </w:pPr>
      <w:r w:rsidRPr="00DE69D6">
        <w:t>По данному направлению расходов отражаются расходы окружного бюджета на реализацию мероприятий планов социального развития центров экономического роста субъектов Российской Федерации Арктической зоны Российской Федерации.</w:t>
      </w:r>
    </w:p>
    <w:p w14:paraId="1E7F5ED1" w14:textId="77777777" w:rsidR="00704CDE" w:rsidRPr="00DE69D6" w:rsidRDefault="00704CDE">
      <w:pPr>
        <w:tabs>
          <w:tab w:val="left" w:pos="1054"/>
        </w:tabs>
        <w:ind w:firstLine="709"/>
        <w:jc w:val="both"/>
        <w:rPr>
          <w:i/>
        </w:rPr>
      </w:pPr>
    </w:p>
    <w:p w14:paraId="4A2C6785" w14:textId="5ACE5FB0" w:rsidR="00374F93" w:rsidRPr="00DE69D6" w:rsidRDefault="00374F93">
      <w:pPr>
        <w:tabs>
          <w:tab w:val="left" w:pos="1054"/>
        </w:tabs>
        <w:ind w:firstLine="709"/>
        <w:jc w:val="both"/>
        <w:rPr>
          <w:i/>
        </w:rPr>
      </w:pPr>
      <w:r w:rsidRPr="00DE69D6">
        <w:rPr>
          <w:i/>
          <w:lang w:val="en-US"/>
        </w:rPr>
        <w:t>R</w:t>
      </w:r>
      <w:r w:rsidRPr="00DE69D6">
        <w:rPr>
          <w:i/>
        </w:rPr>
        <w:t>5191 Государственная поддержка отрасли культуры (Поддержка лучших муниципальных учреждений культуры, находящихся на территориях сельских поселений)</w:t>
      </w:r>
    </w:p>
    <w:p w14:paraId="0F3F289A" w14:textId="435B06BB" w:rsidR="006A5B3D" w:rsidRPr="00DE69D6" w:rsidRDefault="006A5B3D" w:rsidP="006A5B3D">
      <w:pPr>
        <w:tabs>
          <w:tab w:val="left" w:pos="1054"/>
        </w:tabs>
        <w:ind w:firstLine="709"/>
        <w:jc w:val="both"/>
      </w:pPr>
      <w:r w:rsidRPr="00DE69D6">
        <w:t>По данному направлению расходов отражаются расходы окружного бюджета, финансовое обеспечение которых осуществляется за счет средств окружного бюджета и софинансирования из федерального бюджета на предоставление субсидии на государственную поддержку отрасли культуры (Поддержка лучших муниципальных учреждений культуры, находящихся на территориях сельских поселений).</w:t>
      </w:r>
    </w:p>
    <w:p w14:paraId="05054B74" w14:textId="03CFD5E4" w:rsidR="006A5B3D" w:rsidRPr="00DE69D6" w:rsidRDefault="006A5B3D" w:rsidP="006A5B3D">
      <w:pPr>
        <w:ind w:firstLine="709"/>
        <w:jc w:val="both"/>
        <w:rPr>
          <w:i/>
        </w:rPr>
      </w:pPr>
      <w:r w:rsidRPr="00DE69D6">
        <w:t xml:space="preserve">Поступление в бюджеты муниципальных образований субсидий на указанные цели отражается по соответствующему коду вида доходов 000 2 02 25519 00 0000 150 </w:t>
      </w:r>
      <w:r w:rsidR="00C1104C" w:rsidRPr="00DE69D6">
        <w:t>«</w:t>
      </w:r>
      <w:r w:rsidRPr="00DE69D6">
        <w:t>Субсидии бюджетам на поддержку отрасли культуры</w:t>
      </w:r>
      <w:r w:rsidR="00C1104C" w:rsidRPr="00DE69D6">
        <w:t>»</w:t>
      </w:r>
      <w:r w:rsidRPr="00DE69D6">
        <w:t xml:space="preserve"> классификации доходов бюджетов.</w:t>
      </w:r>
    </w:p>
    <w:p w14:paraId="02713997" w14:textId="77777777" w:rsidR="00374F93" w:rsidRPr="00DE69D6" w:rsidRDefault="00374F93">
      <w:pPr>
        <w:tabs>
          <w:tab w:val="left" w:pos="1054"/>
        </w:tabs>
        <w:ind w:firstLine="709"/>
        <w:jc w:val="both"/>
        <w:rPr>
          <w:i/>
        </w:rPr>
      </w:pPr>
    </w:p>
    <w:p w14:paraId="07507E97" w14:textId="0A9D9108" w:rsidR="00374F93" w:rsidRPr="00DE69D6" w:rsidRDefault="00374F93">
      <w:pPr>
        <w:tabs>
          <w:tab w:val="left" w:pos="1054"/>
        </w:tabs>
        <w:ind w:firstLine="709"/>
        <w:jc w:val="both"/>
        <w:rPr>
          <w:i/>
        </w:rPr>
      </w:pPr>
      <w:r w:rsidRPr="00DE69D6">
        <w:rPr>
          <w:i/>
          <w:lang w:val="en-US"/>
        </w:rPr>
        <w:t>R</w:t>
      </w:r>
      <w:r w:rsidRPr="00DE69D6">
        <w:rPr>
          <w:i/>
        </w:rPr>
        <w:t>5192 Государственная поддержка отрасли культуры (Поддержка лучших работников муниципальных учреждений культуры, находящихся на территориях сельских поселений)</w:t>
      </w:r>
    </w:p>
    <w:p w14:paraId="024D6C3D" w14:textId="76EDBA29" w:rsidR="006A5B3D" w:rsidRPr="00DE69D6" w:rsidRDefault="006A5B3D" w:rsidP="006A5B3D">
      <w:pPr>
        <w:tabs>
          <w:tab w:val="left" w:pos="1054"/>
        </w:tabs>
        <w:ind w:firstLine="709"/>
        <w:jc w:val="both"/>
      </w:pPr>
      <w:r w:rsidRPr="00DE69D6">
        <w:t>По данному направлению расходов отражаются расходы окружного бюджета, финансовое обеспечение которых осуществляется за счет средств окружного бюджета и софинансирования из федерального бюджета на предоставление субсидии на государственную поддержку отрасли культуры (Поддержка лучших работников муниципальных учреждений культуры, находящихся на территориях сельских поселений).</w:t>
      </w:r>
    </w:p>
    <w:p w14:paraId="077E632A" w14:textId="0BE23D32" w:rsidR="006A5B3D" w:rsidRPr="00DE69D6" w:rsidRDefault="006A5B3D" w:rsidP="006A5B3D">
      <w:pPr>
        <w:tabs>
          <w:tab w:val="left" w:pos="1054"/>
        </w:tabs>
        <w:ind w:firstLine="709"/>
        <w:jc w:val="both"/>
        <w:rPr>
          <w:i/>
        </w:rPr>
      </w:pPr>
      <w:r w:rsidRPr="00DE69D6">
        <w:t xml:space="preserve">Поступление в бюджеты муниципальных образований субсидий на указанные цели отражается по соответствующему коду вида доходов 000 2 02 25519 00 0000 150 </w:t>
      </w:r>
      <w:r w:rsidR="00C1104C" w:rsidRPr="00DE69D6">
        <w:t>«</w:t>
      </w:r>
      <w:r w:rsidRPr="00DE69D6">
        <w:t>Субсидии бюджетам на поддержку отрасли культуры</w:t>
      </w:r>
      <w:r w:rsidR="00C1104C" w:rsidRPr="00DE69D6">
        <w:t>»</w:t>
      </w:r>
      <w:r w:rsidRPr="00DE69D6">
        <w:t xml:space="preserve"> классификации доходов бюджетов.</w:t>
      </w:r>
    </w:p>
    <w:p w14:paraId="52D94AAA" w14:textId="77777777" w:rsidR="006A5B3D" w:rsidRPr="00DE69D6" w:rsidRDefault="006A5B3D">
      <w:pPr>
        <w:tabs>
          <w:tab w:val="left" w:pos="1054"/>
        </w:tabs>
        <w:ind w:firstLine="709"/>
        <w:jc w:val="both"/>
        <w:rPr>
          <w:i/>
        </w:rPr>
      </w:pPr>
    </w:p>
    <w:p w14:paraId="72CC3D2C" w14:textId="2F6AA945" w:rsidR="00374F93" w:rsidRPr="00DE69D6" w:rsidRDefault="00374F93">
      <w:pPr>
        <w:tabs>
          <w:tab w:val="left" w:pos="1054"/>
        </w:tabs>
        <w:ind w:firstLine="709"/>
        <w:jc w:val="both"/>
        <w:rPr>
          <w:i/>
        </w:rPr>
      </w:pPr>
      <w:r w:rsidRPr="00DE69D6">
        <w:rPr>
          <w:i/>
          <w:lang w:val="en-US"/>
        </w:rPr>
        <w:t>R</w:t>
      </w:r>
      <w:r w:rsidRPr="00DE69D6">
        <w:rPr>
          <w:i/>
        </w:rPr>
        <w:t>5193 Государственная поддержка отрасли культуры (Мероприятия по комплектованию книжных фондов библиотек муниципальных образований и государственных общедоступных библиотек)</w:t>
      </w:r>
    </w:p>
    <w:p w14:paraId="56E7A031" w14:textId="6FEF5DAC" w:rsidR="006A5B3D" w:rsidRPr="00DE69D6" w:rsidRDefault="006A5B3D" w:rsidP="006A5B3D">
      <w:pPr>
        <w:tabs>
          <w:tab w:val="left" w:pos="1054"/>
        </w:tabs>
        <w:ind w:firstLine="709"/>
        <w:jc w:val="both"/>
      </w:pPr>
      <w:r w:rsidRPr="00DE69D6">
        <w:t>По данному направлению расходов отражаются расходы окружного бюджета, финансовое обеспечение которых осуществляется за счет средств окружного бюджета и софинансирования из федерального бюджета на предоставление субсидии на государственную поддержку отрасли культуры (Мероприятия по комплектованию книжных фондов библиотек муниципальных образований и государственных общедоступных библиотек).</w:t>
      </w:r>
    </w:p>
    <w:p w14:paraId="0EF96247" w14:textId="56A3AF8C" w:rsidR="006A5B3D" w:rsidRPr="00DE69D6" w:rsidRDefault="006A5B3D" w:rsidP="006A5B3D">
      <w:pPr>
        <w:tabs>
          <w:tab w:val="left" w:pos="1054"/>
        </w:tabs>
        <w:ind w:firstLine="709"/>
        <w:jc w:val="both"/>
        <w:rPr>
          <w:i/>
        </w:rPr>
      </w:pPr>
      <w:r w:rsidRPr="00DE69D6">
        <w:t xml:space="preserve">Поступление в бюджеты муниципальных образований субсидий на указанные цели отражается по соответствующему коду вида доходов 000 2 02 25519 00 0000 150 </w:t>
      </w:r>
      <w:r w:rsidR="00C1104C" w:rsidRPr="00DE69D6">
        <w:t>«</w:t>
      </w:r>
      <w:r w:rsidRPr="00DE69D6">
        <w:t>Субсидии бюджетам на поддержку отрасли культуры</w:t>
      </w:r>
      <w:r w:rsidR="00C1104C" w:rsidRPr="00DE69D6">
        <w:t>»</w:t>
      </w:r>
      <w:r w:rsidRPr="00DE69D6">
        <w:t xml:space="preserve"> классификации доходов бюджетов.</w:t>
      </w:r>
    </w:p>
    <w:p w14:paraId="3408DAE2" w14:textId="77777777" w:rsidR="00374F93" w:rsidRPr="00DE69D6" w:rsidRDefault="00374F93">
      <w:pPr>
        <w:tabs>
          <w:tab w:val="left" w:pos="1054"/>
        </w:tabs>
        <w:ind w:firstLine="709"/>
        <w:jc w:val="both"/>
        <w:rPr>
          <w:i/>
        </w:rPr>
      </w:pPr>
    </w:p>
    <w:p w14:paraId="741C1368" w14:textId="248C4391" w:rsidR="00580DDD" w:rsidRPr="00DE69D6" w:rsidRDefault="000D1AF8">
      <w:pPr>
        <w:tabs>
          <w:tab w:val="left" w:pos="1054"/>
        </w:tabs>
        <w:ind w:firstLine="709"/>
        <w:jc w:val="both"/>
        <w:rPr>
          <w:i/>
        </w:rPr>
      </w:pPr>
      <w:r w:rsidRPr="00DE69D6">
        <w:rPr>
          <w:i/>
        </w:rPr>
        <w:t xml:space="preserve">R5761 </w:t>
      </w:r>
      <w:r w:rsidR="00A976F2" w:rsidRPr="00DE69D6">
        <w:rPr>
          <w:i/>
        </w:rPr>
        <w:t>Обеспечение комплексного развития сельских территорий (Субсидии на улучшение жилищных условий граждан, проживающих на сельских территориях)</w:t>
      </w:r>
    </w:p>
    <w:p w14:paraId="74217C4E"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финансовое обеспечение которых осуществляется за счет средств окружного бюджета и софинансирования из федерального бюджета, на предоставление субсидии местным бюджетам на улучшение жилищных условий граждан, проживающих в сельской местности для реализации мероприятий по обеспечению комплексного развития сельских территорий.</w:t>
      </w:r>
    </w:p>
    <w:p w14:paraId="43AAC288" w14:textId="73BEC936" w:rsidR="00580DDD" w:rsidRPr="00DE69D6" w:rsidRDefault="000D1AF8">
      <w:pPr>
        <w:ind w:firstLine="709"/>
        <w:jc w:val="both"/>
      </w:pPr>
      <w:r w:rsidRPr="00DE69D6">
        <w:t xml:space="preserve">Поступление в бюджеты муниципальных образований субсидий на указанные цели отражается по соответствующему коду вида доходов 000 2 02 25576 00 0000 150 </w:t>
      </w:r>
      <w:r w:rsidR="00C1104C" w:rsidRPr="00DE69D6">
        <w:t>«</w:t>
      </w:r>
      <w:r w:rsidRPr="00DE69D6">
        <w:t>Субсидии бюджетам на обеспечение комплексного развития сельских территорий</w:t>
      </w:r>
      <w:r w:rsidR="00C1104C" w:rsidRPr="00DE69D6">
        <w:t>»</w:t>
      </w:r>
      <w:r w:rsidRPr="00DE69D6">
        <w:t xml:space="preserve"> классификации доходов бюджетов.</w:t>
      </w:r>
    </w:p>
    <w:p w14:paraId="08F5C18A" w14:textId="77777777" w:rsidR="00580DDD" w:rsidRPr="00DE69D6" w:rsidRDefault="00580DDD">
      <w:pPr>
        <w:ind w:firstLine="709"/>
        <w:jc w:val="both"/>
        <w:rPr>
          <w:i/>
        </w:rPr>
      </w:pPr>
    </w:p>
    <w:p w14:paraId="570E6E59" w14:textId="1BB56D08" w:rsidR="00580DDD" w:rsidRPr="00DE69D6" w:rsidRDefault="000D1AF8">
      <w:pPr>
        <w:ind w:firstLine="709"/>
        <w:jc w:val="both"/>
        <w:rPr>
          <w:i/>
        </w:rPr>
      </w:pPr>
      <w:r w:rsidRPr="00DE69D6">
        <w:rPr>
          <w:i/>
        </w:rPr>
        <w:t xml:space="preserve">R5763 </w:t>
      </w:r>
      <w:r w:rsidR="00A976F2" w:rsidRPr="00DE69D6">
        <w:rPr>
          <w:i/>
        </w:rPr>
        <w:t>Обеспечение комплексного развития сельских территорий (Субсидии на реализацию проектов по благоустройству общественных пространств на сельских территориях)</w:t>
      </w:r>
    </w:p>
    <w:p w14:paraId="5FAC3468" w14:textId="77777777" w:rsidR="00580DDD" w:rsidRPr="00DE69D6" w:rsidRDefault="000D1AF8">
      <w:pPr>
        <w:ind w:firstLine="709"/>
        <w:jc w:val="both"/>
      </w:pPr>
      <w:r w:rsidRPr="00DE69D6">
        <w:t>По данному направлению расходов отражаются расходы окружного бюджета, финансовое обеспечение которых осуществляется за счет средств окружного бюджета и софинансирования из федерального бюджета, на предоставление субсидии местным бюджетам на реализацию проектов по благоустройству общественных пространств на сельских территория.</w:t>
      </w:r>
    </w:p>
    <w:p w14:paraId="6C635F15" w14:textId="054B597E" w:rsidR="00580DDD" w:rsidRPr="00DE69D6" w:rsidRDefault="000D1AF8">
      <w:pPr>
        <w:ind w:firstLine="709"/>
        <w:jc w:val="both"/>
      </w:pPr>
      <w:r w:rsidRPr="00DE69D6">
        <w:t xml:space="preserve">Поступление в бюджеты муниципальных образований субсидий на указанные цели отражается по соответствующему коду вида доходов 000 2 02 25576 00 0000 150 </w:t>
      </w:r>
      <w:r w:rsidR="00C1104C" w:rsidRPr="00DE69D6">
        <w:t>«</w:t>
      </w:r>
      <w:r w:rsidRPr="00DE69D6">
        <w:t>Субсидии бюджетам на обеспечение комплексного развития сельских территорий</w:t>
      </w:r>
      <w:r w:rsidR="00C1104C" w:rsidRPr="00DE69D6">
        <w:t>»</w:t>
      </w:r>
      <w:r w:rsidRPr="00DE69D6">
        <w:t xml:space="preserve"> классификации доходов бюджетов.</w:t>
      </w:r>
    </w:p>
    <w:p w14:paraId="76A66C58" w14:textId="21DFC389" w:rsidR="00580DDD" w:rsidRPr="00DE69D6" w:rsidRDefault="000D1AF8">
      <w:pPr>
        <w:tabs>
          <w:tab w:val="left" w:pos="1054"/>
        </w:tabs>
        <w:ind w:firstLine="709"/>
        <w:jc w:val="both"/>
        <w:rPr>
          <w:i/>
        </w:rPr>
      </w:pPr>
      <w:r w:rsidRPr="00DE69D6">
        <w:rPr>
          <w:i/>
        </w:rPr>
        <w:t xml:space="preserve">R7530 Закупка и монтаж оборудования для создания </w:t>
      </w:r>
      <w:r w:rsidR="00C1104C" w:rsidRPr="00DE69D6">
        <w:rPr>
          <w:i/>
        </w:rPr>
        <w:t>«</w:t>
      </w:r>
      <w:r w:rsidRPr="00DE69D6">
        <w:rPr>
          <w:i/>
        </w:rPr>
        <w:t>умных</w:t>
      </w:r>
      <w:r w:rsidR="00C1104C" w:rsidRPr="00DE69D6">
        <w:rPr>
          <w:i/>
        </w:rPr>
        <w:t>»</w:t>
      </w:r>
      <w:r w:rsidRPr="00DE69D6">
        <w:rPr>
          <w:i/>
        </w:rPr>
        <w:t xml:space="preserve"> спортивных площадок</w:t>
      </w:r>
    </w:p>
    <w:p w14:paraId="699775C2" w14:textId="73500ACF" w:rsidR="00580DDD" w:rsidRPr="00DE69D6" w:rsidRDefault="000D1AF8">
      <w:pPr>
        <w:tabs>
          <w:tab w:val="left" w:pos="1054"/>
        </w:tabs>
        <w:ind w:firstLine="709"/>
        <w:jc w:val="both"/>
      </w:pPr>
      <w:r w:rsidRPr="00DE69D6">
        <w:t xml:space="preserve">По данному направлению расходов отражаются расходы окружного бюджета на предоставление субсидии закупку и монтаж оборудования для создания </w:t>
      </w:r>
      <w:r w:rsidR="00C1104C" w:rsidRPr="00DE69D6">
        <w:t>«</w:t>
      </w:r>
      <w:r w:rsidRPr="00DE69D6">
        <w:t>умных</w:t>
      </w:r>
      <w:r w:rsidR="00C1104C" w:rsidRPr="00DE69D6">
        <w:t>»</w:t>
      </w:r>
      <w:r w:rsidRPr="00DE69D6">
        <w:t xml:space="preserve"> спортивных площадок за счет средств окружного бюджета и софинансирования из федерального бюджета.</w:t>
      </w:r>
    </w:p>
    <w:p w14:paraId="728D952D" w14:textId="1BCA5957" w:rsidR="00580DDD" w:rsidRPr="00DE69D6" w:rsidRDefault="000D1AF8">
      <w:pPr>
        <w:tabs>
          <w:tab w:val="left" w:pos="1054"/>
        </w:tabs>
        <w:ind w:firstLine="709"/>
        <w:jc w:val="both"/>
        <w:rPr>
          <w:i/>
        </w:rPr>
      </w:pPr>
      <w:r w:rsidRPr="00DE69D6">
        <w:t xml:space="preserve">Поступление в бюджеты муниципальных образований субсидий на указанные цели отражается по соответствующему коду вида доходов 000 2 02 25753 00 0000 150 </w:t>
      </w:r>
      <w:r w:rsidR="00C1104C" w:rsidRPr="00DE69D6">
        <w:t>«</w:t>
      </w:r>
      <w:r w:rsidRPr="00DE69D6">
        <w:t xml:space="preserve">Субсидии бюджетам на софинансирование закупки и монтажа оборудования для создания </w:t>
      </w:r>
      <w:r w:rsidR="00C1104C" w:rsidRPr="00DE69D6">
        <w:t>«</w:t>
      </w:r>
      <w:r w:rsidRPr="00DE69D6">
        <w:t>умных</w:t>
      </w:r>
      <w:r w:rsidR="00C1104C" w:rsidRPr="00DE69D6">
        <w:t>»</w:t>
      </w:r>
      <w:r w:rsidRPr="00DE69D6">
        <w:t xml:space="preserve"> спортивных площадок</w:t>
      </w:r>
      <w:r w:rsidR="00C1104C" w:rsidRPr="00DE69D6">
        <w:t>»</w:t>
      </w:r>
      <w:r w:rsidRPr="00DE69D6">
        <w:t xml:space="preserve"> классификации доходов бюджетов.</w:t>
      </w:r>
    </w:p>
    <w:p w14:paraId="41DA97DC" w14:textId="77777777" w:rsidR="0013200E" w:rsidRPr="00DE69D6" w:rsidRDefault="0013200E">
      <w:pPr>
        <w:tabs>
          <w:tab w:val="left" w:pos="1054"/>
        </w:tabs>
        <w:ind w:firstLine="709"/>
        <w:jc w:val="both"/>
        <w:rPr>
          <w:i/>
        </w:rPr>
      </w:pPr>
    </w:p>
    <w:p w14:paraId="7A0099CD" w14:textId="18A98E45" w:rsidR="00580DDD" w:rsidRPr="00DE69D6" w:rsidRDefault="000D1AF8">
      <w:pPr>
        <w:tabs>
          <w:tab w:val="left" w:pos="1054"/>
        </w:tabs>
        <w:ind w:firstLine="709"/>
        <w:jc w:val="both"/>
        <w:rPr>
          <w:i/>
        </w:rPr>
      </w:pPr>
      <w:r w:rsidRPr="00DE69D6">
        <w:rPr>
          <w:i/>
        </w:rPr>
        <w:t xml:space="preserve">R780Д </w:t>
      </w:r>
      <w:r w:rsidR="00B33C5B" w:rsidRPr="00DE69D6">
        <w:rPr>
          <w:i/>
        </w:rPr>
        <w:t xml:space="preserve">Обеспечение отдыха и оздоровление детей, проживающих в Арктической зоне Российской Федерации Обеспечение отдыха и оздоровление детей, проживающих в Арктической зоне Российской Федерации (Субсидия некоммерческой организации </w:t>
      </w:r>
      <w:r w:rsidR="00C1104C" w:rsidRPr="00DE69D6">
        <w:rPr>
          <w:i/>
        </w:rPr>
        <w:t>«</w:t>
      </w:r>
      <w:r w:rsidR="00B33C5B" w:rsidRPr="00DE69D6">
        <w:rPr>
          <w:i/>
        </w:rPr>
        <w:t>Фонд поддержки молодежи</w:t>
      </w:r>
      <w:r w:rsidR="00C1104C" w:rsidRPr="00DE69D6">
        <w:rPr>
          <w:i/>
        </w:rPr>
        <w:t>»</w:t>
      </w:r>
      <w:r w:rsidR="00B33C5B" w:rsidRPr="00DE69D6">
        <w:rPr>
          <w:i/>
        </w:rPr>
        <w:t>)</w:t>
      </w:r>
    </w:p>
    <w:p w14:paraId="0419473C"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предоставление грантов некоммерческим организациям на организацию и обеспечение отдыха и оздоровление детей, проживающих в Арктической зоне Российской Федерации за счет средств окружного бюджета и софинансирования из федерального бюджета.</w:t>
      </w:r>
    </w:p>
    <w:p w14:paraId="6B7E1088" w14:textId="0BE7EEED" w:rsidR="00580DDD" w:rsidRPr="00DE69D6" w:rsidRDefault="000D1AF8">
      <w:pPr>
        <w:tabs>
          <w:tab w:val="left" w:pos="1054"/>
        </w:tabs>
        <w:ind w:firstLine="709"/>
        <w:jc w:val="both"/>
        <w:rPr>
          <w:i/>
        </w:rPr>
      </w:pPr>
      <w:r w:rsidRPr="00DE69D6">
        <w:rPr>
          <w:i/>
        </w:rPr>
        <w:tab/>
      </w:r>
    </w:p>
    <w:p w14:paraId="5E4D2F0F" w14:textId="77777777" w:rsidR="00580DDD" w:rsidRPr="00DE69D6" w:rsidRDefault="000D1AF8">
      <w:pPr>
        <w:tabs>
          <w:tab w:val="left" w:pos="1054"/>
        </w:tabs>
        <w:ind w:firstLine="709"/>
        <w:jc w:val="both"/>
        <w:rPr>
          <w:i/>
        </w:rPr>
      </w:pPr>
      <w:r w:rsidRPr="00DE69D6">
        <w:rPr>
          <w:i/>
        </w:rPr>
        <w:t>R7824</w:t>
      </w:r>
      <w:r w:rsidRPr="00DE69D6">
        <w:rPr>
          <w:i/>
        </w:rPr>
        <w:tab/>
        <w:t>Реализация программы государственной поддержки традиционной хозяйственной деятельности коренных малочисленных народов Российской Федерации, осуществляемой в Арктической зоне Российской Федерации (Материально - техническое оснащение морского зверобойного промысла)</w:t>
      </w:r>
    </w:p>
    <w:p w14:paraId="521343D1"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материально - техническое оснащение морского зверобойного промысла за счет средств окружного бюджета и софинансирования из федерального бюджета.</w:t>
      </w:r>
    </w:p>
    <w:p w14:paraId="481D7BF2" w14:textId="77777777" w:rsidR="00580DDD" w:rsidRPr="00DE69D6" w:rsidRDefault="00580DDD">
      <w:pPr>
        <w:tabs>
          <w:tab w:val="left" w:pos="1054"/>
        </w:tabs>
        <w:ind w:firstLine="709"/>
        <w:jc w:val="both"/>
        <w:rPr>
          <w:i/>
        </w:rPr>
      </w:pPr>
    </w:p>
    <w:p w14:paraId="2E28D6A5" w14:textId="77777777" w:rsidR="00580DDD" w:rsidRPr="00DE69D6" w:rsidRDefault="000D1AF8">
      <w:pPr>
        <w:tabs>
          <w:tab w:val="left" w:pos="1054"/>
        </w:tabs>
        <w:ind w:firstLine="709"/>
        <w:jc w:val="both"/>
        <w:rPr>
          <w:i/>
        </w:rPr>
      </w:pPr>
      <w:r w:rsidRPr="00DE69D6">
        <w:rPr>
          <w:i/>
        </w:rPr>
        <w:t>R7825</w:t>
      </w:r>
      <w:r w:rsidRPr="00DE69D6">
        <w:rPr>
          <w:i/>
        </w:rPr>
        <w:tab/>
        <w:t>Реализация программы государственной поддержки традиционной хозяйственной деятельности коренных малочисленных народов Российской Федерации, осуществляемой в Арктической зоне Российской Федерации (Создание производственных баз, административно-бытовых комплексов)</w:t>
      </w:r>
    </w:p>
    <w:p w14:paraId="6FBF48B6" w14:textId="77777777" w:rsidR="00580DDD" w:rsidRPr="00DE69D6" w:rsidRDefault="000D1AF8">
      <w:pPr>
        <w:tabs>
          <w:tab w:val="left" w:pos="1054"/>
        </w:tabs>
        <w:ind w:firstLine="709"/>
        <w:jc w:val="both"/>
      </w:pPr>
      <w:r w:rsidRPr="00DE69D6">
        <w:t>По данному направлению расходов отражаются расходы окружного бюджета на создание производственных баз, административно-бытовых комплексов за счет средств окружного бюджета и софинансирования из федерального бюджета.</w:t>
      </w:r>
    </w:p>
    <w:p w14:paraId="185566FB" w14:textId="77777777" w:rsidR="00580DDD" w:rsidRPr="00DE69D6" w:rsidRDefault="00580DDD">
      <w:pPr>
        <w:pStyle w:val="Oaeno"/>
        <w:ind w:firstLine="709"/>
        <w:rPr>
          <w:b/>
          <w:i/>
          <w:color w:val="0070C0"/>
        </w:rPr>
      </w:pPr>
    </w:p>
    <w:p w14:paraId="1F5C5E36" w14:textId="77777777" w:rsidR="00580DDD" w:rsidRPr="00DE69D6" w:rsidRDefault="000D1AF8">
      <w:pPr>
        <w:tabs>
          <w:tab w:val="left" w:pos="1054"/>
        </w:tabs>
        <w:ind w:firstLine="709"/>
        <w:jc w:val="both"/>
        <w:rPr>
          <w:i/>
        </w:rPr>
      </w:pPr>
      <w:r w:rsidRPr="00DE69D6">
        <w:rPr>
          <w:i/>
        </w:rPr>
        <w:t>А082Д 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окружного бюджета</w:t>
      </w:r>
    </w:p>
    <w:p w14:paraId="35970BD8" w14:textId="5AD2E7D3" w:rsidR="00580DDD" w:rsidRPr="00DE69D6" w:rsidRDefault="000D1AF8">
      <w:pPr>
        <w:ind w:firstLine="709"/>
        <w:jc w:val="both"/>
      </w:pPr>
      <w:r w:rsidRPr="00DE69D6">
        <w:t xml:space="preserve">По данному направлению расходов отражаются расходы окружного бюджета за счет средств окружного бюджета на предоставление бюджетам муниципальных районов, городских округов субвенций, предусмотренных на предоставление благоустроенных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указанным в пункте 1 статьи 8 Федерального закона от 21 декабря 1996 года № 159-ФЗ </w:t>
      </w:r>
      <w:r w:rsidR="00C1104C" w:rsidRPr="00DE69D6">
        <w:t>«</w:t>
      </w:r>
      <w:r w:rsidRPr="00DE69D6">
        <w:t>О дополнительных гарантиях по социальной поддержке детей-сирот и детей, оставшихся без попечения родителей</w:t>
      </w:r>
      <w:r w:rsidR="00C1104C" w:rsidRPr="00DE69D6">
        <w:t>»</w:t>
      </w:r>
      <w:r w:rsidRPr="00DE69D6">
        <w:t>, в целях софинансирования которых окружному бюджету из федерального бюджета предоставляются субсидии.</w:t>
      </w:r>
    </w:p>
    <w:p w14:paraId="7EAE2938" w14:textId="06A4C8F9" w:rsidR="00580DDD" w:rsidRPr="00DE69D6" w:rsidRDefault="000D1AF8">
      <w:pPr>
        <w:ind w:firstLine="709"/>
        <w:jc w:val="both"/>
      </w:pPr>
      <w:r w:rsidRPr="00DE69D6">
        <w:t xml:space="preserve">Поступление в бюджеты муниципальных районов, городских округов субвенций на указанные цели отражается по соответствующим кодам вида доходов 000 2 02 35082 00 0000 150 </w:t>
      </w:r>
      <w:r w:rsidR="00C1104C" w:rsidRPr="00DE69D6">
        <w:t>«</w:t>
      </w:r>
      <w:r w:rsidRPr="00DE69D6">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00C1104C" w:rsidRPr="00DE69D6">
        <w:t>»</w:t>
      </w:r>
      <w:r w:rsidRPr="00DE69D6">
        <w:t xml:space="preserve"> классификации доходов бюджетов.</w:t>
      </w:r>
    </w:p>
    <w:p w14:paraId="7A703BAE" w14:textId="77777777" w:rsidR="00580DDD" w:rsidRPr="00DE69D6" w:rsidRDefault="00580DDD">
      <w:pPr>
        <w:ind w:firstLine="709"/>
        <w:jc w:val="both"/>
        <w:rPr>
          <w:color w:val="0070C0"/>
        </w:rPr>
      </w:pPr>
    </w:p>
    <w:p w14:paraId="05BB1508" w14:textId="4ADA9139" w:rsidR="00580DDD" w:rsidRPr="00DE69D6" w:rsidRDefault="000D1AF8">
      <w:pPr>
        <w:ind w:firstLine="709"/>
        <w:jc w:val="both"/>
        <w:rPr>
          <w:i/>
        </w:rPr>
      </w:pPr>
      <w:r w:rsidRPr="00DE69D6">
        <w:rPr>
          <w:i/>
        </w:rPr>
        <w:t xml:space="preserve">А1140 Реализация региональных проектов </w:t>
      </w:r>
      <w:r w:rsidR="00C1104C" w:rsidRPr="00DE69D6">
        <w:rPr>
          <w:i/>
        </w:rPr>
        <w:t>«</w:t>
      </w:r>
      <w:r w:rsidRPr="00DE69D6">
        <w:rPr>
          <w:i/>
        </w:rPr>
        <w:t>Создание единого цифрового контура в здравоохранении на основе единой государственной информационной системы здравоохранения (ЕГИСЗ)</w:t>
      </w:r>
      <w:r w:rsidR="00C1104C" w:rsidRPr="00DE69D6">
        <w:rPr>
          <w:i/>
        </w:rPr>
        <w:t>»</w:t>
      </w:r>
      <w:r w:rsidRPr="00DE69D6">
        <w:rPr>
          <w:i/>
        </w:rPr>
        <w:t xml:space="preserve"> за счет средств окружного бюджета</w:t>
      </w:r>
    </w:p>
    <w:p w14:paraId="752280DC" w14:textId="2A2D522D" w:rsidR="00580DDD" w:rsidRPr="00DE69D6" w:rsidRDefault="000D1AF8">
      <w:pPr>
        <w:ind w:firstLine="709"/>
        <w:jc w:val="both"/>
      </w:pPr>
      <w:r w:rsidRPr="00DE69D6">
        <w:t xml:space="preserve">По данному направлению расходов отражаются расходы окружного бюджета на реализацию региональных проектов </w:t>
      </w:r>
      <w:r w:rsidR="00C1104C" w:rsidRPr="00DE69D6">
        <w:t>«</w:t>
      </w:r>
      <w:r w:rsidRPr="00DE69D6">
        <w:t>Создание единого цифрового контура в здравоохранении на основе единой государственной информационной системы здравоохранения (ЕГИСЗ)</w:t>
      </w:r>
      <w:r w:rsidR="00C1104C" w:rsidRPr="00DE69D6">
        <w:t>»</w:t>
      </w:r>
      <w:r w:rsidRPr="00DE69D6">
        <w:t>.</w:t>
      </w:r>
    </w:p>
    <w:p w14:paraId="47B67786" w14:textId="77777777" w:rsidR="00580DDD" w:rsidRPr="00DE69D6" w:rsidRDefault="00580DDD">
      <w:pPr>
        <w:ind w:firstLine="709"/>
        <w:jc w:val="both"/>
        <w:rPr>
          <w:color w:val="0070C0"/>
        </w:rPr>
      </w:pPr>
    </w:p>
    <w:p w14:paraId="3E143668" w14:textId="4764ABCF" w:rsidR="00580DDD" w:rsidRPr="00DE69D6" w:rsidRDefault="000D0F5A">
      <w:pPr>
        <w:pStyle w:val="Oaeno"/>
        <w:ind w:firstLine="709"/>
        <w:jc w:val="both"/>
        <w:rPr>
          <w:rFonts w:ascii="Times New Roman" w:hAnsi="Times New Roman"/>
          <w:i/>
          <w:sz w:val="24"/>
        </w:rPr>
      </w:pPr>
      <w:r w:rsidRPr="00DE69D6">
        <w:rPr>
          <w:rFonts w:ascii="Times New Roman" w:hAnsi="Times New Roman"/>
          <w:i/>
          <w:sz w:val="24"/>
        </w:rPr>
        <w:t xml:space="preserve">А1630 </w:t>
      </w:r>
      <w:r w:rsidR="00B33C5B" w:rsidRPr="00DE69D6">
        <w:rPr>
          <w:rFonts w:ascii="Times New Roman" w:hAnsi="Times New Roman"/>
          <w:i/>
          <w:sz w:val="24"/>
        </w:rPr>
        <w:t>Создание</w:t>
      </w:r>
      <w:r w:rsidRPr="00DE69D6">
        <w:rPr>
          <w:rFonts w:ascii="Times New Roman" w:hAnsi="Times New Roman"/>
          <w:i/>
          <w:sz w:val="24"/>
        </w:rPr>
        <w:t xml:space="preserve"> системы долговременного ухода за гражданами пожилого возраста и инвалидами за счет средств окружного бюджета</w:t>
      </w:r>
    </w:p>
    <w:p w14:paraId="28780EBF" w14:textId="77777777" w:rsidR="000D0F5A" w:rsidRPr="00DE69D6" w:rsidRDefault="000D0F5A" w:rsidP="000D0F5A">
      <w:pPr>
        <w:ind w:firstLine="709"/>
        <w:jc w:val="both"/>
      </w:pPr>
      <w:r w:rsidRPr="00DE69D6">
        <w:t>По данному направлению расходов отражаются расходы окружного бюджета на создание системы долговременного ухода за гражданами пожилого возраста и инвалидами за счет средств окружного бюджета.</w:t>
      </w:r>
    </w:p>
    <w:p w14:paraId="714DC54C" w14:textId="77777777" w:rsidR="000D0F5A" w:rsidRPr="00DE69D6" w:rsidRDefault="000D0F5A">
      <w:pPr>
        <w:pStyle w:val="Oaeno"/>
        <w:ind w:firstLine="709"/>
        <w:jc w:val="both"/>
        <w:rPr>
          <w:rFonts w:ascii="Times New Roman" w:hAnsi="Times New Roman"/>
          <w:b/>
          <w:i/>
          <w:color w:val="0070C0"/>
        </w:rPr>
      </w:pPr>
    </w:p>
    <w:p w14:paraId="4F96D903" w14:textId="77777777" w:rsidR="00580DDD" w:rsidRPr="00DE69D6" w:rsidRDefault="000D1AF8">
      <w:pPr>
        <w:pStyle w:val="Oaeno"/>
        <w:ind w:firstLine="709"/>
        <w:jc w:val="both"/>
        <w:rPr>
          <w:rFonts w:ascii="Times New Roman" w:hAnsi="Times New Roman"/>
          <w:i/>
          <w:sz w:val="24"/>
        </w:rPr>
      </w:pPr>
      <w:r w:rsidRPr="00DE69D6">
        <w:rPr>
          <w:rFonts w:ascii="Times New Roman" w:hAnsi="Times New Roman"/>
          <w:i/>
          <w:sz w:val="24"/>
        </w:rPr>
        <w:t>А2010 Развитие паллиативной медицинской помощи за счет средств окружного бюджета</w:t>
      </w:r>
    </w:p>
    <w:p w14:paraId="69103136" w14:textId="77777777" w:rsidR="00580DDD" w:rsidRPr="00DE69D6" w:rsidRDefault="000D1AF8">
      <w:pPr>
        <w:ind w:firstLine="709"/>
        <w:jc w:val="both"/>
      </w:pPr>
      <w:r w:rsidRPr="00DE69D6">
        <w:t>По данному направлению расходов отражаются расходы окружного бюджета на развитие паллиативной медицинской помощи за счет средств окружного бюджета.</w:t>
      </w:r>
    </w:p>
    <w:p w14:paraId="29777742" w14:textId="77777777" w:rsidR="0069310C" w:rsidRPr="00DE69D6" w:rsidRDefault="0069310C">
      <w:pPr>
        <w:pStyle w:val="Oaeno"/>
        <w:ind w:firstLine="709"/>
        <w:jc w:val="both"/>
        <w:rPr>
          <w:rFonts w:ascii="Times New Roman" w:hAnsi="Times New Roman"/>
          <w:i/>
          <w:sz w:val="24"/>
        </w:rPr>
      </w:pPr>
    </w:p>
    <w:p w14:paraId="48B10CB5" w14:textId="136C193F" w:rsidR="00580DDD" w:rsidRPr="00DE69D6" w:rsidRDefault="000D1AF8">
      <w:pPr>
        <w:pStyle w:val="Oaeno"/>
        <w:ind w:firstLine="709"/>
        <w:jc w:val="both"/>
        <w:rPr>
          <w:rFonts w:ascii="Times New Roman" w:hAnsi="Times New Roman"/>
          <w:i/>
          <w:sz w:val="24"/>
        </w:rPr>
      </w:pPr>
      <w:r w:rsidRPr="00DE69D6">
        <w:rPr>
          <w:rFonts w:ascii="Times New Roman" w:hAnsi="Times New Roman"/>
          <w:i/>
          <w:sz w:val="24"/>
        </w:rPr>
        <w:t>А3850</w:t>
      </w:r>
      <w:r w:rsidRPr="00DE69D6">
        <w:rPr>
          <w:rFonts w:ascii="Times New Roman" w:hAnsi="Times New Roman"/>
          <w:i/>
          <w:sz w:val="24"/>
        </w:rPr>
        <w:tab/>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за счет средств окружного бюджета</w:t>
      </w:r>
    </w:p>
    <w:p w14:paraId="4B415179" w14:textId="7777777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По данному направлению расходов отражаются расходы окружного бюджета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 за счет средств окружного бюджета.</w:t>
      </w:r>
    </w:p>
    <w:p w14:paraId="23DF6101" w14:textId="77777777" w:rsidR="00580DDD" w:rsidRPr="00DE69D6" w:rsidRDefault="00580DDD">
      <w:pPr>
        <w:pStyle w:val="Oaeno"/>
        <w:ind w:firstLine="709"/>
        <w:jc w:val="both"/>
        <w:rPr>
          <w:rFonts w:ascii="Times New Roman" w:hAnsi="Times New Roman"/>
          <w:i/>
          <w:sz w:val="24"/>
        </w:rPr>
      </w:pPr>
    </w:p>
    <w:p w14:paraId="6F39D96D" w14:textId="77599592" w:rsidR="00DC49A9" w:rsidRPr="00DE69D6" w:rsidRDefault="00DC49A9">
      <w:pPr>
        <w:pStyle w:val="Oaeno"/>
        <w:ind w:firstLine="709"/>
        <w:jc w:val="both"/>
        <w:rPr>
          <w:rFonts w:ascii="Times New Roman" w:hAnsi="Times New Roman"/>
          <w:i/>
          <w:sz w:val="24"/>
        </w:rPr>
      </w:pPr>
      <w:r w:rsidRPr="00DE69D6">
        <w:rPr>
          <w:rFonts w:ascii="Times New Roman" w:hAnsi="Times New Roman"/>
          <w:i/>
          <w:sz w:val="24"/>
        </w:rPr>
        <w:t>А4700 Мероприятия по ликвидации объектов накопленного вреда окружающей среде, прошедших оценку воздействия на состояние окружающей среды, здоровье и продолжительность жизни граждан за счет средств окружного бюджета</w:t>
      </w:r>
    </w:p>
    <w:p w14:paraId="3B7D50AB" w14:textId="41DB1458" w:rsidR="00DC49A9" w:rsidRPr="00DE69D6" w:rsidRDefault="00DC49A9">
      <w:pPr>
        <w:pStyle w:val="Oaeno"/>
        <w:ind w:firstLine="709"/>
        <w:jc w:val="both"/>
        <w:rPr>
          <w:rFonts w:ascii="Times New Roman" w:hAnsi="Times New Roman"/>
          <w:i/>
          <w:sz w:val="24"/>
        </w:rPr>
      </w:pPr>
      <w:r w:rsidRPr="00DE69D6">
        <w:rPr>
          <w:rFonts w:ascii="Times New Roman" w:hAnsi="Times New Roman"/>
          <w:sz w:val="24"/>
        </w:rPr>
        <w:t>По данному направлению расходов отражаются расходы окружного бюджета на реализацию мероприятий по ликвидации объектов накопленного вреда окружающей среде, прошедших оценку воздействия на состояние окружающей среды, здоровье и продолжительность жизни граждан за счет средств окружного бюджета.</w:t>
      </w:r>
    </w:p>
    <w:p w14:paraId="18532B82" w14:textId="77777777" w:rsidR="00DC49A9" w:rsidRPr="00DE69D6" w:rsidRDefault="00DC49A9">
      <w:pPr>
        <w:pStyle w:val="Oaeno"/>
        <w:ind w:firstLine="709"/>
        <w:jc w:val="both"/>
        <w:rPr>
          <w:rFonts w:ascii="Times New Roman" w:hAnsi="Times New Roman"/>
          <w:i/>
          <w:sz w:val="24"/>
        </w:rPr>
      </w:pPr>
    </w:p>
    <w:p w14:paraId="4B99393B" w14:textId="242309C0" w:rsidR="007F3DF4" w:rsidRPr="00DE69D6" w:rsidRDefault="007F3DF4">
      <w:pPr>
        <w:pStyle w:val="Oaeno"/>
        <w:ind w:firstLine="709"/>
        <w:jc w:val="both"/>
        <w:rPr>
          <w:rFonts w:ascii="Times New Roman" w:hAnsi="Times New Roman"/>
          <w:i/>
          <w:sz w:val="24"/>
        </w:rPr>
      </w:pPr>
      <w:r w:rsidRPr="00DE69D6">
        <w:rPr>
          <w:rFonts w:ascii="Times New Roman" w:hAnsi="Times New Roman"/>
          <w:i/>
          <w:sz w:val="24"/>
        </w:rPr>
        <w:t>А5011 Поддержка приоритетных направлений агропромышленного комплекса и развитие малых форм хозяйствования за счет средств окружного бюджета (Субсидии на финансовое обеспечение затрат, связанных с наращиванием поголовья северных оленей)</w:t>
      </w:r>
    </w:p>
    <w:p w14:paraId="50356C6B" w14:textId="77777777" w:rsidR="007F3DF4" w:rsidRPr="00DE69D6" w:rsidRDefault="007F3DF4" w:rsidP="007F3DF4">
      <w:pPr>
        <w:pStyle w:val="Oaeno"/>
        <w:ind w:firstLine="709"/>
        <w:jc w:val="both"/>
        <w:rPr>
          <w:rFonts w:ascii="Times New Roman" w:hAnsi="Times New Roman"/>
          <w:sz w:val="24"/>
        </w:rPr>
      </w:pPr>
      <w:r w:rsidRPr="00DE69D6">
        <w:rPr>
          <w:rFonts w:ascii="Times New Roman" w:hAnsi="Times New Roman"/>
          <w:sz w:val="24"/>
        </w:rPr>
        <w:t xml:space="preserve">По данному направлению расходов отражаются расходы окружного бюджета на </w:t>
      </w:r>
      <w:r w:rsidR="00344627" w:rsidRPr="00DE69D6">
        <w:rPr>
          <w:rFonts w:ascii="Times New Roman" w:hAnsi="Times New Roman"/>
          <w:sz w:val="24"/>
        </w:rPr>
        <w:t>поддержку приоритетных направлений агропромышленного комплекса и развитие малых форм хозяйствования за счет средств окружного бюджета (Субсидии на финансовое обеспечение затрат, связанных с наращиванием поголовья северных оленей)</w:t>
      </w:r>
      <w:r w:rsidRPr="00DE69D6">
        <w:rPr>
          <w:rFonts w:ascii="Times New Roman" w:hAnsi="Times New Roman"/>
          <w:sz w:val="24"/>
        </w:rPr>
        <w:t>.</w:t>
      </w:r>
    </w:p>
    <w:p w14:paraId="3B0B72DF" w14:textId="77777777" w:rsidR="007F3DF4" w:rsidRPr="00DE69D6" w:rsidRDefault="007F3DF4">
      <w:pPr>
        <w:pStyle w:val="Oaeno"/>
        <w:ind w:firstLine="709"/>
        <w:jc w:val="both"/>
        <w:rPr>
          <w:rFonts w:ascii="Times New Roman" w:hAnsi="Times New Roman"/>
          <w:i/>
          <w:sz w:val="24"/>
        </w:rPr>
      </w:pPr>
    </w:p>
    <w:p w14:paraId="64DEA3AC" w14:textId="7DA0B705" w:rsidR="00201DF5" w:rsidRPr="00DE69D6" w:rsidRDefault="00201DF5">
      <w:pPr>
        <w:tabs>
          <w:tab w:val="left" w:pos="1054"/>
        </w:tabs>
        <w:ind w:firstLine="709"/>
        <w:jc w:val="both"/>
        <w:rPr>
          <w:i/>
        </w:rPr>
      </w:pPr>
      <w:r w:rsidRPr="00DE69D6">
        <w:rPr>
          <w:i/>
        </w:rPr>
        <w:t>А5013 Поддержка приоритетных направлений агропромышленного комплекса и развитие малых форм хозяйствования за счет средств окружного бюджета (Субсидии на финансовое обеспечение затрат, связанных с поддержкой племенного животноводства)</w:t>
      </w:r>
    </w:p>
    <w:p w14:paraId="7369D10E" w14:textId="1E84B381" w:rsidR="00201DF5" w:rsidRPr="00DE69D6" w:rsidRDefault="00201DF5" w:rsidP="00201DF5">
      <w:pPr>
        <w:pStyle w:val="Oaeno"/>
        <w:ind w:firstLine="709"/>
        <w:jc w:val="both"/>
        <w:rPr>
          <w:rFonts w:ascii="Times New Roman" w:hAnsi="Times New Roman"/>
          <w:sz w:val="24"/>
        </w:rPr>
      </w:pPr>
      <w:r w:rsidRPr="00DE69D6">
        <w:rPr>
          <w:rFonts w:ascii="Times New Roman" w:hAnsi="Times New Roman"/>
          <w:sz w:val="24"/>
        </w:rPr>
        <w:t>По данному направлению расходов отражаются расходы окружного бюджета на поддержку приоритетных направлений агропромышленного комплекса и развитие малых форм хозяйствования за счет средств окружного бюджета (Субсидии на финансовое обеспечение затрат, связанных с поддержкой племенного животноводства).</w:t>
      </w:r>
    </w:p>
    <w:p w14:paraId="65451772" w14:textId="77777777" w:rsidR="00201DF5" w:rsidRPr="00DE69D6" w:rsidRDefault="00201DF5">
      <w:pPr>
        <w:tabs>
          <w:tab w:val="left" w:pos="1054"/>
        </w:tabs>
        <w:ind w:firstLine="709"/>
        <w:jc w:val="both"/>
        <w:rPr>
          <w:i/>
        </w:rPr>
      </w:pPr>
    </w:p>
    <w:p w14:paraId="41429B98" w14:textId="4C39ECFA" w:rsidR="00580DDD" w:rsidRPr="00DE69D6" w:rsidRDefault="000D1AF8">
      <w:pPr>
        <w:tabs>
          <w:tab w:val="left" w:pos="1054"/>
        </w:tabs>
        <w:ind w:firstLine="709"/>
        <w:jc w:val="both"/>
        <w:rPr>
          <w:i/>
        </w:rPr>
      </w:pPr>
      <w:r w:rsidRPr="00DE69D6">
        <w:rPr>
          <w:i/>
        </w:rPr>
        <w:t>А505</w:t>
      </w:r>
      <w:r w:rsidR="004451AE" w:rsidRPr="00DE69D6">
        <w:rPr>
          <w:i/>
        </w:rPr>
        <w:t>0</w:t>
      </w:r>
      <w:r w:rsidRPr="00DE69D6">
        <w:rPr>
          <w:i/>
        </w:rPr>
        <w:tab/>
      </w:r>
      <w:r w:rsidR="004451AE" w:rsidRPr="00DE69D6">
        <w:rPr>
          <w:i/>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за счет средств окружного бюджета</w:t>
      </w:r>
    </w:p>
    <w:p w14:paraId="3357F41B" w14:textId="43A5A90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По данному направлению расходов отражаются расходы окружного бюджета на реализацию за счет средств окружного бюджета </w:t>
      </w:r>
      <w:r w:rsidR="004451AE" w:rsidRPr="00DE69D6">
        <w:rPr>
          <w:rFonts w:ascii="Times New Roman" w:hAnsi="Times New Roman"/>
          <w:sz w:val="24"/>
        </w:rPr>
        <w:t>планов социального развития центров экономического роста субъектов Российской Федерации, входящих в состав Дальневосточного федерального округа</w:t>
      </w:r>
      <w:r w:rsidRPr="00DE69D6">
        <w:rPr>
          <w:rFonts w:ascii="Times New Roman" w:hAnsi="Times New Roman"/>
          <w:sz w:val="24"/>
        </w:rPr>
        <w:t>.</w:t>
      </w:r>
    </w:p>
    <w:p w14:paraId="03BE1993" w14:textId="77777777" w:rsidR="00580DDD" w:rsidRPr="00DE69D6" w:rsidRDefault="00580DDD">
      <w:pPr>
        <w:ind w:firstLine="709"/>
        <w:jc w:val="both"/>
        <w:rPr>
          <w:i/>
        </w:rPr>
      </w:pPr>
    </w:p>
    <w:p w14:paraId="5E8F43A3" w14:textId="00AADB22" w:rsidR="00F31978" w:rsidRPr="00DE69D6" w:rsidRDefault="00F31978">
      <w:pPr>
        <w:ind w:firstLine="709"/>
        <w:jc w:val="both"/>
        <w:rPr>
          <w:i/>
        </w:rPr>
      </w:pPr>
      <w:r w:rsidRPr="00DE69D6">
        <w:rPr>
          <w:i/>
        </w:rPr>
        <w:t xml:space="preserve">А5131 Строительство объекта </w:t>
      </w:r>
      <w:r w:rsidR="00C1104C" w:rsidRPr="00DE69D6">
        <w:rPr>
          <w:i/>
        </w:rPr>
        <w:t>«</w:t>
      </w:r>
      <w:r w:rsidRPr="00DE69D6">
        <w:rPr>
          <w:i/>
        </w:rPr>
        <w:t>Центр культурного развития в г. Певек</w:t>
      </w:r>
      <w:r w:rsidR="00C1104C" w:rsidRPr="00DE69D6">
        <w:rPr>
          <w:i/>
        </w:rPr>
        <w:t>»</w:t>
      </w:r>
    </w:p>
    <w:p w14:paraId="3BFF122E" w14:textId="44F9ED16" w:rsidR="00F31978" w:rsidRPr="00DE69D6" w:rsidRDefault="00F31978">
      <w:pPr>
        <w:ind w:firstLine="709"/>
        <w:jc w:val="both"/>
        <w:rPr>
          <w:iCs/>
        </w:rPr>
      </w:pPr>
      <w:r w:rsidRPr="00DE69D6">
        <w:t xml:space="preserve">По данному направлению расходов отражаются расходы окружного бюджета на строительство за счет средств окружного бюджета </w:t>
      </w:r>
      <w:r w:rsidRPr="00DE69D6">
        <w:rPr>
          <w:iCs/>
        </w:rPr>
        <w:t xml:space="preserve">объекта </w:t>
      </w:r>
      <w:r w:rsidR="00C1104C" w:rsidRPr="00DE69D6">
        <w:rPr>
          <w:iCs/>
        </w:rPr>
        <w:t>«</w:t>
      </w:r>
      <w:r w:rsidRPr="00DE69D6">
        <w:rPr>
          <w:iCs/>
        </w:rPr>
        <w:t>Центр культурного развития в г. Певек</w:t>
      </w:r>
      <w:r w:rsidR="00C1104C" w:rsidRPr="00DE69D6">
        <w:rPr>
          <w:iCs/>
        </w:rPr>
        <w:t>»</w:t>
      </w:r>
      <w:r w:rsidRPr="00DE69D6">
        <w:rPr>
          <w:iCs/>
        </w:rPr>
        <w:t>.</w:t>
      </w:r>
    </w:p>
    <w:p w14:paraId="030D2E9F" w14:textId="77777777" w:rsidR="00F31978" w:rsidRPr="00DE69D6" w:rsidRDefault="00F31978">
      <w:pPr>
        <w:ind w:firstLine="709"/>
        <w:jc w:val="both"/>
        <w:rPr>
          <w:i/>
        </w:rPr>
      </w:pPr>
    </w:p>
    <w:p w14:paraId="285D1C53" w14:textId="434C3485" w:rsidR="00E544BE" w:rsidRPr="00DE69D6" w:rsidRDefault="00E544BE">
      <w:pPr>
        <w:ind w:firstLine="709"/>
        <w:jc w:val="both"/>
        <w:rPr>
          <w:i/>
        </w:rPr>
      </w:pPr>
      <w:r w:rsidRPr="00DE69D6">
        <w:rPr>
          <w:i/>
        </w:rPr>
        <w:t>А5193 Субсидии на государственную поддержку отрасли культуры (Оснащение детских школ искусств музыкальными инструментами, оборудованием и учебными материалами) за счет средств окружного бюджета</w:t>
      </w:r>
    </w:p>
    <w:p w14:paraId="61C98157" w14:textId="3A9380F6" w:rsidR="00E544BE" w:rsidRPr="00DE69D6" w:rsidRDefault="00E544BE" w:rsidP="00E544BE">
      <w:pPr>
        <w:tabs>
          <w:tab w:val="left" w:pos="1054"/>
        </w:tabs>
        <w:ind w:firstLine="709"/>
        <w:jc w:val="both"/>
      </w:pPr>
      <w:r w:rsidRPr="00DE69D6">
        <w:t>По данному направлению расходов отражаются расходы окружного бюджета на предоставление субсидии на государственную поддержку отрасли культуры (Оснащение детских школ искусств музыкальными инструментами, оборудованием и учебными материалами) за счет средств окружного бюджета.</w:t>
      </w:r>
    </w:p>
    <w:p w14:paraId="17229733" w14:textId="40E43F04" w:rsidR="00E544BE" w:rsidRPr="00DE69D6" w:rsidRDefault="00E544BE">
      <w:pPr>
        <w:ind w:firstLine="709"/>
        <w:jc w:val="both"/>
        <w:rPr>
          <w:i/>
        </w:rPr>
      </w:pPr>
      <w:r w:rsidRPr="00DE69D6">
        <w:t xml:space="preserve">Поступление в бюджеты муниципальных образований субсидий на указанные цели отражается по соответствующему коду вида доходов 000 2 02 25519 00 0000 150 </w:t>
      </w:r>
      <w:r w:rsidR="00C1104C" w:rsidRPr="00DE69D6">
        <w:t>«</w:t>
      </w:r>
      <w:r w:rsidRPr="00DE69D6">
        <w:t>Субсидии бюджетам на поддержку отрасли культуры</w:t>
      </w:r>
      <w:r w:rsidR="00C1104C" w:rsidRPr="00DE69D6">
        <w:t>»</w:t>
      </w:r>
      <w:r w:rsidRPr="00DE69D6">
        <w:t xml:space="preserve"> классификации доходов бюджетов</w:t>
      </w:r>
      <w:r w:rsidR="00374F93" w:rsidRPr="00DE69D6">
        <w:t>.</w:t>
      </w:r>
    </w:p>
    <w:p w14:paraId="04CBFC4C" w14:textId="77777777" w:rsidR="00E544BE" w:rsidRPr="00DE69D6" w:rsidRDefault="00E544BE">
      <w:pPr>
        <w:ind w:firstLine="709"/>
        <w:jc w:val="both"/>
        <w:rPr>
          <w:i/>
        </w:rPr>
      </w:pPr>
    </w:p>
    <w:p w14:paraId="2EE7DC05" w14:textId="51A0D744" w:rsidR="00580DDD" w:rsidRPr="00DE69D6" w:rsidRDefault="000D1AF8">
      <w:pPr>
        <w:ind w:firstLine="709"/>
        <w:jc w:val="both"/>
        <w:rPr>
          <w:i/>
        </w:rPr>
      </w:pPr>
      <w:r w:rsidRPr="00DE69D6">
        <w:rPr>
          <w:i/>
        </w:rPr>
        <w:t xml:space="preserve">А7530 Закупка и монтаж оборудования для создания </w:t>
      </w:r>
      <w:r w:rsidR="00C1104C" w:rsidRPr="00DE69D6">
        <w:rPr>
          <w:i/>
        </w:rPr>
        <w:t>«</w:t>
      </w:r>
      <w:r w:rsidRPr="00DE69D6">
        <w:rPr>
          <w:i/>
        </w:rPr>
        <w:t>умных</w:t>
      </w:r>
      <w:r w:rsidR="00C1104C" w:rsidRPr="00DE69D6">
        <w:rPr>
          <w:i/>
        </w:rPr>
        <w:t>»</w:t>
      </w:r>
      <w:r w:rsidRPr="00DE69D6">
        <w:rPr>
          <w:i/>
        </w:rPr>
        <w:t xml:space="preserve"> спортивных площадок</w:t>
      </w:r>
    </w:p>
    <w:p w14:paraId="0FF06776" w14:textId="57987F2B" w:rsidR="00580DDD" w:rsidRPr="00DE69D6" w:rsidRDefault="000D1AF8">
      <w:pPr>
        <w:tabs>
          <w:tab w:val="left" w:pos="1054"/>
        </w:tabs>
        <w:ind w:firstLine="709"/>
        <w:jc w:val="both"/>
      </w:pPr>
      <w:r w:rsidRPr="00DE69D6">
        <w:t xml:space="preserve">По данному направлению расходов отражаются расходы окружного бюджета на предоставление субсидии закупку и монтаж оборудования для создания </w:t>
      </w:r>
      <w:r w:rsidR="00C1104C" w:rsidRPr="00DE69D6">
        <w:t>«</w:t>
      </w:r>
      <w:r w:rsidRPr="00DE69D6">
        <w:t>умных</w:t>
      </w:r>
      <w:r w:rsidR="00C1104C" w:rsidRPr="00DE69D6">
        <w:t>»</w:t>
      </w:r>
      <w:r w:rsidRPr="00DE69D6">
        <w:t xml:space="preserve"> спортивных площадок за счет средств окружного бюджета.</w:t>
      </w:r>
    </w:p>
    <w:p w14:paraId="14BDE3D3" w14:textId="6684AFAF" w:rsidR="00580DDD" w:rsidRPr="00DE69D6" w:rsidRDefault="000D1AF8">
      <w:pPr>
        <w:ind w:firstLine="709"/>
        <w:jc w:val="both"/>
      </w:pPr>
      <w:r w:rsidRPr="00DE69D6">
        <w:t xml:space="preserve">Поступление в бюджеты муниципальных образований субсидий на указанные цели отражается по соответствующему коду вида доходов 000 2 02 25753 00 0000 150 </w:t>
      </w:r>
      <w:r w:rsidR="00C1104C" w:rsidRPr="00DE69D6">
        <w:t>«</w:t>
      </w:r>
      <w:r w:rsidRPr="00DE69D6">
        <w:t xml:space="preserve">Субсидии бюджетам на софинансирование закупки и монтажа оборудования для создания </w:t>
      </w:r>
      <w:r w:rsidR="00C1104C" w:rsidRPr="00DE69D6">
        <w:t>«</w:t>
      </w:r>
      <w:r w:rsidRPr="00DE69D6">
        <w:t>умных</w:t>
      </w:r>
      <w:r w:rsidR="00C1104C" w:rsidRPr="00DE69D6">
        <w:t>»</w:t>
      </w:r>
      <w:r w:rsidRPr="00DE69D6">
        <w:t xml:space="preserve"> спортивных площадок</w:t>
      </w:r>
      <w:r w:rsidR="00C1104C" w:rsidRPr="00DE69D6">
        <w:t>»</w:t>
      </w:r>
      <w:r w:rsidRPr="00DE69D6">
        <w:t xml:space="preserve"> классификации доходов бюджетов.</w:t>
      </w:r>
    </w:p>
    <w:p w14:paraId="6327D453" w14:textId="77777777" w:rsidR="00580DDD" w:rsidRPr="00DE69D6" w:rsidRDefault="00580DDD">
      <w:pPr>
        <w:ind w:firstLine="709"/>
        <w:jc w:val="both"/>
      </w:pPr>
    </w:p>
    <w:p w14:paraId="0A09545D" w14:textId="6ECF66C3" w:rsidR="00580DDD" w:rsidRPr="00DE69D6" w:rsidRDefault="000D1AF8">
      <w:pPr>
        <w:tabs>
          <w:tab w:val="left" w:pos="1054"/>
        </w:tabs>
        <w:ind w:firstLine="709"/>
        <w:jc w:val="both"/>
        <w:rPr>
          <w:i/>
        </w:rPr>
      </w:pPr>
      <w:r w:rsidRPr="00DE69D6">
        <w:rPr>
          <w:i/>
        </w:rPr>
        <w:t xml:space="preserve">С902Д </w:t>
      </w:r>
      <w:r w:rsidR="00E35353" w:rsidRPr="00DE69D6">
        <w:rPr>
          <w:i/>
        </w:rPr>
        <w:t>Расходы на обеспечение деятельности (оказание услуг) школ - детских садов, школ начальных, неполных средних и средних</w:t>
      </w:r>
    </w:p>
    <w:p w14:paraId="22F62FF4" w14:textId="7264FD20"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По данному направлению расходов отражаются расходы окружного бюджета на предоставление субсидий на финансовое обеспечение государственного задания на оказание государственных услуг (выполнение работ) Государственному автономному общеобразовательному учреждению Чукотского автономного округа </w:t>
      </w:r>
      <w:r w:rsidR="00C1104C" w:rsidRPr="00DE69D6">
        <w:rPr>
          <w:rFonts w:ascii="Times New Roman" w:hAnsi="Times New Roman"/>
          <w:sz w:val="24"/>
        </w:rPr>
        <w:t>«</w:t>
      </w:r>
      <w:r w:rsidRPr="00DE69D6">
        <w:rPr>
          <w:rFonts w:ascii="Times New Roman" w:hAnsi="Times New Roman"/>
          <w:sz w:val="24"/>
        </w:rPr>
        <w:t>Чукотский окружной профильный лицей</w:t>
      </w:r>
      <w:r w:rsidR="00C1104C" w:rsidRPr="00DE69D6">
        <w:rPr>
          <w:rFonts w:ascii="Times New Roman" w:hAnsi="Times New Roman"/>
          <w:sz w:val="24"/>
        </w:rPr>
        <w:t>»</w:t>
      </w:r>
      <w:r w:rsidRPr="00DE69D6">
        <w:rPr>
          <w:rFonts w:ascii="Times New Roman" w:hAnsi="Times New Roman"/>
          <w:sz w:val="24"/>
        </w:rPr>
        <w:t>.</w:t>
      </w:r>
    </w:p>
    <w:p w14:paraId="599A7802" w14:textId="77777777" w:rsidR="00580DDD" w:rsidRPr="00DE69D6" w:rsidRDefault="00580DDD">
      <w:pPr>
        <w:tabs>
          <w:tab w:val="left" w:pos="1054"/>
        </w:tabs>
        <w:ind w:firstLine="709"/>
        <w:jc w:val="both"/>
        <w:rPr>
          <w:i/>
        </w:rPr>
      </w:pPr>
    </w:p>
    <w:p w14:paraId="15FAD2CD" w14:textId="3F0DCB26" w:rsidR="00580DDD" w:rsidRPr="00DE69D6" w:rsidRDefault="000D1AF8">
      <w:pPr>
        <w:tabs>
          <w:tab w:val="left" w:pos="1054"/>
        </w:tabs>
        <w:ind w:firstLine="709"/>
        <w:jc w:val="both"/>
        <w:rPr>
          <w:i/>
        </w:rPr>
      </w:pPr>
      <w:r w:rsidRPr="00DE69D6">
        <w:rPr>
          <w:i/>
        </w:rPr>
        <w:t xml:space="preserve">С904Д </w:t>
      </w:r>
      <w:r w:rsidR="00E35353" w:rsidRPr="00DE69D6">
        <w:rPr>
          <w:i/>
        </w:rPr>
        <w:t>Расходы на обеспечение деятельности (оказание услуг) учреждений дополнительного образования</w:t>
      </w:r>
    </w:p>
    <w:p w14:paraId="5275AF6E" w14:textId="7756FE69" w:rsidR="00580DDD" w:rsidRPr="00DE69D6" w:rsidRDefault="000D1AF8">
      <w:pPr>
        <w:pStyle w:val="Oaeno"/>
        <w:ind w:firstLine="708"/>
        <w:jc w:val="both"/>
        <w:rPr>
          <w:rFonts w:ascii="Times New Roman" w:hAnsi="Times New Roman"/>
          <w:sz w:val="24"/>
        </w:rPr>
      </w:pPr>
      <w:r w:rsidRPr="00DE69D6">
        <w:rPr>
          <w:rFonts w:ascii="Times New Roman" w:hAnsi="Times New Roman"/>
          <w:sz w:val="24"/>
        </w:rPr>
        <w:t xml:space="preserve">По данному направлению расходов отражаются расходы окружного бюджета на финансовое обеспечение государственного задания на оказания государственных услуг (выполнение работ) Государственному бюджетному образовательному учреждению дополнительного образования детей Чукотского автономного округа </w:t>
      </w:r>
      <w:r w:rsidR="00C1104C" w:rsidRPr="00DE69D6">
        <w:rPr>
          <w:rFonts w:ascii="Times New Roman" w:hAnsi="Times New Roman"/>
          <w:sz w:val="24"/>
        </w:rPr>
        <w:t>«</w:t>
      </w:r>
      <w:r w:rsidRPr="00DE69D6">
        <w:rPr>
          <w:rFonts w:ascii="Times New Roman" w:hAnsi="Times New Roman"/>
          <w:sz w:val="24"/>
        </w:rPr>
        <w:t>Окружная детско-юношеская спортивная школа</w:t>
      </w:r>
      <w:r w:rsidR="00C1104C" w:rsidRPr="00DE69D6">
        <w:rPr>
          <w:rFonts w:ascii="Times New Roman" w:hAnsi="Times New Roman"/>
          <w:sz w:val="24"/>
        </w:rPr>
        <w:t>»</w:t>
      </w:r>
      <w:r w:rsidRPr="00DE69D6">
        <w:rPr>
          <w:rFonts w:ascii="Times New Roman" w:hAnsi="Times New Roman"/>
          <w:sz w:val="24"/>
        </w:rPr>
        <w:t>.</w:t>
      </w:r>
    </w:p>
    <w:p w14:paraId="07D7E834" w14:textId="77777777" w:rsidR="00580DDD" w:rsidRPr="00DE69D6" w:rsidRDefault="00580DDD">
      <w:pPr>
        <w:tabs>
          <w:tab w:val="left" w:pos="1054"/>
        </w:tabs>
        <w:ind w:firstLine="709"/>
        <w:jc w:val="both"/>
        <w:rPr>
          <w:i/>
          <w:color w:val="0070C0"/>
        </w:rPr>
      </w:pPr>
    </w:p>
    <w:p w14:paraId="00F3D32F" w14:textId="1731D0BC" w:rsidR="00580DDD" w:rsidRPr="00DE69D6" w:rsidRDefault="000D1AF8">
      <w:pPr>
        <w:tabs>
          <w:tab w:val="left" w:pos="1054"/>
        </w:tabs>
        <w:ind w:firstLine="709"/>
        <w:jc w:val="both"/>
        <w:rPr>
          <w:i/>
        </w:rPr>
      </w:pPr>
      <w:r w:rsidRPr="00DE69D6">
        <w:rPr>
          <w:i/>
        </w:rPr>
        <w:t xml:space="preserve">С905Д </w:t>
      </w:r>
      <w:r w:rsidR="00E35353" w:rsidRPr="00DE69D6">
        <w:rPr>
          <w:i/>
        </w:rPr>
        <w:t>Расходы на обеспечение деятельности (оказание услуг) средних профессиональных учебных заведений</w:t>
      </w:r>
    </w:p>
    <w:p w14:paraId="24F95FB5" w14:textId="266FB70A"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По данному направлению расходов отражаются расходы окружного бюджета на предоставление субсидий на финансовое обеспечение государственного задания на оказание государственных услуг (выполнение работ) Государственному автономному профессиональному образовательному учреждению Чукотского автономного округа </w:t>
      </w:r>
      <w:r w:rsidR="00C1104C" w:rsidRPr="00DE69D6">
        <w:rPr>
          <w:rFonts w:ascii="Times New Roman" w:hAnsi="Times New Roman"/>
          <w:sz w:val="24"/>
        </w:rPr>
        <w:t>«</w:t>
      </w:r>
      <w:r w:rsidRPr="00DE69D6">
        <w:rPr>
          <w:rFonts w:ascii="Times New Roman" w:hAnsi="Times New Roman"/>
          <w:sz w:val="24"/>
        </w:rPr>
        <w:t>Чукотский северо-западный техникум города Билибино</w:t>
      </w:r>
      <w:r w:rsidR="00C1104C" w:rsidRPr="00DE69D6">
        <w:rPr>
          <w:rFonts w:ascii="Times New Roman" w:hAnsi="Times New Roman"/>
          <w:sz w:val="24"/>
        </w:rPr>
        <w:t>»</w:t>
      </w:r>
      <w:r w:rsidRPr="00DE69D6">
        <w:rPr>
          <w:rFonts w:ascii="Times New Roman" w:hAnsi="Times New Roman"/>
          <w:sz w:val="24"/>
        </w:rPr>
        <w:t xml:space="preserve">, Государственному автономному профессиональному образовательному учреждению Чукотского автономного округа </w:t>
      </w:r>
      <w:r w:rsidR="00C1104C" w:rsidRPr="00DE69D6">
        <w:rPr>
          <w:rFonts w:ascii="Times New Roman" w:hAnsi="Times New Roman"/>
          <w:sz w:val="24"/>
        </w:rPr>
        <w:t>«</w:t>
      </w:r>
      <w:r w:rsidRPr="00DE69D6">
        <w:rPr>
          <w:rFonts w:ascii="Times New Roman" w:hAnsi="Times New Roman"/>
          <w:sz w:val="24"/>
        </w:rPr>
        <w:t>Чукотский полярный техникум поселка Эгвекинот</w:t>
      </w:r>
      <w:r w:rsidR="00C1104C" w:rsidRPr="00DE69D6">
        <w:rPr>
          <w:rFonts w:ascii="Times New Roman" w:hAnsi="Times New Roman"/>
          <w:sz w:val="24"/>
        </w:rPr>
        <w:t>»</w:t>
      </w:r>
      <w:r w:rsidRPr="00DE69D6">
        <w:rPr>
          <w:rFonts w:ascii="Times New Roman" w:hAnsi="Times New Roman"/>
          <w:sz w:val="24"/>
        </w:rPr>
        <w:t xml:space="preserve">, Государственному автономному профессиональному образовательному учреждению Чукотского автономного округа </w:t>
      </w:r>
      <w:r w:rsidR="00C1104C" w:rsidRPr="00DE69D6">
        <w:rPr>
          <w:rFonts w:ascii="Times New Roman" w:hAnsi="Times New Roman"/>
          <w:sz w:val="24"/>
        </w:rPr>
        <w:t>«</w:t>
      </w:r>
      <w:r w:rsidRPr="00DE69D6">
        <w:rPr>
          <w:rFonts w:ascii="Times New Roman" w:hAnsi="Times New Roman"/>
          <w:sz w:val="24"/>
        </w:rPr>
        <w:t>Чукотский северо-восточный техникум поселка Провидения</w:t>
      </w:r>
      <w:r w:rsidR="00C1104C" w:rsidRPr="00DE69D6">
        <w:rPr>
          <w:rFonts w:ascii="Times New Roman" w:hAnsi="Times New Roman"/>
          <w:sz w:val="24"/>
        </w:rPr>
        <w:t>»</w:t>
      </w:r>
      <w:r w:rsidRPr="00DE69D6">
        <w:rPr>
          <w:rFonts w:ascii="Times New Roman" w:hAnsi="Times New Roman"/>
          <w:sz w:val="24"/>
        </w:rPr>
        <w:t xml:space="preserve">; Государственному автономному профессиональному образовательному учреждению Чукотского автономного округа </w:t>
      </w:r>
      <w:r w:rsidR="00C1104C" w:rsidRPr="00DE69D6">
        <w:rPr>
          <w:rFonts w:ascii="Times New Roman" w:hAnsi="Times New Roman"/>
          <w:sz w:val="24"/>
        </w:rPr>
        <w:t>«</w:t>
      </w:r>
      <w:r w:rsidRPr="00DE69D6">
        <w:rPr>
          <w:rFonts w:ascii="Times New Roman" w:hAnsi="Times New Roman"/>
          <w:sz w:val="24"/>
        </w:rPr>
        <w:t>Чукотский многопрофильный колледж</w:t>
      </w:r>
      <w:r w:rsidR="00C1104C" w:rsidRPr="00DE69D6">
        <w:rPr>
          <w:rFonts w:ascii="Times New Roman" w:hAnsi="Times New Roman"/>
          <w:sz w:val="24"/>
        </w:rPr>
        <w:t>»</w:t>
      </w:r>
      <w:r w:rsidRPr="00DE69D6">
        <w:rPr>
          <w:rFonts w:ascii="Times New Roman" w:hAnsi="Times New Roman"/>
          <w:sz w:val="24"/>
        </w:rPr>
        <w:t>.</w:t>
      </w:r>
    </w:p>
    <w:p w14:paraId="0DD96DFD" w14:textId="77777777" w:rsidR="00580DDD" w:rsidRPr="00DE69D6" w:rsidRDefault="00580DDD">
      <w:pPr>
        <w:tabs>
          <w:tab w:val="left" w:pos="1054"/>
        </w:tabs>
        <w:ind w:firstLine="709"/>
        <w:jc w:val="both"/>
        <w:rPr>
          <w:i/>
        </w:rPr>
      </w:pPr>
    </w:p>
    <w:p w14:paraId="695D299C" w14:textId="58686FD0" w:rsidR="00580DDD" w:rsidRPr="00DE69D6" w:rsidRDefault="000D1AF8">
      <w:pPr>
        <w:tabs>
          <w:tab w:val="left" w:pos="1054"/>
        </w:tabs>
        <w:ind w:firstLine="709"/>
        <w:jc w:val="both"/>
        <w:rPr>
          <w:i/>
        </w:rPr>
      </w:pPr>
      <w:r w:rsidRPr="00DE69D6">
        <w:rPr>
          <w:i/>
        </w:rPr>
        <w:t xml:space="preserve">С9060 </w:t>
      </w:r>
      <w:r w:rsidR="00E35353" w:rsidRPr="00DE69D6">
        <w:rPr>
          <w:i/>
        </w:rPr>
        <w:t>Расходы на обеспечение деятельности (оказание услуг) институтов повышения квалификации</w:t>
      </w:r>
    </w:p>
    <w:p w14:paraId="36122BB0" w14:textId="47DF2579"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По данному направлению расходов отражаются расходы окружного бюджета на предоставление субсидий на финансовое обеспечение государственного задания на оказание государственных услуг (выполнение работ) Государственному автономному учреждению дополнительного профессионального образования Чукотского автономного округа </w:t>
      </w:r>
      <w:r w:rsidR="00C1104C" w:rsidRPr="00DE69D6">
        <w:rPr>
          <w:rFonts w:ascii="Times New Roman" w:hAnsi="Times New Roman"/>
          <w:sz w:val="24"/>
        </w:rPr>
        <w:t>«</w:t>
      </w:r>
      <w:r w:rsidRPr="00DE69D6">
        <w:rPr>
          <w:rFonts w:ascii="Times New Roman" w:hAnsi="Times New Roman"/>
          <w:sz w:val="24"/>
        </w:rPr>
        <w:t>Чукотский институт развития образования и повышения квалификации</w:t>
      </w:r>
      <w:r w:rsidR="00C1104C" w:rsidRPr="00DE69D6">
        <w:rPr>
          <w:rFonts w:ascii="Times New Roman" w:hAnsi="Times New Roman"/>
          <w:sz w:val="24"/>
        </w:rPr>
        <w:t>»</w:t>
      </w:r>
      <w:r w:rsidRPr="00DE69D6">
        <w:rPr>
          <w:rFonts w:ascii="Times New Roman" w:hAnsi="Times New Roman"/>
          <w:sz w:val="24"/>
        </w:rPr>
        <w:t>.</w:t>
      </w:r>
    </w:p>
    <w:p w14:paraId="7222D135" w14:textId="77777777" w:rsidR="00580DDD" w:rsidRPr="00DE69D6" w:rsidRDefault="00580DDD">
      <w:pPr>
        <w:tabs>
          <w:tab w:val="left" w:pos="1054"/>
        </w:tabs>
        <w:ind w:firstLine="709"/>
        <w:jc w:val="both"/>
        <w:rPr>
          <w:i/>
        </w:rPr>
      </w:pPr>
    </w:p>
    <w:p w14:paraId="3CC0C907" w14:textId="6B39F27A" w:rsidR="00580DDD" w:rsidRPr="00DE69D6" w:rsidRDefault="000D1AF8">
      <w:pPr>
        <w:tabs>
          <w:tab w:val="left" w:pos="1054"/>
        </w:tabs>
        <w:ind w:firstLine="709"/>
        <w:jc w:val="both"/>
        <w:rPr>
          <w:i/>
        </w:rPr>
      </w:pPr>
      <w:r w:rsidRPr="00DE69D6">
        <w:rPr>
          <w:i/>
        </w:rPr>
        <w:t xml:space="preserve">С9090 </w:t>
      </w:r>
      <w:r w:rsidR="00E35353" w:rsidRPr="00DE69D6">
        <w:rPr>
          <w:i/>
        </w:rPr>
        <w:t>Расходы на обеспечение деятельности (оказание услуг) музеев и постоянных выставок</w:t>
      </w:r>
    </w:p>
    <w:p w14:paraId="4AECE53D" w14:textId="06B9CB74"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По данному направлению расходов отражаются расходы окружного бюджета на предоставление субсидий на финансовое обеспечение государственного задания на оказание государственных услуг (выполнение работ) Государственному бюджетному учреждению Чукотского автономного округа </w:t>
      </w:r>
      <w:r w:rsidR="00C1104C" w:rsidRPr="00DE69D6">
        <w:rPr>
          <w:rFonts w:ascii="Times New Roman" w:hAnsi="Times New Roman"/>
          <w:sz w:val="24"/>
        </w:rPr>
        <w:t>«</w:t>
      </w:r>
      <w:r w:rsidRPr="00DE69D6">
        <w:rPr>
          <w:rFonts w:ascii="Times New Roman" w:hAnsi="Times New Roman"/>
          <w:sz w:val="24"/>
        </w:rPr>
        <w:t xml:space="preserve">Музейный Центр </w:t>
      </w:r>
      <w:r w:rsidR="00C1104C" w:rsidRPr="00DE69D6">
        <w:rPr>
          <w:rFonts w:ascii="Times New Roman" w:hAnsi="Times New Roman"/>
          <w:sz w:val="24"/>
        </w:rPr>
        <w:t>«</w:t>
      </w:r>
      <w:r w:rsidRPr="00DE69D6">
        <w:rPr>
          <w:rFonts w:ascii="Times New Roman" w:hAnsi="Times New Roman"/>
          <w:sz w:val="24"/>
        </w:rPr>
        <w:t>Наследие Чукотки</w:t>
      </w:r>
      <w:r w:rsidR="00C1104C" w:rsidRPr="00DE69D6">
        <w:rPr>
          <w:rFonts w:ascii="Times New Roman" w:hAnsi="Times New Roman"/>
          <w:sz w:val="24"/>
        </w:rPr>
        <w:t>»</w:t>
      </w:r>
      <w:r w:rsidRPr="00DE69D6">
        <w:rPr>
          <w:rFonts w:ascii="Times New Roman" w:hAnsi="Times New Roman"/>
          <w:sz w:val="24"/>
        </w:rPr>
        <w:t>.</w:t>
      </w:r>
    </w:p>
    <w:p w14:paraId="7D232AE0" w14:textId="77777777" w:rsidR="00580DDD" w:rsidRPr="00DE69D6" w:rsidRDefault="00580DDD">
      <w:pPr>
        <w:tabs>
          <w:tab w:val="left" w:pos="1054"/>
        </w:tabs>
        <w:ind w:firstLine="709"/>
        <w:jc w:val="both"/>
        <w:rPr>
          <w:i/>
        </w:rPr>
      </w:pPr>
    </w:p>
    <w:p w14:paraId="4930CBC9" w14:textId="22CBD6E7" w:rsidR="00580DDD" w:rsidRPr="00DE69D6" w:rsidRDefault="000D1AF8">
      <w:pPr>
        <w:tabs>
          <w:tab w:val="left" w:pos="1054"/>
        </w:tabs>
        <w:ind w:firstLine="709"/>
        <w:jc w:val="both"/>
        <w:rPr>
          <w:i/>
        </w:rPr>
      </w:pPr>
      <w:r w:rsidRPr="00DE69D6">
        <w:rPr>
          <w:i/>
        </w:rPr>
        <w:t xml:space="preserve">С9110 </w:t>
      </w:r>
      <w:r w:rsidR="00E35353" w:rsidRPr="00DE69D6">
        <w:rPr>
          <w:i/>
        </w:rPr>
        <w:t>Расходы на обеспечение деятельности (оказание услуг) учреждений культуры и искусства</w:t>
      </w:r>
    </w:p>
    <w:p w14:paraId="7006B3F6" w14:textId="4471880F"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По данному направлению расходов отражаются расходы окружного бюджета на предоставление субсидий на финансовое обеспечение государственного задания на оказание государственных услуг (выполнение работ) Государственному бюджетному учреждению культуры Чукотского автономного округа </w:t>
      </w:r>
      <w:r w:rsidR="00C1104C" w:rsidRPr="00DE69D6">
        <w:rPr>
          <w:rFonts w:ascii="Times New Roman" w:hAnsi="Times New Roman"/>
          <w:sz w:val="24"/>
        </w:rPr>
        <w:t>«</w:t>
      </w:r>
      <w:r w:rsidRPr="00DE69D6">
        <w:rPr>
          <w:rFonts w:ascii="Times New Roman" w:hAnsi="Times New Roman"/>
          <w:sz w:val="24"/>
        </w:rPr>
        <w:t xml:space="preserve">Чукотско-эскимосский ансамбль </w:t>
      </w:r>
      <w:r w:rsidR="00C1104C" w:rsidRPr="00DE69D6">
        <w:rPr>
          <w:rFonts w:ascii="Times New Roman" w:hAnsi="Times New Roman"/>
          <w:sz w:val="24"/>
        </w:rPr>
        <w:t>«</w:t>
      </w:r>
      <w:proofErr w:type="spellStart"/>
      <w:r w:rsidRPr="00DE69D6">
        <w:rPr>
          <w:rFonts w:ascii="Times New Roman" w:hAnsi="Times New Roman"/>
          <w:sz w:val="24"/>
        </w:rPr>
        <w:t>Эргырон</w:t>
      </w:r>
      <w:proofErr w:type="spellEnd"/>
      <w:r w:rsidR="00C1104C" w:rsidRPr="00DE69D6">
        <w:rPr>
          <w:rFonts w:ascii="Times New Roman" w:hAnsi="Times New Roman"/>
          <w:sz w:val="24"/>
        </w:rPr>
        <w:t>»</w:t>
      </w:r>
      <w:r w:rsidRPr="00DE69D6">
        <w:rPr>
          <w:rFonts w:ascii="Times New Roman" w:hAnsi="Times New Roman"/>
          <w:sz w:val="24"/>
        </w:rPr>
        <w:t>.</w:t>
      </w:r>
    </w:p>
    <w:p w14:paraId="4C32CB51" w14:textId="77777777" w:rsidR="00580DDD" w:rsidRPr="00DE69D6" w:rsidRDefault="00580DDD">
      <w:pPr>
        <w:tabs>
          <w:tab w:val="left" w:pos="1054"/>
        </w:tabs>
        <w:ind w:firstLine="709"/>
        <w:jc w:val="both"/>
        <w:rPr>
          <w:i/>
        </w:rPr>
      </w:pPr>
    </w:p>
    <w:p w14:paraId="53AED271" w14:textId="4A038AD3" w:rsidR="00580DDD" w:rsidRPr="00DE69D6" w:rsidRDefault="000D1AF8">
      <w:pPr>
        <w:tabs>
          <w:tab w:val="left" w:pos="1054"/>
        </w:tabs>
        <w:ind w:firstLine="709"/>
        <w:jc w:val="both"/>
        <w:rPr>
          <w:i/>
        </w:rPr>
      </w:pPr>
      <w:r w:rsidRPr="00DE69D6">
        <w:rPr>
          <w:i/>
        </w:rPr>
        <w:t xml:space="preserve">С9120 </w:t>
      </w:r>
      <w:r w:rsidR="00E35353" w:rsidRPr="00DE69D6">
        <w:rPr>
          <w:i/>
        </w:rPr>
        <w:t>Расходы на обеспечение деятельности (оказание услуг) учреждений кинематографии</w:t>
      </w:r>
    </w:p>
    <w:p w14:paraId="74CC2817" w14:textId="1F2BC2B6"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По данному направлению расходов отражаются расходы окружного бюджета на предоставление субсидий на финансовое обеспечение государственного задания на оказание государственных услуг (выполнение работ) Автономному учреждению Чукотского автономного округа по </w:t>
      </w:r>
      <w:proofErr w:type="spellStart"/>
      <w:r w:rsidRPr="00DE69D6">
        <w:rPr>
          <w:rFonts w:ascii="Times New Roman" w:hAnsi="Times New Roman"/>
          <w:sz w:val="24"/>
        </w:rPr>
        <w:t>киновидеопрокату</w:t>
      </w:r>
      <w:proofErr w:type="spellEnd"/>
      <w:r w:rsidRPr="00DE69D6">
        <w:rPr>
          <w:rFonts w:ascii="Times New Roman" w:hAnsi="Times New Roman"/>
          <w:sz w:val="24"/>
        </w:rPr>
        <w:t xml:space="preserve"> и кинообслуживанию населения </w:t>
      </w:r>
      <w:r w:rsidR="00C1104C" w:rsidRPr="00DE69D6">
        <w:rPr>
          <w:rFonts w:ascii="Times New Roman" w:hAnsi="Times New Roman"/>
          <w:sz w:val="24"/>
        </w:rPr>
        <w:t>«</w:t>
      </w:r>
      <w:proofErr w:type="spellStart"/>
      <w:r w:rsidRPr="00DE69D6">
        <w:rPr>
          <w:rFonts w:ascii="Times New Roman" w:hAnsi="Times New Roman"/>
          <w:sz w:val="24"/>
        </w:rPr>
        <w:t>Окркиновидеопрокат</w:t>
      </w:r>
      <w:proofErr w:type="spellEnd"/>
      <w:r w:rsidR="00C1104C" w:rsidRPr="00DE69D6">
        <w:rPr>
          <w:rFonts w:ascii="Times New Roman" w:hAnsi="Times New Roman"/>
          <w:sz w:val="24"/>
        </w:rPr>
        <w:t>»</w:t>
      </w:r>
      <w:r w:rsidRPr="00DE69D6">
        <w:rPr>
          <w:rFonts w:ascii="Times New Roman" w:hAnsi="Times New Roman"/>
          <w:sz w:val="24"/>
        </w:rPr>
        <w:t>.</w:t>
      </w:r>
    </w:p>
    <w:p w14:paraId="572B01E6" w14:textId="77777777" w:rsidR="00580DDD" w:rsidRPr="00DE69D6" w:rsidRDefault="00580DDD">
      <w:pPr>
        <w:pStyle w:val="Oaeno"/>
        <w:ind w:firstLine="709"/>
        <w:jc w:val="both"/>
        <w:rPr>
          <w:rFonts w:ascii="Times New Roman" w:hAnsi="Times New Roman"/>
          <w:sz w:val="24"/>
        </w:rPr>
      </w:pPr>
    </w:p>
    <w:p w14:paraId="27F4C506" w14:textId="46A95E33" w:rsidR="00580DDD" w:rsidRPr="00DE69D6" w:rsidRDefault="000D1AF8">
      <w:pPr>
        <w:pStyle w:val="Oaeno"/>
        <w:ind w:firstLine="709"/>
        <w:jc w:val="both"/>
        <w:rPr>
          <w:rFonts w:ascii="Times New Roman" w:hAnsi="Times New Roman"/>
          <w:i/>
          <w:sz w:val="24"/>
        </w:rPr>
      </w:pPr>
      <w:r w:rsidRPr="00DE69D6">
        <w:rPr>
          <w:rFonts w:ascii="Times New Roman" w:hAnsi="Times New Roman"/>
          <w:i/>
          <w:sz w:val="24"/>
        </w:rPr>
        <w:t xml:space="preserve">С9130 </w:t>
      </w:r>
      <w:r w:rsidR="00E35353" w:rsidRPr="00DE69D6">
        <w:rPr>
          <w:rFonts w:ascii="Times New Roman" w:hAnsi="Times New Roman"/>
          <w:i/>
          <w:sz w:val="24"/>
        </w:rPr>
        <w:t>Расходы на обеспечение деятельности (оказание услуг) учреждений культурно-досугового типа</w:t>
      </w:r>
    </w:p>
    <w:p w14:paraId="7437434E" w14:textId="36D97BD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По данному направлению расходов отражаются расходы окружного бюджета на предоставление субсидий на финансовое обеспечение государственного задания на оказание государственных услуг (выполнение работ) Государственному автономному учреждению культуры Чукотского автономного округа </w:t>
      </w:r>
      <w:r w:rsidR="00C1104C" w:rsidRPr="00DE69D6">
        <w:rPr>
          <w:rFonts w:ascii="Times New Roman" w:hAnsi="Times New Roman"/>
          <w:sz w:val="24"/>
        </w:rPr>
        <w:t>«</w:t>
      </w:r>
      <w:r w:rsidRPr="00DE69D6">
        <w:rPr>
          <w:rFonts w:ascii="Times New Roman" w:hAnsi="Times New Roman"/>
          <w:sz w:val="24"/>
        </w:rPr>
        <w:t>Окружной Дом народного творчества</w:t>
      </w:r>
      <w:r w:rsidR="00C1104C" w:rsidRPr="00DE69D6">
        <w:rPr>
          <w:rFonts w:ascii="Times New Roman" w:hAnsi="Times New Roman"/>
          <w:sz w:val="24"/>
        </w:rPr>
        <w:t>»</w:t>
      </w:r>
      <w:r w:rsidRPr="00DE69D6">
        <w:rPr>
          <w:rFonts w:ascii="Times New Roman" w:hAnsi="Times New Roman"/>
          <w:sz w:val="24"/>
        </w:rPr>
        <w:t>.</w:t>
      </w:r>
    </w:p>
    <w:p w14:paraId="071DF629" w14:textId="77777777" w:rsidR="00580DDD" w:rsidRPr="00DE69D6" w:rsidRDefault="00580DDD">
      <w:pPr>
        <w:pStyle w:val="Oaeno"/>
        <w:ind w:firstLine="709"/>
        <w:jc w:val="both"/>
        <w:rPr>
          <w:rFonts w:ascii="Times New Roman" w:hAnsi="Times New Roman"/>
          <w:color w:val="0070C0"/>
          <w:sz w:val="24"/>
        </w:rPr>
      </w:pPr>
    </w:p>
    <w:p w14:paraId="237928E3" w14:textId="4634ED95" w:rsidR="00580DDD" w:rsidRPr="00DE69D6" w:rsidRDefault="000D1AF8">
      <w:pPr>
        <w:tabs>
          <w:tab w:val="left" w:pos="1054"/>
        </w:tabs>
        <w:ind w:firstLine="709"/>
        <w:jc w:val="both"/>
        <w:rPr>
          <w:i/>
        </w:rPr>
      </w:pPr>
      <w:r w:rsidRPr="00DE69D6">
        <w:rPr>
          <w:i/>
        </w:rPr>
        <w:t xml:space="preserve">С913Д </w:t>
      </w:r>
      <w:r w:rsidR="00E35353" w:rsidRPr="00DE69D6">
        <w:rPr>
          <w:i/>
        </w:rPr>
        <w:t>Расходы на обеспечение деятельности (оказание услуг) специализированных учреждений для несовершеннолетних, нуждающихся в социальной реабилитации</w:t>
      </w:r>
    </w:p>
    <w:p w14:paraId="7A224376" w14:textId="6CBBFA5F"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По данному направлению расходов отражаются расходы окружного бюджета на финансовое обеспечение деятельности Государственному казённому учреждению социального обслуживания </w:t>
      </w:r>
      <w:r w:rsidR="00C1104C" w:rsidRPr="00DE69D6">
        <w:rPr>
          <w:rFonts w:ascii="Times New Roman" w:hAnsi="Times New Roman"/>
          <w:sz w:val="24"/>
        </w:rPr>
        <w:t>«</w:t>
      </w:r>
      <w:r w:rsidRPr="00DE69D6">
        <w:rPr>
          <w:rFonts w:ascii="Times New Roman" w:hAnsi="Times New Roman"/>
          <w:sz w:val="24"/>
        </w:rPr>
        <w:t>Чукотский социальный реабилитационный центр для несовершеннолетних</w:t>
      </w:r>
      <w:r w:rsidR="00C1104C" w:rsidRPr="00DE69D6">
        <w:rPr>
          <w:rFonts w:ascii="Times New Roman" w:hAnsi="Times New Roman"/>
          <w:sz w:val="24"/>
        </w:rPr>
        <w:t>»</w:t>
      </w:r>
      <w:r w:rsidRPr="00DE69D6">
        <w:rPr>
          <w:rFonts w:ascii="Times New Roman" w:hAnsi="Times New Roman"/>
          <w:sz w:val="24"/>
        </w:rPr>
        <w:t xml:space="preserve">. </w:t>
      </w:r>
    </w:p>
    <w:p w14:paraId="0F82EC26" w14:textId="77777777" w:rsidR="00580DDD" w:rsidRPr="00DE69D6" w:rsidRDefault="00580DDD">
      <w:pPr>
        <w:tabs>
          <w:tab w:val="left" w:pos="1054"/>
        </w:tabs>
        <w:ind w:firstLine="709"/>
        <w:jc w:val="both"/>
        <w:rPr>
          <w:i/>
        </w:rPr>
      </w:pPr>
    </w:p>
    <w:p w14:paraId="2CAA1F09" w14:textId="164AB574" w:rsidR="00580DDD" w:rsidRPr="00DE69D6" w:rsidRDefault="000D1AF8">
      <w:pPr>
        <w:tabs>
          <w:tab w:val="left" w:pos="1054"/>
        </w:tabs>
        <w:ind w:firstLine="709"/>
        <w:jc w:val="both"/>
        <w:rPr>
          <w:i/>
        </w:rPr>
      </w:pPr>
      <w:r w:rsidRPr="00DE69D6">
        <w:rPr>
          <w:i/>
        </w:rPr>
        <w:t xml:space="preserve">С9140 </w:t>
      </w:r>
      <w:r w:rsidR="00E35353" w:rsidRPr="00DE69D6">
        <w:rPr>
          <w:i/>
        </w:rPr>
        <w:t>Расходы на обеспечение деятельности (оказание услуг) домов-интернатов для престарелых и инвалидов</w:t>
      </w:r>
    </w:p>
    <w:p w14:paraId="15755CB6" w14:textId="2E278F93" w:rsidR="00580DDD" w:rsidRPr="00DE69D6" w:rsidRDefault="000D1AF8">
      <w:pPr>
        <w:tabs>
          <w:tab w:val="left" w:pos="1054"/>
        </w:tabs>
        <w:ind w:firstLine="709"/>
        <w:jc w:val="both"/>
      </w:pPr>
      <w:r w:rsidRPr="00DE69D6">
        <w:t xml:space="preserve">По данному направлению расходов отражаются расходы окружного бюджета на предоставление субсидии на финансовое обеспечение государственного задания на оказание государственных услуг (выполнение работ) Государственному бюджетному учреждению социального обслуживания населения </w:t>
      </w:r>
      <w:r w:rsidR="00C1104C" w:rsidRPr="00DE69D6">
        <w:t>«</w:t>
      </w:r>
      <w:r w:rsidRPr="00DE69D6">
        <w:t>Анадырский окружной психоневрологический интернат</w:t>
      </w:r>
      <w:r w:rsidR="00C1104C" w:rsidRPr="00DE69D6">
        <w:t>»</w:t>
      </w:r>
      <w:r w:rsidRPr="00DE69D6">
        <w:t>.</w:t>
      </w:r>
    </w:p>
    <w:p w14:paraId="52726DAF" w14:textId="77777777" w:rsidR="00580DDD" w:rsidRPr="00DE69D6" w:rsidRDefault="00580DDD">
      <w:pPr>
        <w:tabs>
          <w:tab w:val="left" w:pos="1054"/>
        </w:tabs>
        <w:ind w:firstLine="709"/>
        <w:jc w:val="both"/>
        <w:rPr>
          <w:i/>
        </w:rPr>
      </w:pPr>
    </w:p>
    <w:p w14:paraId="0AE6BBED" w14:textId="3D13C939" w:rsidR="00580DDD" w:rsidRPr="00DE69D6" w:rsidRDefault="000D1AF8">
      <w:pPr>
        <w:tabs>
          <w:tab w:val="left" w:pos="1054"/>
        </w:tabs>
        <w:ind w:firstLine="709"/>
        <w:jc w:val="both"/>
        <w:rPr>
          <w:i/>
        </w:rPr>
      </w:pPr>
      <w:r w:rsidRPr="00DE69D6">
        <w:rPr>
          <w:i/>
        </w:rPr>
        <w:t xml:space="preserve">С9150 </w:t>
      </w:r>
      <w:r w:rsidR="00E35353" w:rsidRPr="00DE69D6">
        <w:rPr>
          <w:i/>
        </w:rPr>
        <w:t>Расходы на обеспечение деятельности (оказание услуг) учреждений социального обслуживания</w:t>
      </w:r>
    </w:p>
    <w:p w14:paraId="50C43569" w14:textId="48C07C76" w:rsidR="00580DDD" w:rsidRPr="00DE69D6" w:rsidRDefault="000D1AF8">
      <w:pPr>
        <w:tabs>
          <w:tab w:val="left" w:pos="1054"/>
        </w:tabs>
        <w:ind w:firstLine="709"/>
        <w:jc w:val="both"/>
      </w:pPr>
      <w:r w:rsidRPr="00DE69D6">
        <w:t xml:space="preserve">По данному направлению расходов отражаются расходы окружного бюджета на предоставление субсидии на финансовое обеспечение государственного задания на оказание государственных услуг (выполнение работ) Государственному бюджетному учреждению </w:t>
      </w:r>
      <w:r w:rsidR="00C1104C" w:rsidRPr="00DE69D6">
        <w:t>«</w:t>
      </w:r>
      <w:r w:rsidRPr="00DE69D6">
        <w:t>Чукотский окружной комплексный Центр социального обслуживания населения</w:t>
      </w:r>
      <w:r w:rsidR="00C1104C" w:rsidRPr="00DE69D6">
        <w:t>»</w:t>
      </w:r>
      <w:r w:rsidRPr="00DE69D6">
        <w:t>.</w:t>
      </w:r>
    </w:p>
    <w:p w14:paraId="1241CD79" w14:textId="77777777" w:rsidR="00580DDD" w:rsidRPr="00DE69D6" w:rsidRDefault="00580DDD">
      <w:pPr>
        <w:tabs>
          <w:tab w:val="left" w:pos="1054"/>
        </w:tabs>
        <w:jc w:val="both"/>
        <w:rPr>
          <w:i/>
        </w:rPr>
      </w:pPr>
    </w:p>
    <w:p w14:paraId="017443A6" w14:textId="4DE6B1C0" w:rsidR="00580DDD" w:rsidRPr="00DE69D6" w:rsidRDefault="000D1AF8">
      <w:pPr>
        <w:tabs>
          <w:tab w:val="left" w:pos="1054"/>
        </w:tabs>
        <w:ind w:firstLine="709"/>
        <w:jc w:val="both"/>
        <w:rPr>
          <w:i/>
        </w:rPr>
      </w:pPr>
      <w:r w:rsidRPr="00DE69D6">
        <w:rPr>
          <w:i/>
        </w:rPr>
        <w:t xml:space="preserve">С9160 </w:t>
      </w:r>
      <w:r w:rsidR="00E35353" w:rsidRPr="00DE69D6">
        <w:rPr>
          <w:i/>
        </w:rPr>
        <w:t>Расходы на обеспечение деятельности (оказание услуг) архивных учреждений</w:t>
      </w:r>
    </w:p>
    <w:p w14:paraId="6453DC9E" w14:textId="095EB87C" w:rsidR="00580DDD" w:rsidRPr="00DE69D6" w:rsidRDefault="000D1AF8">
      <w:pPr>
        <w:ind w:firstLine="720"/>
        <w:jc w:val="both"/>
      </w:pPr>
      <w:r w:rsidRPr="00DE69D6">
        <w:t xml:space="preserve">По данному направлению расходов отражаются расходы окружного бюджета на финансовое обеспечение государственного задания на оказания государственных услуг (выполнение работ) Государственному казенному учреждению </w:t>
      </w:r>
      <w:r w:rsidR="00C1104C" w:rsidRPr="00DE69D6">
        <w:t>«</w:t>
      </w:r>
      <w:r w:rsidRPr="00DE69D6">
        <w:t>Государственный архив Чукотского автономного округа</w:t>
      </w:r>
      <w:r w:rsidR="00C1104C" w:rsidRPr="00DE69D6">
        <w:t>»</w:t>
      </w:r>
      <w:r w:rsidRPr="00DE69D6">
        <w:t>.</w:t>
      </w:r>
    </w:p>
    <w:p w14:paraId="004384C7" w14:textId="77777777" w:rsidR="00580DDD" w:rsidRPr="00DE69D6" w:rsidRDefault="00580DDD">
      <w:pPr>
        <w:tabs>
          <w:tab w:val="left" w:pos="1054"/>
        </w:tabs>
        <w:ind w:firstLine="709"/>
        <w:jc w:val="both"/>
        <w:rPr>
          <w:i/>
          <w:color w:val="0070C0"/>
        </w:rPr>
      </w:pPr>
    </w:p>
    <w:p w14:paraId="39496A09" w14:textId="155E33BB" w:rsidR="00580DDD" w:rsidRPr="00DE69D6" w:rsidRDefault="000D1AF8">
      <w:pPr>
        <w:tabs>
          <w:tab w:val="left" w:pos="1054"/>
        </w:tabs>
        <w:ind w:firstLine="709"/>
        <w:jc w:val="both"/>
        <w:rPr>
          <w:i/>
        </w:rPr>
      </w:pPr>
      <w:r w:rsidRPr="00DE69D6">
        <w:rPr>
          <w:i/>
        </w:rPr>
        <w:t xml:space="preserve">С9170 </w:t>
      </w:r>
      <w:r w:rsidR="00E35353" w:rsidRPr="00DE69D6">
        <w:rPr>
          <w:i/>
        </w:rPr>
        <w:t>Расходы на обеспечение деятельности (оказание услуг) учреждений дополнительного профессионального образования</w:t>
      </w:r>
    </w:p>
    <w:p w14:paraId="5075A766" w14:textId="232D1654" w:rsidR="00580DDD" w:rsidRPr="00DE69D6" w:rsidRDefault="000D1AF8">
      <w:pPr>
        <w:ind w:firstLine="720"/>
        <w:jc w:val="both"/>
      </w:pPr>
      <w:r w:rsidRPr="00DE69D6">
        <w:t xml:space="preserve">По данному направлению расходов отражаются расходы окружного бюджета на финансовое обеспечение государственного задания на оказания государственных услуг (выполнение работ) Государственному бюджетному образовательному учреждению дополнительного профессионального образования </w:t>
      </w:r>
      <w:r w:rsidR="00C1104C" w:rsidRPr="00DE69D6">
        <w:t>«</w:t>
      </w:r>
      <w:r w:rsidRPr="00DE69D6">
        <w:t>Учебно-методический центр по гражданской обороне, чрезвычайным ситуациям и пожарной безопасности Чукотского автономного округа</w:t>
      </w:r>
      <w:r w:rsidR="00C1104C" w:rsidRPr="00DE69D6">
        <w:t>»</w:t>
      </w:r>
      <w:r w:rsidRPr="00DE69D6">
        <w:t>.</w:t>
      </w:r>
    </w:p>
    <w:p w14:paraId="4CA3CAE5" w14:textId="77777777" w:rsidR="00580DDD" w:rsidRPr="00DE69D6" w:rsidRDefault="00580DDD">
      <w:pPr>
        <w:tabs>
          <w:tab w:val="left" w:pos="1054"/>
        </w:tabs>
        <w:ind w:firstLine="709"/>
        <w:jc w:val="both"/>
        <w:rPr>
          <w:i/>
        </w:rPr>
      </w:pPr>
    </w:p>
    <w:p w14:paraId="42ABA109" w14:textId="77777777" w:rsidR="00580DDD" w:rsidRPr="00DE69D6" w:rsidRDefault="000D1AF8">
      <w:pPr>
        <w:tabs>
          <w:tab w:val="left" w:pos="1054"/>
        </w:tabs>
        <w:ind w:firstLine="709"/>
        <w:jc w:val="both"/>
        <w:rPr>
          <w:i/>
        </w:rPr>
      </w:pPr>
      <w:r w:rsidRPr="00DE69D6">
        <w:rPr>
          <w:i/>
        </w:rPr>
        <w:t>С9180 Расходы на обеспечение деятельности (оказание услуг) учреждений, осуществляющих управление в сфере капитального строительства</w:t>
      </w:r>
    </w:p>
    <w:p w14:paraId="4D4DBB0C" w14:textId="76273752"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По данному направлению расходов отражаются расходы окружного бюджета на финансовое обеспечение государственного задания на оказания государственных услуг (выполнение работ) Государственному бюджетному учреждению </w:t>
      </w:r>
      <w:r w:rsidR="00C1104C" w:rsidRPr="00DE69D6">
        <w:rPr>
          <w:rFonts w:ascii="Times New Roman" w:hAnsi="Times New Roman"/>
          <w:sz w:val="24"/>
        </w:rPr>
        <w:t>«</w:t>
      </w:r>
      <w:r w:rsidRPr="00DE69D6">
        <w:rPr>
          <w:rFonts w:ascii="Times New Roman" w:hAnsi="Times New Roman"/>
          <w:sz w:val="24"/>
        </w:rPr>
        <w:t>Управление капитального строительства Чукотского автономного округа</w:t>
      </w:r>
      <w:r w:rsidR="00C1104C" w:rsidRPr="00DE69D6">
        <w:rPr>
          <w:rFonts w:ascii="Times New Roman" w:hAnsi="Times New Roman"/>
          <w:sz w:val="24"/>
        </w:rPr>
        <w:t>»</w:t>
      </w:r>
      <w:r w:rsidRPr="00DE69D6">
        <w:rPr>
          <w:rFonts w:ascii="Times New Roman" w:hAnsi="Times New Roman"/>
          <w:sz w:val="24"/>
        </w:rPr>
        <w:t>.</w:t>
      </w:r>
    </w:p>
    <w:p w14:paraId="3A0DA0F6" w14:textId="77777777" w:rsidR="00580DDD" w:rsidRPr="00DE69D6" w:rsidRDefault="00580DDD">
      <w:pPr>
        <w:tabs>
          <w:tab w:val="left" w:pos="1054"/>
        </w:tabs>
        <w:ind w:firstLine="709"/>
        <w:jc w:val="both"/>
        <w:rPr>
          <w:i/>
        </w:rPr>
      </w:pPr>
    </w:p>
    <w:p w14:paraId="37E4E2E5" w14:textId="77777777" w:rsidR="00580DDD" w:rsidRPr="00DE69D6" w:rsidRDefault="000D1AF8">
      <w:pPr>
        <w:tabs>
          <w:tab w:val="left" w:pos="1054"/>
        </w:tabs>
        <w:ind w:firstLine="709"/>
        <w:jc w:val="both"/>
        <w:rPr>
          <w:i/>
        </w:rPr>
      </w:pPr>
      <w:r w:rsidRPr="00DE69D6">
        <w:rPr>
          <w:i/>
        </w:rPr>
        <w:t>С9190 Расходы на обеспечение деятельности (оказание услуг) учреждений, осуществляющих деятельность в области гражданской защиты и обеспечения пожарной безопасности</w:t>
      </w:r>
    </w:p>
    <w:p w14:paraId="62E149C0" w14:textId="0E2A3774" w:rsidR="00580DDD" w:rsidRPr="00DE69D6" w:rsidRDefault="000D1AF8">
      <w:pPr>
        <w:ind w:firstLine="720"/>
        <w:jc w:val="both"/>
      </w:pPr>
      <w:r w:rsidRPr="00DE69D6">
        <w:t>По данному направлению расходов отражаются расходы окружного бюджета на финансовое обеспечение государственного задания на оказания государственных услуг</w:t>
      </w:r>
      <w:r w:rsidRPr="00DE69D6">
        <w:rPr>
          <w:color w:val="0070C0"/>
        </w:rPr>
        <w:t xml:space="preserve"> </w:t>
      </w:r>
      <w:r w:rsidRPr="00DE69D6">
        <w:t xml:space="preserve">(выполнение работ) Государственному казенному учреждению </w:t>
      </w:r>
      <w:r w:rsidR="00C1104C" w:rsidRPr="00DE69D6">
        <w:t>«</w:t>
      </w:r>
      <w:r w:rsidRPr="00DE69D6">
        <w:t>Управление гражданской защиты и противопожарной службы Чукотского автономного округа</w:t>
      </w:r>
      <w:r w:rsidR="00C1104C" w:rsidRPr="00DE69D6">
        <w:t>»</w:t>
      </w:r>
      <w:r w:rsidRPr="00DE69D6">
        <w:t>.</w:t>
      </w:r>
    </w:p>
    <w:p w14:paraId="77D72D6D" w14:textId="77777777" w:rsidR="00580DDD" w:rsidRPr="00DE69D6" w:rsidRDefault="00580DDD">
      <w:pPr>
        <w:tabs>
          <w:tab w:val="left" w:pos="1054"/>
        </w:tabs>
        <w:ind w:firstLine="709"/>
        <w:jc w:val="both"/>
        <w:rPr>
          <w:i/>
        </w:rPr>
      </w:pPr>
    </w:p>
    <w:p w14:paraId="1B353485" w14:textId="0238827C" w:rsidR="00580DDD" w:rsidRPr="00DE69D6" w:rsidRDefault="000D1AF8">
      <w:pPr>
        <w:tabs>
          <w:tab w:val="left" w:pos="1054"/>
        </w:tabs>
        <w:ind w:firstLine="709"/>
        <w:jc w:val="both"/>
        <w:rPr>
          <w:i/>
        </w:rPr>
      </w:pPr>
      <w:r w:rsidRPr="00DE69D6">
        <w:rPr>
          <w:i/>
        </w:rPr>
        <w:t xml:space="preserve">С9220 </w:t>
      </w:r>
      <w:r w:rsidR="00E35353" w:rsidRPr="00DE69D6">
        <w:rPr>
          <w:i/>
        </w:rPr>
        <w:t>Расходы на обеспечение деятельности (оказание услуг) учреждений развития народных художественных промыслов</w:t>
      </w:r>
    </w:p>
    <w:p w14:paraId="632C8FC1" w14:textId="7417F97E"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По данному направлению расходов отражаются расходы окружного бюджета на предоставление субсидий на финансовое обеспечение государственного задания на оказание государственных услуг (выполнение работ) Автономному учреждению Чукотского автономного округа </w:t>
      </w:r>
      <w:r w:rsidR="00C1104C" w:rsidRPr="00DE69D6">
        <w:rPr>
          <w:rFonts w:ascii="Times New Roman" w:hAnsi="Times New Roman"/>
          <w:sz w:val="24"/>
        </w:rPr>
        <w:t>«</w:t>
      </w:r>
      <w:r w:rsidRPr="00DE69D6">
        <w:rPr>
          <w:rFonts w:ascii="Times New Roman" w:hAnsi="Times New Roman"/>
          <w:sz w:val="24"/>
        </w:rPr>
        <w:t xml:space="preserve">Центр развития народный помыслов </w:t>
      </w:r>
      <w:r w:rsidR="00C1104C" w:rsidRPr="00DE69D6">
        <w:rPr>
          <w:rFonts w:ascii="Times New Roman" w:hAnsi="Times New Roman"/>
          <w:sz w:val="24"/>
        </w:rPr>
        <w:t>«</w:t>
      </w:r>
      <w:proofErr w:type="spellStart"/>
      <w:r w:rsidRPr="00DE69D6">
        <w:rPr>
          <w:rFonts w:ascii="Times New Roman" w:hAnsi="Times New Roman"/>
          <w:sz w:val="24"/>
        </w:rPr>
        <w:t>Уэленская</w:t>
      </w:r>
      <w:proofErr w:type="spellEnd"/>
      <w:r w:rsidRPr="00DE69D6">
        <w:rPr>
          <w:rFonts w:ascii="Times New Roman" w:hAnsi="Times New Roman"/>
          <w:sz w:val="24"/>
        </w:rPr>
        <w:t xml:space="preserve"> косторезная мастерская</w:t>
      </w:r>
      <w:r w:rsidR="00C1104C" w:rsidRPr="00DE69D6">
        <w:rPr>
          <w:rFonts w:ascii="Times New Roman" w:hAnsi="Times New Roman"/>
          <w:sz w:val="24"/>
        </w:rPr>
        <w:t>»</w:t>
      </w:r>
      <w:r w:rsidRPr="00DE69D6">
        <w:rPr>
          <w:rFonts w:ascii="Times New Roman" w:hAnsi="Times New Roman"/>
          <w:sz w:val="24"/>
        </w:rPr>
        <w:t>.</w:t>
      </w:r>
    </w:p>
    <w:p w14:paraId="3F93DD38" w14:textId="77777777" w:rsidR="00580DDD" w:rsidRPr="00DE69D6" w:rsidRDefault="00580DDD">
      <w:pPr>
        <w:tabs>
          <w:tab w:val="left" w:pos="1054"/>
        </w:tabs>
        <w:ind w:firstLine="709"/>
        <w:jc w:val="both"/>
        <w:rPr>
          <w:i/>
        </w:rPr>
      </w:pPr>
    </w:p>
    <w:p w14:paraId="269A7BB8" w14:textId="77777777" w:rsidR="00471262" w:rsidRPr="00DE69D6" w:rsidRDefault="00471262">
      <w:pPr>
        <w:tabs>
          <w:tab w:val="left" w:pos="1054"/>
        </w:tabs>
        <w:ind w:firstLine="709"/>
        <w:jc w:val="both"/>
        <w:rPr>
          <w:i/>
        </w:rPr>
      </w:pPr>
      <w:r w:rsidRPr="00DE69D6">
        <w:rPr>
          <w:i/>
        </w:rPr>
        <w:t>С9230 Расходы на обеспечение деятельности (оказание услуг) учреждений спорта и отдыха</w:t>
      </w:r>
    </w:p>
    <w:p w14:paraId="0F891B89" w14:textId="4F20B310" w:rsidR="00471262" w:rsidRPr="00DE69D6" w:rsidRDefault="00471262">
      <w:pPr>
        <w:tabs>
          <w:tab w:val="left" w:pos="1054"/>
        </w:tabs>
        <w:ind w:firstLine="709"/>
        <w:jc w:val="both"/>
      </w:pPr>
      <w:r w:rsidRPr="00DE69D6">
        <w:t xml:space="preserve">По данному направлению расходов отражаются расходы окружного бюджета на предоставление субсидий на финансовое обеспечение государственного задания на оказание государственных услуг (выполнение работ) Автономному учреждению Чукотского автономного округа </w:t>
      </w:r>
      <w:r w:rsidR="00C1104C" w:rsidRPr="00DE69D6">
        <w:t>«</w:t>
      </w:r>
      <w:r w:rsidRPr="00DE69D6">
        <w:t xml:space="preserve">Центр </w:t>
      </w:r>
      <w:r w:rsidR="000F70E3" w:rsidRPr="00DE69D6">
        <w:t xml:space="preserve">активного отдыха </w:t>
      </w:r>
      <w:r w:rsidR="00C1104C" w:rsidRPr="00DE69D6">
        <w:t>«</w:t>
      </w:r>
      <w:r w:rsidR="000F70E3" w:rsidRPr="00DE69D6">
        <w:t>Гора Михаила</w:t>
      </w:r>
      <w:r w:rsidR="00C1104C" w:rsidRPr="00DE69D6">
        <w:t>»</w:t>
      </w:r>
      <w:r w:rsidRPr="00DE69D6">
        <w:t>.</w:t>
      </w:r>
    </w:p>
    <w:p w14:paraId="0F101A26" w14:textId="77777777" w:rsidR="00E35353" w:rsidRPr="00DE69D6" w:rsidRDefault="00E35353">
      <w:pPr>
        <w:tabs>
          <w:tab w:val="left" w:pos="1054"/>
        </w:tabs>
        <w:ind w:firstLine="709"/>
        <w:jc w:val="both"/>
        <w:rPr>
          <w:i/>
        </w:rPr>
      </w:pPr>
    </w:p>
    <w:p w14:paraId="401FDD9D" w14:textId="77777777" w:rsidR="00580DDD" w:rsidRPr="00DE69D6" w:rsidRDefault="000D1AF8">
      <w:pPr>
        <w:tabs>
          <w:tab w:val="left" w:pos="1054"/>
        </w:tabs>
        <w:ind w:firstLine="709"/>
        <w:jc w:val="both"/>
        <w:rPr>
          <w:i/>
        </w:rPr>
      </w:pPr>
      <w:r w:rsidRPr="00DE69D6">
        <w:rPr>
          <w:i/>
        </w:rPr>
        <w:t>С9250 Расходы на обеспечение деятельности (оказание услуг) учреждений, обеспечивающих предоставление услуг в сфере здравоохранения</w:t>
      </w:r>
    </w:p>
    <w:p w14:paraId="2185A2FC" w14:textId="11F4BAEE" w:rsidR="00580DDD" w:rsidRPr="00DE69D6" w:rsidRDefault="000D1AF8">
      <w:pPr>
        <w:ind w:firstLine="709"/>
        <w:jc w:val="both"/>
      </w:pPr>
      <w:r w:rsidRPr="00DE69D6">
        <w:t xml:space="preserve">По данному направлению расходов отражаются расходы окружного бюджета на предоставление субсидии на финансовое обеспечение государственного задания на оказание государственных услуг (выполнение работ) Государственному автономному учреждению здравоохранения Чукотского автономного округа </w:t>
      </w:r>
      <w:r w:rsidR="00C1104C" w:rsidRPr="00DE69D6">
        <w:t>«</w:t>
      </w:r>
      <w:r w:rsidRPr="00DE69D6">
        <w:t>Бюро судебно-медицинской экспертизы</w:t>
      </w:r>
      <w:r w:rsidR="00C1104C" w:rsidRPr="00DE69D6">
        <w:t>»</w:t>
      </w:r>
      <w:r w:rsidRPr="00DE69D6">
        <w:t>.</w:t>
      </w:r>
    </w:p>
    <w:p w14:paraId="1ECA53F2" w14:textId="77777777" w:rsidR="00580DDD" w:rsidRPr="00DE69D6" w:rsidRDefault="00580DDD">
      <w:pPr>
        <w:tabs>
          <w:tab w:val="left" w:pos="1054"/>
        </w:tabs>
        <w:ind w:firstLine="709"/>
        <w:jc w:val="both"/>
        <w:rPr>
          <w:i/>
        </w:rPr>
      </w:pPr>
    </w:p>
    <w:p w14:paraId="53033FCF" w14:textId="77777777" w:rsidR="00580DDD" w:rsidRPr="00DE69D6" w:rsidRDefault="000D1AF8">
      <w:pPr>
        <w:tabs>
          <w:tab w:val="left" w:pos="1054"/>
        </w:tabs>
        <w:ind w:firstLine="709"/>
        <w:jc w:val="both"/>
        <w:rPr>
          <w:i/>
        </w:rPr>
      </w:pPr>
      <w:r w:rsidRPr="00DE69D6">
        <w:rPr>
          <w:i/>
        </w:rPr>
        <w:t>С9260 Расходы на обеспечение деятельности (оказание услуг) центров занятости населения</w:t>
      </w:r>
    </w:p>
    <w:p w14:paraId="3EB3BA52" w14:textId="10F048BF" w:rsidR="00580DDD" w:rsidRPr="00DE69D6" w:rsidRDefault="000D1AF8">
      <w:pPr>
        <w:tabs>
          <w:tab w:val="left" w:pos="1054"/>
        </w:tabs>
        <w:ind w:firstLine="709"/>
        <w:jc w:val="both"/>
        <w:rPr>
          <w:i/>
        </w:rPr>
      </w:pPr>
      <w:r w:rsidRPr="00DE69D6">
        <w:t xml:space="preserve">По данному направлению расходов отражаются расходы окружного бюджета на финансовое обеспечение деятельности Государственному казенному учреждению Чукотского автономного округа </w:t>
      </w:r>
      <w:r w:rsidR="00C1104C" w:rsidRPr="00DE69D6">
        <w:t>«</w:t>
      </w:r>
      <w:r w:rsidRPr="00DE69D6">
        <w:t>Межрайонный центр занятости населения</w:t>
      </w:r>
      <w:r w:rsidR="00C1104C" w:rsidRPr="00DE69D6">
        <w:t>»</w:t>
      </w:r>
      <w:r w:rsidRPr="00DE69D6">
        <w:t>.</w:t>
      </w:r>
    </w:p>
    <w:p w14:paraId="0FFFB8A1" w14:textId="77777777" w:rsidR="00580DDD" w:rsidRPr="00DE69D6" w:rsidRDefault="00580DDD">
      <w:pPr>
        <w:tabs>
          <w:tab w:val="left" w:pos="1054"/>
        </w:tabs>
        <w:ind w:firstLine="709"/>
        <w:jc w:val="both"/>
        <w:rPr>
          <w:i/>
        </w:rPr>
      </w:pPr>
    </w:p>
    <w:p w14:paraId="605AADFC" w14:textId="77777777" w:rsidR="00580DDD" w:rsidRPr="00DE69D6" w:rsidRDefault="000D1AF8">
      <w:pPr>
        <w:tabs>
          <w:tab w:val="left" w:pos="1054"/>
        </w:tabs>
        <w:ind w:firstLine="709"/>
        <w:jc w:val="both"/>
        <w:rPr>
          <w:i/>
        </w:rPr>
      </w:pPr>
      <w:r w:rsidRPr="00DE69D6">
        <w:rPr>
          <w:i/>
        </w:rPr>
        <w:t>С9280 Расходы на обеспечение деятельности (оказание услуг) учреждений, выполняющих государственные функции в сфере охраны лесов</w:t>
      </w:r>
    </w:p>
    <w:p w14:paraId="11D190EA" w14:textId="49443097" w:rsidR="00580DDD" w:rsidRPr="00DE69D6" w:rsidRDefault="000D1AF8">
      <w:pPr>
        <w:tabs>
          <w:tab w:val="left" w:pos="1054"/>
        </w:tabs>
        <w:ind w:firstLine="709"/>
        <w:jc w:val="both"/>
      </w:pPr>
      <w:r w:rsidRPr="00DE69D6">
        <w:t xml:space="preserve">По данному направлению расходов отражаются расходы окружного бюджета на финансовое обеспечение государственного задания на оказания государственных услуг (выполнение работ) Государственному автономному учреждению Чукотского автономного округа </w:t>
      </w:r>
      <w:r w:rsidR="00C1104C" w:rsidRPr="00DE69D6">
        <w:t>«</w:t>
      </w:r>
      <w:r w:rsidRPr="00DE69D6">
        <w:t>База авиационной охраны лесов</w:t>
      </w:r>
      <w:r w:rsidR="00C1104C" w:rsidRPr="00DE69D6">
        <w:t>»</w:t>
      </w:r>
      <w:r w:rsidRPr="00DE69D6">
        <w:t>.</w:t>
      </w:r>
    </w:p>
    <w:p w14:paraId="2FB117DB" w14:textId="77777777" w:rsidR="00580DDD" w:rsidRPr="00DE69D6" w:rsidRDefault="00580DDD">
      <w:pPr>
        <w:tabs>
          <w:tab w:val="left" w:pos="1054"/>
        </w:tabs>
        <w:ind w:firstLine="709"/>
        <w:jc w:val="both"/>
        <w:rPr>
          <w:i/>
          <w:color w:val="0070C0"/>
        </w:rPr>
      </w:pPr>
    </w:p>
    <w:p w14:paraId="37ED04E6" w14:textId="77777777" w:rsidR="00580DDD" w:rsidRPr="00DE69D6" w:rsidRDefault="000D1AF8">
      <w:pPr>
        <w:tabs>
          <w:tab w:val="left" w:pos="1054"/>
        </w:tabs>
        <w:ind w:firstLine="709"/>
        <w:jc w:val="both"/>
        <w:rPr>
          <w:i/>
        </w:rPr>
      </w:pPr>
      <w:r w:rsidRPr="00DE69D6">
        <w:rPr>
          <w:i/>
        </w:rPr>
        <w:t>С9300 Расходы на обеспечение деятельности (оказание услуг) учреждений, выполняющих государственные функции в сфере лесных отношений</w:t>
      </w:r>
    </w:p>
    <w:p w14:paraId="1AE1CB51" w14:textId="70D1AB95" w:rsidR="00580DDD" w:rsidRPr="00DE69D6" w:rsidRDefault="000D1AF8">
      <w:pPr>
        <w:tabs>
          <w:tab w:val="left" w:pos="1054"/>
        </w:tabs>
        <w:ind w:firstLine="709"/>
        <w:jc w:val="both"/>
      </w:pPr>
      <w:r w:rsidRPr="00DE69D6">
        <w:t xml:space="preserve">По данному направлению расходов отражаются расходы окружного бюджета на финансовое обеспечение государственного задания на оказания государственных услуг (выполнение работ) Государственному казённому учреждению Чукотского автономного округа </w:t>
      </w:r>
      <w:r w:rsidR="00C1104C" w:rsidRPr="00DE69D6">
        <w:t>«</w:t>
      </w:r>
      <w:r w:rsidRPr="00DE69D6">
        <w:t>Чукотское лесничество</w:t>
      </w:r>
      <w:r w:rsidR="00C1104C" w:rsidRPr="00DE69D6">
        <w:t>»</w:t>
      </w:r>
      <w:r w:rsidRPr="00DE69D6">
        <w:t>.</w:t>
      </w:r>
    </w:p>
    <w:p w14:paraId="63419B25" w14:textId="77777777" w:rsidR="00580DDD" w:rsidRPr="00DE69D6" w:rsidRDefault="00580DDD">
      <w:pPr>
        <w:tabs>
          <w:tab w:val="left" w:pos="1054"/>
        </w:tabs>
        <w:ind w:firstLine="709"/>
        <w:jc w:val="both"/>
        <w:rPr>
          <w:i/>
        </w:rPr>
      </w:pPr>
    </w:p>
    <w:p w14:paraId="66E9C789" w14:textId="77777777" w:rsidR="00580DDD" w:rsidRPr="00DE69D6" w:rsidRDefault="000D1AF8">
      <w:pPr>
        <w:tabs>
          <w:tab w:val="left" w:pos="1054"/>
        </w:tabs>
        <w:ind w:firstLine="709"/>
        <w:jc w:val="both"/>
        <w:rPr>
          <w:i/>
        </w:rPr>
      </w:pPr>
      <w:r w:rsidRPr="00DE69D6">
        <w:rPr>
          <w:i/>
        </w:rPr>
        <w:t>С9310 Расходы на обеспечение деятельности (оказание услуг) многофункциональных центров предоставления государственных и муниципальных услуг</w:t>
      </w:r>
    </w:p>
    <w:p w14:paraId="3198BE98" w14:textId="0E79CC75"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 xml:space="preserve">По данному направлению расходов отражаются расходы окружного бюджета на финансовое обеспечение деятельности Государственному казенному учреждению Чукотского автономного округа </w:t>
      </w:r>
      <w:r w:rsidR="00C1104C" w:rsidRPr="00DE69D6">
        <w:rPr>
          <w:rFonts w:ascii="Times New Roman" w:hAnsi="Times New Roman"/>
          <w:sz w:val="24"/>
        </w:rPr>
        <w:t>«</w:t>
      </w:r>
      <w:r w:rsidRPr="00DE69D6">
        <w:rPr>
          <w:rFonts w:ascii="Times New Roman" w:hAnsi="Times New Roman"/>
          <w:sz w:val="24"/>
        </w:rPr>
        <w:t>Многофункциональный центр предоставления государственных и муниципальных услуг Чукотского автономного округа</w:t>
      </w:r>
      <w:r w:rsidR="00C1104C" w:rsidRPr="00DE69D6">
        <w:rPr>
          <w:rFonts w:ascii="Times New Roman" w:hAnsi="Times New Roman"/>
          <w:sz w:val="24"/>
        </w:rPr>
        <w:t>»</w:t>
      </w:r>
      <w:r w:rsidRPr="00DE69D6">
        <w:rPr>
          <w:rFonts w:ascii="Times New Roman" w:hAnsi="Times New Roman"/>
          <w:sz w:val="24"/>
        </w:rPr>
        <w:t>.</w:t>
      </w:r>
    </w:p>
    <w:p w14:paraId="4BD48F4E" w14:textId="77777777" w:rsidR="00580DDD" w:rsidRPr="00DE69D6" w:rsidRDefault="00580DDD">
      <w:pPr>
        <w:tabs>
          <w:tab w:val="left" w:pos="1054"/>
        </w:tabs>
        <w:ind w:firstLine="709"/>
        <w:jc w:val="both"/>
        <w:rPr>
          <w:i/>
          <w:color w:val="0070C0"/>
        </w:rPr>
      </w:pPr>
    </w:p>
    <w:p w14:paraId="348A851E" w14:textId="77777777" w:rsidR="00580DDD" w:rsidRPr="00DE69D6" w:rsidRDefault="000D1AF8">
      <w:pPr>
        <w:tabs>
          <w:tab w:val="left" w:pos="1054"/>
        </w:tabs>
        <w:ind w:firstLine="709"/>
        <w:jc w:val="both"/>
        <w:rPr>
          <w:i/>
        </w:rPr>
      </w:pPr>
      <w:r w:rsidRPr="00DE69D6">
        <w:rPr>
          <w:i/>
        </w:rPr>
        <w:t>С9320 Расходы на обеспечение деятельности (оказание услуг) центра государственной кадастровой оценки и технического архива</w:t>
      </w:r>
    </w:p>
    <w:p w14:paraId="4121AB50" w14:textId="0CC1A366" w:rsidR="00580DDD" w:rsidRPr="00DE69D6" w:rsidRDefault="000D1AF8">
      <w:pPr>
        <w:tabs>
          <w:tab w:val="left" w:pos="1054"/>
        </w:tabs>
        <w:ind w:firstLine="709"/>
        <w:jc w:val="both"/>
      </w:pPr>
      <w:r w:rsidRPr="00DE69D6">
        <w:t xml:space="preserve">По данному направлению расходов отражаются расходы окружного бюджета на финансовое обеспечение государственного задания на оказания государственных услуг (выполнение работ) Государственному бюджетному учреждению Чукотского автономного округа </w:t>
      </w:r>
      <w:r w:rsidR="00C1104C" w:rsidRPr="00DE69D6">
        <w:t>«</w:t>
      </w:r>
      <w:r w:rsidRPr="00DE69D6">
        <w:t>Центр государственной кадастровой оценки и технического архива Чукотского автономного округа</w:t>
      </w:r>
      <w:r w:rsidR="00C1104C" w:rsidRPr="00DE69D6">
        <w:t>»</w:t>
      </w:r>
      <w:r w:rsidRPr="00DE69D6">
        <w:t>.</w:t>
      </w:r>
    </w:p>
    <w:p w14:paraId="43B5E69E" w14:textId="77777777" w:rsidR="00580DDD" w:rsidRPr="00DE69D6" w:rsidRDefault="00580DDD">
      <w:pPr>
        <w:ind w:firstLine="720"/>
        <w:jc w:val="both"/>
        <w:rPr>
          <w:b/>
          <w:i/>
        </w:rPr>
      </w:pPr>
    </w:p>
    <w:p w14:paraId="345D0AF9" w14:textId="77777777" w:rsidR="00580DDD" w:rsidRPr="00DE69D6" w:rsidRDefault="000D1AF8">
      <w:pPr>
        <w:ind w:firstLine="720"/>
        <w:jc w:val="both"/>
        <w:rPr>
          <w:i/>
        </w:rPr>
      </w:pPr>
      <w:r w:rsidRPr="00DE69D6">
        <w:rPr>
          <w:i/>
        </w:rPr>
        <w:t>С9330 Расходы на обеспечение деятельности (оказание услуг) учреждения технического обеспечения и эксплуатации имущества</w:t>
      </w:r>
    </w:p>
    <w:p w14:paraId="707AC88C" w14:textId="7540E5FD" w:rsidR="00580DDD" w:rsidRPr="00DE69D6" w:rsidRDefault="000D1AF8">
      <w:pPr>
        <w:ind w:firstLine="720"/>
        <w:jc w:val="both"/>
      </w:pPr>
      <w:r w:rsidRPr="00DE69D6">
        <w:t xml:space="preserve">По данному направлению расходов отражаются расходы окружного бюджета на финансовое обеспечение государственного задания на оказания государственных услуг (выполнение работ) Автономному учреждению Чукотского автономного округа </w:t>
      </w:r>
      <w:r w:rsidR="00C1104C" w:rsidRPr="00DE69D6">
        <w:t>«</w:t>
      </w:r>
      <w:r w:rsidRPr="00DE69D6">
        <w:t>Управление технического обеспечения и эксплуатации имущества Чукотского автономного округа</w:t>
      </w:r>
      <w:r w:rsidR="00C1104C" w:rsidRPr="00DE69D6">
        <w:t>»</w:t>
      </w:r>
      <w:r w:rsidRPr="00DE69D6">
        <w:t>.</w:t>
      </w:r>
    </w:p>
    <w:p w14:paraId="316C97C0" w14:textId="77777777" w:rsidR="00580DDD" w:rsidRPr="00DE69D6" w:rsidRDefault="00580DDD">
      <w:pPr>
        <w:ind w:firstLine="720"/>
        <w:jc w:val="both"/>
        <w:rPr>
          <w:i/>
        </w:rPr>
      </w:pPr>
    </w:p>
    <w:p w14:paraId="2E066204" w14:textId="77777777" w:rsidR="00580DDD" w:rsidRPr="00DE69D6" w:rsidRDefault="000D1AF8">
      <w:pPr>
        <w:ind w:firstLine="720"/>
        <w:jc w:val="both"/>
        <w:rPr>
          <w:i/>
        </w:rPr>
      </w:pPr>
      <w:r w:rsidRPr="00DE69D6">
        <w:rPr>
          <w:i/>
        </w:rPr>
        <w:t>С9340 Расходы на обеспечение деятельности (оказание услуг) учреждений, осуществляющих деятельность в сфере государственных закупок</w:t>
      </w:r>
    </w:p>
    <w:p w14:paraId="45EAEEF2" w14:textId="7454AE33" w:rsidR="00580DDD" w:rsidRPr="00DE69D6" w:rsidRDefault="000D1AF8">
      <w:pPr>
        <w:ind w:firstLine="720"/>
        <w:jc w:val="both"/>
      </w:pPr>
      <w:r w:rsidRPr="00DE69D6">
        <w:t xml:space="preserve">По данному направлению расходов отражаются расходы окружного бюджета на финансовое обеспечение деятельности Государственному казенному учреждению </w:t>
      </w:r>
      <w:r w:rsidR="00C1104C" w:rsidRPr="00DE69D6">
        <w:t>«</w:t>
      </w:r>
      <w:r w:rsidRPr="00DE69D6">
        <w:t>Управление государственных закупок Чукотского автономного округа</w:t>
      </w:r>
      <w:r w:rsidR="00C1104C" w:rsidRPr="00DE69D6">
        <w:t>»</w:t>
      </w:r>
      <w:r w:rsidRPr="00DE69D6">
        <w:t>.</w:t>
      </w:r>
    </w:p>
    <w:p w14:paraId="60DD9C4B" w14:textId="77777777" w:rsidR="00580DDD" w:rsidRPr="00DE69D6" w:rsidRDefault="00580DDD">
      <w:pPr>
        <w:ind w:firstLine="720"/>
        <w:jc w:val="both"/>
        <w:rPr>
          <w:color w:val="0070C0"/>
        </w:rPr>
      </w:pPr>
    </w:p>
    <w:p w14:paraId="3FEC7E54" w14:textId="77777777" w:rsidR="00580DDD" w:rsidRPr="00DE69D6" w:rsidRDefault="000D1AF8">
      <w:pPr>
        <w:ind w:firstLine="720"/>
        <w:jc w:val="both"/>
        <w:rPr>
          <w:i/>
        </w:rPr>
      </w:pPr>
      <w:r w:rsidRPr="00DE69D6">
        <w:rPr>
          <w:i/>
        </w:rPr>
        <w:t>С9360 Расходы на обеспечение деятельности (оказание услуг) служб охраны животного мира, особо охраняемых территорий и экологического мониторинга</w:t>
      </w:r>
    </w:p>
    <w:p w14:paraId="6EB74603" w14:textId="7193BC46" w:rsidR="00580DDD" w:rsidRPr="00DE69D6" w:rsidRDefault="000D1AF8">
      <w:pPr>
        <w:ind w:firstLine="709"/>
        <w:jc w:val="both"/>
      </w:pPr>
      <w:r w:rsidRPr="00DE69D6">
        <w:t xml:space="preserve">По данному направлению расходов отражаются расходы окружного бюджета на финансовое обеспечение деятельности Государственного казённого учреждения Чукотского автономного округа </w:t>
      </w:r>
      <w:r w:rsidR="00C1104C" w:rsidRPr="00DE69D6">
        <w:t>«</w:t>
      </w:r>
      <w:r w:rsidRPr="00DE69D6">
        <w:t>Служба охраны животного мира, природопользования и экологического мониторинга</w:t>
      </w:r>
      <w:r w:rsidR="00C1104C" w:rsidRPr="00DE69D6">
        <w:t>»</w:t>
      </w:r>
      <w:r w:rsidRPr="00DE69D6">
        <w:t>.</w:t>
      </w:r>
    </w:p>
    <w:p w14:paraId="0805D7B4" w14:textId="77777777" w:rsidR="00580DDD" w:rsidRPr="00DE69D6" w:rsidRDefault="00580DDD">
      <w:pPr>
        <w:ind w:firstLine="709"/>
        <w:jc w:val="both"/>
      </w:pPr>
    </w:p>
    <w:p w14:paraId="16ED7B3D" w14:textId="74275604" w:rsidR="00776096" w:rsidRPr="00DE69D6" w:rsidRDefault="00776096">
      <w:pPr>
        <w:ind w:firstLine="720"/>
        <w:jc w:val="both"/>
        <w:rPr>
          <w:i/>
        </w:rPr>
      </w:pPr>
      <w:r w:rsidRPr="00DE69D6">
        <w:rPr>
          <w:i/>
        </w:rPr>
        <w:t>С9370 Расходы на обеспечение деятельности (оказание услуг) учреждений, осуществляющих деятельность в сфере средств массовой информации</w:t>
      </w:r>
    </w:p>
    <w:p w14:paraId="59CB899C" w14:textId="7CD24FD6" w:rsidR="00776096" w:rsidRPr="00DE69D6" w:rsidRDefault="00776096">
      <w:pPr>
        <w:ind w:firstLine="720"/>
        <w:jc w:val="both"/>
        <w:rPr>
          <w:i/>
        </w:rPr>
      </w:pPr>
      <w:r w:rsidRPr="00DE69D6">
        <w:t xml:space="preserve">По данному направлению расходов отражаются расходы окружного бюджета на финансовое обеспечение деятельности </w:t>
      </w:r>
      <w:r w:rsidR="00AA6B76" w:rsidRPr="00DE69D6">
        <w:t>Государственного а</w:t>
      </w:r>
      <w:r w:rsidR="00E94FC4" w:rsidRPr="00DE69D6">
        <w:t xml:space="preserve">втономного учреждения Чукотского автономного округа </w:t>
      </w:r>
      <w:r w:rsidR="00C1104C" w:rsidRPr="00DE69D6">
        <w:t>«</w:t>
      </w:r>
      <w:r w:rsidR="00E94FC4" w:rsidRPr="00DE69D6">
        <w:t xml:space="preserve">Издательство </w:t>
      </w:r>
      <w:r w:rsidR="00C1104C" w:rsidRPr="00DE69D6">
        <w:t>«</w:t>
      </w:r>
      <w:r w:rsidR="00E94FC4" w:rsidRPr="00DE69D6">
        <w:t>Крайний Север</w:t>
      </w:r>
      <w:r w:rsidR="00C1104C" w:rsidRPr="00DE69D6">
        <w:t>»</w:t>
      </w:r>
      <w:r w:rsidR="00E94FC4" w:rsidRPr="00DE69D6">
        <w:t>.</w:t>
      </w:r>
    </w:p>
    <w:p w14:paraId="4BAFD0F4" w14:textId="77777777" w:rsidR="00776096" w:rsidRPr="00DE69D6" w:rsidRDefault="00776096">
      <w:pPr>
        <w:ind w:firstLine="720"/>
        <w:jc w:val="both"/>
        <w:rPr>
          <w:i/>
        </w:rPr>
      </w:pPr>
    </w:p>
    <w:p w14:paraId="6330DC8B" w14:textId="2F9D96D2" w:rsidR="00580DDD" w:rsidRPr="00DE69D6" w:rsidRDefault="000D1AF8">
      <w:pPr>
        <w:ind w:firstLine="720"/>
        <w:jc w:val="both"/>
        <w:rPr>
          <w:i/>
        </w:rPr>
      </w:pPr>
      <w:r w:rsidRPr="00DE69D6">
        <w:rPr>
          <w:i/>
        </w:rPr>
        <w:t>С9920 Расходы на обеспечение деятельности (оказание услуг) ветеринарных учреждений</w:t>
      </w:r>
    </w:p>
    <w:p w14:paraId="6489BDA0" w14:textId="373BEBF6" w:rsidR="00580DDD" w:rsidRPr="00DE69D6" w:rsidRDefault="000D1AF8">
      <w:pPr>
        <w:ind w:firstLine="720"/>
        <w:jc w:val="both"/>
      </w:pPr>
      <w:r w:rsidRPr="00DE69D6">
        <w:t xml:space="preserve">По данному направлению расходов отражаются расходы окружного бюджета на финансовое обеспечение государственного задания на оказания государственных услуг (выполнение работ) Государственному бюджетному учреждению Чукотского автономного округа </w:t>
      </w:r>
      <w:r w:rsidR="00C1104C" w:rsidRPr="00DE69D6">
        <w:t>«</w:t>
      </w:r>
      <w:r w:rsidRPr="00DE69D6">
        <w:t>Окружное объединение ветеринарии</w:t>
      </w:r>
      <w:r w:rsidR="00C1104C" w:rsidRPr="00DE69D6">
        <w:t>»</w:t>
      </w:r>
      <w:r w:rsidRPr="00DE69D6">
        <w:t>.</w:t>
      </w:r>
    </w:p>
    <w:p w14:paraId="133C8A01" w14:textId="77777777" w:rsidR="00580DDD" w:rsidRPr="00DE69D6" w:rsidRDefault="00580DDD">
      <w:pPr>
        <w:ind w:firstLine="720"/>
        <w:jc w:val="both"/>
        <w:rPr>
          <w:color w:val="0070C0"/>
        </w:rPr>
      </w:pPr>
    </w:p>
    <w:p w14:paraId="14870AE7" w14:textId="3D6FEB92" w:rsidR="00580DDD" w:rsidRPr="00DE69D6" w:rsidRDefault="000D1AF8">
      <w:pPr>
        <w:ind w:firstLine="720"/>
        <w:jc w:val="both"/>
        <w:rPr>
          <w:i/>
        </w:rPr>
      </w:pPr>
      <w:r w:rsidRPr="00DE69D6">
        <w:rPr>
          <w:i/>
        </w:rPr>
        <w:t xml:space="preserve">К8001 Капитальный ремонт дорожной инфраструктуры в целях разработки месторождения </w:t>
      </w:r>
      <w:r w:rsidR="00C1104C" w:rsidRPr="00DE69D6">
        <w:rPr>
          <w:i/>
        </w:rPr>
        <w:t>«</w:t>
      </w:r>
      <w:proofErr w:type="spellStart"/>
      <w:r w:rsidRPr="00DE69D6">
        <w:rPr>
          <w:i/>
        </w:rPr>
        <w:t>Пыркакайские</w:t>
      </w:r>
      <w:proofErr w:type="spellEnd"/>
      <w:r w:rsidRPr="00DE69D6">
        <w:rPr>
          <w:i/>
        </w:rPr>
        <w:t xml:space="preserve"> штокверки</w:t>
      </w:r>
      <w:r w:rsidR="00C1104C" w:rsidRPr="00DE69D6">
        <w:rPr>
          <w:i/>
        </w:rPr>
        <w:t>»</w:t>
      </w:r>
      <w:r w:rsidRPr="00DE69D6">
        <w:rPr>
          <w:i/>
        </w:rPr>
        <w:t xml:space="preserve"> за счет средств окружного бюджета (Капитальный ремонт участков автомобильных дорог общего пользования регионального </w:t>
      </w:r>
      <w:r w:rsidR="00C1104C" w:rsidRPr="00DE69D6">
        <w:rPr>
          <w:i/>
        </w:rPr>
        <w:t>«</w:t>
      </w:r>
      <w:r w:rsidRPr="00DE69D6">
        <w:rPr>
          <w:i/>
        </w:rPr>
        <w:t>Певек-</w:t>
      </w:r>
      <w:proofErr w:type="spellStart"/>
      <w:r w:rsidRPr="00DE69D6">
        <w:rPr>
          <w:i/>
        </w:rPr>
        <w:t>Апапельгино</w:t>
      </w:r>
      <w:proofErr w:type="spellEnd"/>
      <w:r w:rsidRPr="00DE69D6">
        <w:rPr>
          <w:i/>
        </w:rPr>
        <w:t>-</w:t>
      </w:r>
      <w:proofErr w:type="spellStart"/>
      <w:r w:rsidRPr="00DE69D6">
        <w:rPr>
          <w:i/>
        </w:rPr>
        <w:t>Янранай</w:t>
      </w:r>
      <w:proofErr w:type="spellEnd"/>
      <w:r w:rsidR="00C1104C" w:rsidRPr="00DE69D6">
        <w:rPr>
          <w:i/>
        </w:rPr>
        <w:t>»</w:t>
      </w:r>
      <w:r w:rsidRPr="00DE69D6">
        <w:rPr>
          <w:i/>
        </w:rPr>
        <w:t>)</w:t>
      </w:r>
    </w:p>
    <w:p w14:paraId="1BB9FEC9" w14:textId="4ACD476D" w:rsidR="00580DDD" w:rsidRPr="00DE69D6" w:rsidRDefault="000D1AF8">
      <w:pPr>
        <w:ind w:firstLine="720"/>
        <w:jc w:val="both"/>
      </w:pPr>
      <w:r w:rsidRPr="00DE69D6">
        <w:t xml:space="preserve">По данному направлению расходов отражаются расходы окружного бюджета на проведение капитального ремонта дорожной инфраструктуры в целях разработки месторождения </w:t>
      </w:r>
      <w:r w:rsidR="00C1104C" w:rsidRPr="00DE69D6">
        <w:t>«</w:t>
      </w:r>
      <w:proofErr w:type="spellStart"/>
      <w:r w:rsidRPr="00DE69D6">
        <w:t>Пыркакайские</w:t>
      </w:r>
      <w:proofErr w:type="spellEnd"/>
      <w:r w:rsidRPr="00DE69D6">
        <w:t xml:space="preserve"> штокверки</w:t>
      </w:r>
      <w:r w:rsidR="00C1104C" w:rsidRPr="00DE69D6">
        <w:t>»</w:t>
      </w:r>
      <w:r w:rsidRPr="00DE69D6">
        <w:t>, источником финансового обеспечения которых являются средства бюджетного кредита на финансовое обеспечение реализации инфраструктурных проектов.</w:t>
      </w:r>
    </w:p>
    <w:p w14:paraId="497027B5" w14:textId="77777777" w:rsidR="00580DDD" w:rsidRPr="00DE69D6" w:rsidRDefault="00580DDD">
      <w:pPr>
        <w:ind w:firstLine="720"/>
        <w:jc w:val="both"/>
        <w:rPr>
          <w:color w:val="0070C0"/>
        </w:rPr>
      </w:pPr>
    </w:p>
    <w:p w14:paraId="6EB0178E" w14:textId="77777777" w:rsidR="00580DDD" w:rsidRPr="00DE69D6" w:rsidRDefault="000D1AF8">
      <w:pPr>
        <w:pStyle w:val="Oaeno"/>
        <w:numPr>
          <w:ilvl w:val="0"/>
          <w:numId w:val="2"/>
        </w:numPr>
        <w:jc w:val="center"/>
        <w:rPr>
          <w:rFonts w:ascii="Times New Roman" w:hAnsi="Times New Roman"/>
          <w:b/>
          <w:sz w:val="24"/>
        </w:rPr>
      </w:pPr>
      <w:r w:rsidRPr="00DE69D6">
        <w:rPr>
          <w:rFonts w:ascii="Times New Roman" w:hAnsi="Times New Roman"/>
          <w:b/>
          <w:sz w:val="24"/>
        </w:rPr>
        <w:t>Коды целевых субсидий</w:t>
      </w:r>
    </w:p>
    <w:p w14:paraId="74848364" w14:textId="77777777" w:rsidR="00580DDD" w:rsidRPr="00DE69D6" w:rsidRDefault="00580DDD">
      <w:pPr>
        <w:ind w:firstLine="709"/>
        <w:jc w:val="both"/>
      </w:pPr>
    </w:p>
    <w:p w14:paraId="1AB1873F" w14:textId="7777777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Коды целевых субсидий, предоставляемых государственным учреждениям Чукотского автономного округа (далее – код целевой субсидии), формируются и присваиваются главными распорядителями средств окружного бюджета, имеющими в ведомственном подчинении бюджетные и (или) автономные учреждение (далее – ГРБС), самостоятельно.</w:t>
      </w:r>
    </w:p>
    <w:p w14:paraId="279E2F5D" w14:textId="7777777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Структура кода целевой субсидии состоит из шести знаков, который формируется по следующему принципу.</w:t>
      </w:r>
    </w:p>
    <w:p w14:paraId="7A8BD474" w14:textId="77777777" w:rsidR="00580DDD" w:rsidRPr="00DE69D6" w:rsidRDefault="000D1AF8">
      <w:pPr>
        <w:pStyle w:val="Oaeno"/>
        <w:ind w:firstLine="708"/>
        <w:jc w:val="both"/>
        <w:rPr>
          <w:rFonts w:ascii="Times New Roman" w:hAnsi="Times New Roman"/>
          <w:sz w:val="24"/>
        </w:rPr>
      </w:pPr>
      <w:r w:rsidRPr="00DE69D6">
        <w:rPr>
          <w:rFonts w:ascii="Times New Roman" w:hAnsi="Times New Roman"/>
          <w:sz w:val="24"/>
        </w:rPr>
        <w:t>Первые три знака отражают порядковый номер субсидии, который присваивает ГРБС в следующем цифровом диапазоне:</w:t>
      </w:r>
    </w:p>
    <w:p w14:paraId="616265E4" w14:textId="7777777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от 001 до 199 - Департамент социальной политики Чукотского автономного округа;</w:t>
      </w:r>
    </w:p>
    <w:p w14:paraId="16EBD07F" w14:textId="7777777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от 200 до 299 - Департамент промышленной политики Чукотского автономного округа;</w:t>
      </w:r>
    </w:p>
    <w:p w14:paraId="6FAA447E" w14:textId="7777777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от 300 до 399 - Департамент образования и науки Чукотского автономного округа;</w:t>
      </w:r>
    </w:p>
    <w:p w14:paraId="721283FD" w14:textId="77777777" w:rsidR="00580DDD" w:rsidRPr="00DE69D6" w:rsidRDefault="000D1AF8">
      <w:pPr>
        <w:pStyle w:val="Oaeno"/>
        <w:ind w:firstLine="709"/>
        <w:jc w:val="both"/>
        <w:rPr>
          <w:rFonts w:ascii="Times New Roman" w:hAnsi="Times New Roman"/>
          <w:sz w:val="24"/>
        </w:rPr>
      </w:pPr>
      <w:r w:rsidRPr="00DE69D6">
        <w:rPr>
          <w:rFonts w:ascii="Times New Roman" w:hAnsi="Times New Roman"/>
          <w:sz w:val="24"/>
        </w:rPr>
        <w:t>от 400 до 499 - Департамент сельского хозяйства и продовольствия Чукотского автономного округа;</w:t>
      </w:r>
    </w:p>
    <w:p w14:paraId="4B5E889B" w14:textId="77777777" w:rsidR="00580DDD" w:rsidRPr="00DE69D6" w:rsidRDefault="000D1AF8">
      <w:pPr>
        <w:pStyle w:val="Oaeno"/>
        <w:ind w:firstLine="708"/>
        <w:jc w:val="both"/>
        <w:rPr>
          <w:rFonts w:ascii="Times New Roman" w:hAnsi="Times New Roman"/>
          <w:sz w:val="24"/>
        </w:rPr>
      </w:pPr>
      <w:r w:rsidRPr="00DE69D6">
        <w:rPr>
          <w:rFonts w:ascii="Times New Roman" w:hAnsi="Times New Roman"/>
          <w:sz w:val="24"/>
        </w:rPr>
        <w:t>от 500 до 599 - Аппарат Губернатора и Правительства Чукотского автономного округа.</w:t>
      </w:r>
    </w:p>
    <w:p w14:paraId="04AB7A5A" w14:textId="77777777" w:rsidR="00580DDD" w:rsidRPr="00DE69D6" w:rsidRDefault="000D1AF8">
      <w:pPr>
        <w:pStyle w:val="Oaeno"/>
        <w:ind w:firstLine="708"/>
        <w:jc w:val="both"/>
        <w:rPr>
          <w:rFonts w:ascii="Times New Roman" w:hAnsi="Times New Roman"/>
          <w:sz w:val="24"/>
        </w:rPr>
      </w:pPr>
      <w:r w:rsidRPr="00DE69D6">
        <w:rPr>
          <w:rFonts w:ascii="Times New Roman" w:hAnsi="Times New Roman"/>
          <w:sz w:val="24"/>
        </w:rPr>
        <w:t>от 600 до 699 -</w:t>
      </w:r>
      <w:r w:rsidRPr="00DE69D6">
        <w:t xml:space="preserve"> </w:t>
      </w:r>
      <w:r w:rsidRPr="00DE69D6">
        <w:rPr>
          <w:rFonts w:ascii="Times New Roman" w:hAnsi="Times New Roman"/>
          <w:sz w:val="24"/>
        </w:rPr>
        <w:t>Департамент здравоохранения Чукотского автономного округа;</w:t>
      </w:r>
    </w:p>
    <w:p w14:paraId="41819295" w14:textId="77777777" w:rsidR="00580DDD" w:rsidRPr="00DE69D6" w:rsidRDefault="000D1AF8">
      <w:pPr>
        <w:pStyle w:val="Oaeno"/>
        <w:ind w:firstLine="708"/>
        <w:jc w:val="both"/>
        <w:rPr>
          <w:rFonts w:ascii="Times New Roman" w:hAnsi="Times New Roman"/>
          <w:sz w:val="24"/>
        </w:rPr>
      </w:pPr>
      <w:r w:rsidRPr="00DE69D6">
        <w:rPr>
          <w:rFonts w:ascii="Times New Roman" w:hAnsi="Times New Roman"/>
          <w:sz w:val="24"/>
        </w:rPr>
        <w:t>от 700 до 799 - Департамент природных ресурсов и экологии Чукотского автономного округа;</w:t>
      </w:r>
    </w:p>
    <w:p w14:paraId="302C7F78" w14:textId="70765E3E" w:rsidR="00886009" w:rsidRPr="00DE69D6" w:rsidRDefault="00886009">
      <w:pPr>
        <w:pStyle w:val="Oaeno"/>
        <w:ind w:firstLine="708"/>
        <w:jc w:val="both"/>
        <w:rPr>
          <w:rFonts w:ascii="Times New Roman" w:hAnsi="Times New Roman"/>
          <w:sz w:val="24"/>
        </w:rPr>
      </w:pPr>
      <w:r w:rsidRPr="00DE69D6">
        <w:rPr>
          <w:rFonts w:ascii="Times New Roman" w:hAnsi="Times New Roman"/>
          <w:sz w:val="24"/>
        </w:rPr>
        <w:t>от 800 до 899 – Департамент физической культуры и спорта Чукотского автономного округа;</w:t>
      </w:r>
    </w:p>
    <w:p w14:paraId="22E12756" w14:textId="6F7E2577" w:rsidR="00580DDD" w:rsidRPr="00DE69D6" w:rsidRDefault="000D1AF8">
      <w:pPr>
        <w:pStyle w:val="Oaeno"/>
        <w:ind w:firstLine="708"/>
        <w:jc w:val="both"/>
        <w:rPr>
          <w:rFonts w:ascii="Times New Roman" w:hAnsi="Times New Roman"/>
          <w:sz w:val="24"/>
        </w:rPr>
      </w:pPr>
      <w:r w:rsidRPr="00DE69D6">
        <w:rPr>
          <w:rFonts w:ascii="Times New Roman" w:hAnsi="Times New Roman"/>
          <w:sz w:val="24"/>
        </w:rPr>
        <w:t>от 900 до 999 - Департамент культуры и туризма Чукотского автономного округа.</w:t>
      </w:r>
    </w:p>
    <w:p w14:paraId="32AED37A" w14:textId="77777777" w:rsidR="00580DDD" w:rsidRPr="00DE69D6" w:rsidRDefault="000D1AF8">
      <w:pPr>
        <w:pStyle w:val="Oaeno"/>
        <w:ind w:firstLine="708"/>
        <w:jc w:val="both"/>
        <w:rPr>
          <w:rFonts w:ascii="Times New Roman" w:hAnsi="Times New Roman"/>
          <w:sz w:val="24"/>
        </w:rPr>
      </w:pPr>
      <w:r w:rsidRPr="00DE69D6">
        <w:rPr>
          <w:rFonts w:ascii="Times New Roman" w:hAnsi="Times New Roman"/>
          <w:sz w:val="24"/>
        </w:rPr>
        <w:t>Четвертый знак отражает источник финансового обеспечения:</w:t>
      </w:r>
    </w:p>
    <w:p w14:paraId="77F3C2DD" w14:textId="77777777" w:rsidR="00580DDD" w:rsidRPr="00DE69D6" w:rsidRDefault="000D1AF8">
      <w:pPr>
        <w:pStyle w:val="Oaeno"/>
        <w:ind w:firstLine="708"/>
        <w:jc w:val="both"/>
        <w:rPr>
          <w:rFonts w:ascii="Times New Roman" w:hAnsi="Times New Roman"/>
          <w:sz w:val="24"/>
        </w:rPr>
      </w:pPr>
      <w:r w:rsidRPr="00DE69D6">
        <w:rPr>
          <w:rFonts w:ascii="Times New Roman" w:hAnsi="Times New Roman"/>
          <w:sz w:val="24"/>
        </w:rPr>
        <w:t>целевая субсидия за счет средств федерального бюджета – 1;</w:t>
      </w:r>
    </w:p>
    <w:p w14:paraId="5D87866E" w14:textId="77777777" w:rsidR="00580DDD" w:rsidRPr="00DE69D6" w:rsidRDefault="000D1AF8">
      <w:pPr>
        <w:pStyle w:val="Oaeno"/>
        <w:ind w:firstLine="708"/>
        <w:jc w:val="both"/>
        <w:rPr>
          <w:rFonts w:ascii="Times New Roman" w:hAnsi="Times New Roman"/>
          <w:sz w:val="24"/>
        </w:rPr>
      </w:pPr>
      <w:r w:rsidRPr="00DE69D6">
        <w:rPr>
          <w:rFonts w:ascii="Times New Roman" w:hAnsi="Times New Roman"/>
          <w:sz w:val="24"/>
        </w:rPr>
        <w:t>целевая субсидия за счет средств окружного бюджета – 2.</w:t>
      </w:r>
    </w:p>
    <w:p w14:paraId="333D0467" w14:textId="77777777" w:rsidR="00580DDD" w:rsidRPr="00DE69D6" w:rsidRDefault="000D1AF8">
      <w:pPr>
        <w:pStyle w:val="Oaeno"/>
        <w:ind w:firstLine="708"/>
        <w:jc w:val="both"/>
        <w:rPr>
          <w:rFonts w:ascii="Times New Roman" w:hAnsi="Times New Roman"/>
          <w:sz w:val="24"/>
        </w:rPr>
      </w:pPr>
      <w:r w:rsidRPr="00DE69D6">
        <w:rPr>
          <w:rFonts w:ascii="Times New Roman" w:hAnsi="Times New Roman"/>
          <w:sz w:val="24"/>
        </w:rPr>
        <w:t>Пятый и шестой знаки отражают первые два знака кода целевой статьи по соответствующей государственной программе или буквенную часть, обозначающую направление расходования средств, за исключением перечня целевых субсидий универсального для всех главных распорядителей средств окружного бюджета.</w:t>
      </w:r>
    </w:p>
    <w:p w14:paraId="46DEA01C" w14:textId="77777777" w:rsidR="00580DDD" w:rsidRPr="00DE69D6" w:rsidRDefault="000D1AF8">
      <w:pPr>
        <w:pStyle w:val="Oaeno"/>
        <w:ind w:firstLine="708"/>
        <w:jc w:val="both"/>
      </w:pPr>
      <w:r w:rsidRPr="00DE69D6">
        <w:rPr>
          <w:rFonts w:ascii="Times New Roman" w:hAnsi="Times New Roman"/>
          <w:sz w:val="24"/>
        </w:rPr>
        <w:t xml:space="preserve">Перечень кодов целевых субсидий универсальных для всех главных распорядителей средств окружного бюджета приведен в </w:t>
      </w:r>
      <w:r w:rsidRPr="00DE69D6">
        <w:rPr>
          <w:rFonts w:ascii="Times New Roman" w:hAnsi="Times New Roman"/>
          <w:b/>
          <w:sz w:val="24"/>
        </w:rPr>
        <w:t>приложении 2</w:t>
      </w:r>
      <w:r w:rsidRPr="00DE69D6">
        <w:rPr>
          <w:rFonts w:ascii="Times New Roman" w:hAnsi="Times New Roman"/>
          <w:sz w:val="24"/>
        </w:rPr>
        <w:t xml:space="preserve"> к настоящим Указаниям.</w:t>
      </w:r>
    </w:p>
    <w:p w14:paraId="65B130F4" w14:textId="77777777" w:rsidR="00580DDD" w:rsidRPr="00DE69D6" w:rsidRDefault="00580DDD">
      <w:pPr>
        <w:sectPr w:rsidR="00580DDD" w:rsidRPr="00DE69D6">
          <w:headerReference w:type="default" r:id="rId8"/>
          <w:pgSz w:w="11907" w:h="16840"/>
          <w:pgMar w:top="567" w:right="992" w:bottom="1134" w:left="1440" w:header="720" w:footer="720" w:gutter="0"/>
          <w:cols w:space="720"/>
          <w:titlePg/>
        </w:sectPr>
      </w:pPr>
    </w:p>
    <w:tbl>
      <w:tblPr>
        <w:tblW w:w="10159" w:type="dxa"/>
        <w:tblInd w:w="-34" w:type="dxa"/>
        <w:tblLayout w:type="fixed"/>
        <w:tblLook w:val="04A0" w:firstRow="1" w:lastRow="0" w:firstColumn="1" w:lastColumn="0" w:noHBand="0" w:noVBand="1"/>
      </w:tblPr>
      <w:tblGrid>
        <w:gridCol w:w="2269"/>
        <w:gridCol w:w="1934"/>
        <w:gridCol w:w="1455"/>
        <w:gridCol w:w="4265"/>
        <w:gridCol w:w="236"/>
      </w:tblGrid>
      <w:tr w:rsidR="00580DDD" w:rsidRPr="00DE69D6" w14:paraId="41FCFAA2" w14:textId="77777777" w:rsidTr="00310041">
        <w:trPr>
          <w:trHeight w:val="978"/>
        </w:trPr>
        <w:tc>
          <w:tcPr>
            <w:tcW w:w="4203" w:type="dxa"/>
            <w:gridSpan w:val="2"/>
            <w:tcBorders>
              <w:top w:val="nil"/>
              <w:left w:val="nil"/>
              <w:bottom w:val="nil"/>
              <w:right w:val="nil"/>
            </w:tcBorders>
            <w:shd w:val="clear" w:color="auto" w:fill="auto"/>
            <w:vAlign w:val="bottom"/>
          </w:tcPr>
          <w:p w14:paraId="59AFF83A" w14:textId="77777777" w:rsidR="00580DDD" w:rsidRPr="00DE69D6" w:rsidRDefault="00580DDD">
            <w:pPr>
              <w:rPr>
                <w:color w:val="0070C0"/>
              </w:rPr>
            </w:pPr>
          </w:p>
        </w:tc>
        <w:tc>
          <w:tcPr>
            <w:tcW w:w="1455" w:type="dxa"/>
            <w:tcBorders>
              <w:top w:val="nil"/>
              <w:left w:val="nil"/>
              <w:bottom w:val="nil"/>
            </w:tcBorders>
            <w:shd w:val="clear" w:color="auto" w:fill="auto"/>
            <w:vAlign w:val="bottom"/>
          </w:tcPr>
          <w:p w14:paraId="4ED29F03" w14:textId="77777777" w:rsidR="00580DDD" w:rsidRPr="00DE69D6" w:rsidRDefault="00580DDD">
            <w:pPr>
              <w:rPr>
                <w:color w:val="0070C0"/>
              </w:rPr>
            </w:pPr>
          </w:p>
        </w:tc>
        <w:tc>
          <w:tcPr>
            <w:tcW w:w="4265" w:type="dxa"/>
            <w:tcBorders>
              <w:top w:val="nil"/>
              <w:bottom w:val="nil"/>
              <w:right w:val="nil"/>
            </w:tcBorders>
            <w:shd w:val="clear" w:color="auto" w:fill="auto"/>
            <w:vAlign w:val="bottom"/>
          </w:tcPr>
          <w:p w14:paraId="012B1D0C" w14:textId="77777777" w:rsidR="00580DDD" w:rsidRPr="00DE69D6" w:rsidRDefault="00580DDD">
            <w:pPr>
              <w:jc w:val="right"/>
            </w:pPr>
          </w:p>
          <w:p w14:paraId="6E05F880" w14:textId="77777777" w:rsidR="00580DDD" w:rsidRPr="00DE69D6" w:rsidRDefault="000D1AF8">
            <w:r w:rsidRPr="00DE69D6">
              <w:t>Приложение 1</w:t>
            </w:r>
          </w:p>
          <w:p w14:paraId="761B279B" w14:textId="62B01603" w:rsidR="00C1104C" w:rsidRPr="00DE69D6" w:rsidRDefault="000D1AF8" w:rsidP="00C1104C">
            <w:pPr>
              <w:jc w:val="both"/>
            </w:pPr>
            <w:r w:rsidRPr="00DE69D6">
              <w:t>к приказу Департамента финансов</w:t>
            </w:r>
          </w:p>
          <w:p w14:paraId="0ACB5A46" w14:textId="07E83511" w:rsidR="00580DDD" w:rsidRPr="00DE69D6" w:rsidRDefault="000D1AF8">
            <w:r w:rsidRPr="00DE69D6">
              <w:t xml:space="preserve"> и имущественных отношений Чукотского автономного округа</w:t>
            </w:r>
          </w:p>
          <w:p w14:paraId="3652F7BD" w14:textId="04EA4290" w:rsidR="00580DDD" w:rsidRPr="00DE69D6" w:rsidRDefault="002F60E3">
            <w:pPr>
              <w:jc w:val="both"/>
            </w:pPr>
            <w:r w:rsidRPr="00DE69D6">
              <w:t xml:space="preserve">от </w:t>
            </w:r>
            <w:r w:rsidR="00310041" w:rsidRPr="00DE69D6">
              <w:t>24 декабря</w:t>
            </w:r>
            <w:r w:rsidRPr="00DE69D6">
              <w:t xml:space="preserve"> 2024 года № </w:t>
            </w:r>
            <w:r w:rsidR="00310041" w:rsidRPr="00DE69D6">
              <w:t>248</w:t>
            </w:r>
          </w:p>
        </w:tc>
        <w:tc>
          <w:tcPr>
            <w:tcW w:w="236" w:type="dxa"/>
          </w:tcPr>
          <w:p w14:paraId="27F6CC01" w14:textId="77777777" w:rsidR="00580DDD" w:rsidRPr="00DE69D6" w:rsidRDefault="00580DDD"/>
        </w:tc>
      </w:tr>
      <w:tr w:rsidR="00580DDD" w:rsidRPr="00DE69D6" w14:paraId="71F8EC1F" w14:textId="77777777" w:rsidTr="00310041">
        <w:trPr>
          <w:trHeight w:val="316"/>
        </w:trPr>
        <w:tc>
          <w:tcPr>
            <w:tcW w:w="9923" w:type="dxa"/>
            <w:gridSpan w:val="4"/>
            <w:tcBorders>
              <w:top w:val="nil"/>
              <w:left w:val="nil"/>
              <w:bottom w:val="nil"/>
              <w:right w:val="nil"/>
            </w:tcBorders>
            <w:shd w:val="clear" w:color="auto" w:fill="auto"/>
            <w:vAlign w:val="bottom"/>
          </w:tcPr>
          <w:p w14:paraId="21280281" w14:textId="77777777" w:rsidR="00580DDD" w:rsidRPr="00DE69D6" w:rsidRDefault="00580DDD">
            <w:pPr>
              <w:jc w:val="center"/>
              <w:rPr>
                <w:b/>
              </w:rPr>
            </w:pPr>
          </w:p>
          <w:p w14:paraId="16F4C6B0" w14:textId="77777777" w:rsidR="00580DDD" w:rsidRPr="00DE69D6" w:rsidRDefault="00580DDD">
            <w:pPr>
              <w:jc w:val="center"/>
              <w:rPr>
                <w:b/>
              </w:rPr>
            </w:pPr>
          </w:p>
          <w:p w14:paraId="47770DC7" w14:textId="77777777" w:rsidR="00580DDD" w:rsidRPr="00DE69D6" w:rsidRDefault="000D1AF8">
            <w:pPr>
              <w:jc w:val="center"/>
              <w:rPr>
                <w:b/>
              </w:rPr>
            </w:pPr>
            <w:r w:rsidRPr="00DE69D6">
              <w:rPr>
                <w:b/>
              </w:rPr>
              <w:t>ПЕРЕЧЕНЬ</w:t>
            </w:r>
          </w:p>
          <w:p w14:paraId="3D585BD7" w14:textId="77777777" w:rsidR="00580DDD" w:rsidRPr="00DE69D6" w:rsidRDefault="000D1AF8">
            <w:pPr>
              <w:jc w:val="center"/>
              <w:rPr>
                <w:b/>
              </w:rPr>
            </w:pPr>
            <w:r w:rsidRPr="00DE69D6">
              <w:rPr>
                <w:b/>
              </w:rPr>
              <w:t>КОДОВ ЦЕЛЕВЫХ СТАТЕЙ РАСХОДОВ ОКРУЖНОГО БЮДЖЕТА И БЮДЖЕТА ЧУКОТСКОГО ТЕРРИТОРИАЛЬНОГО ФОНДА ОБЯЗАТЕЛЬНОГО МЕДИЦИНСКОГО СТРАХОВАНИЯ</w:t>
            </w:r>
          </w:p>
          <w:p w14:paraId="01C82B10" w14:textId="77777777" w:rsidR="00580DDD" w:rsidRPr="00DE69D6" w:rsidRDefault="00580DDD">
            <w:pPr>
              <w:jc w:val="center"/>
              <w:rPr>
                <w:b/>
              </w:rPr>
            </w:pPr>
          </w:p>
        </w:tc>
        <w:tc>
          <w:tcPr>
            <w:tcW w:w="236" w:type="dxa"/>
          </w:tcPr>
          <w:p w14:paraId="7728C420" w14:textId="77777777" w:rsidR="00580DDD" w:rsidRPr="00DE69D6" w:rsidRDefault="00580DDD"/>
        </w:tc>
      </w:tr>
      <w:tr w:rsidR="00580DDD" w:rsidRPr="00DE69D6" w14:paraId="36E7FCF2" w14:textId="77777777" w:rsidTr="00310041">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758752C6" w14:textId="77777777" w:rsidR="00580DDD" w:rsidRPr="00DE69D6" w:rsidRDefault="000D1AF8">
            <w:pPr>
              <w:jc w:val="center"/>
              <w:rPr>
                <w:b/>
              </w:rPr>
            </w:pPr>
            <w:r w:rsidRPr="00DE69D6">
              <w:rPr>
                <w:b/>
              </w:rPr>
              <w:t>Код</w:t>
            </w:r>
          </w:p>
        </w:tc>
        <w:tc>
          <w:tcPr>
            <w:tcW w:w="7654" w:type="dxa"/>
            <w:gridSpan w:val="3"/>
            <w:tcBorders>
              <w:top w:val="single" w:sz="4" w:space="0" w:color="000000"/>
              <w:left w:val="single" w:sz="4" w:space="0" w:color="000000"/>
              <w:bottom w:val="single" w:sz="4" w:space="0" w:color="000000"/>
              <w:right w:val="single" w:sz="4" w:space="0" w:color="000000"/>
            </w:tcBorders>
            <w:shd w:val="clear" w:color="auto" w:fill="auto"/>
          </w:tcPr>
          <w:p w14:paraId="637F7D53" w14:textId="77777777" w:rsidR="00580DDD" w:rsidRPr="00DE69D6" w:rsidRDefault="000D1AF8">
            <w:pPr>
              <w:jc w:val="center"/>
              <w:rPr>
                <w:b/>
              </w:rPr>
            </w:pPr>
            <w:r w:rsidRPr="00DE69D6">
              <w:rPr>
                <w:b/>
              </w:rPr>
              <w:t>Наименование целевой статьи</w:t>
            </w:r>
          </w:p>
        </w:tc>
        <w:tc>
          <w:tcPr>
            <w:tcW w:w="236" w:type="dxa"/>
          </w:tcPr>
          <w:p w14:paraId="2CF7BBAF" w14:textId="77777777" w:rsidR="00580DDD" w:rsidRPr="00DE69D6" w:rsidRDefault="00580DDD"/>
        </w:tc>
      </w:tr>
      <w:tr w:rsidR="00580DDD" w:rsidRPr="00DE69D6" w14:paraId="5B19834D" w14:textId="77777777" w:rsidTr="00310041">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7CDF979E" w14:textId="77777777" w:rsidR="00580DDD" w:rsidRPr="00DE69D6" w:rsidRDefault="00580DDD">
            <w:pPr>
              <w:jc w:val="center"/>
            </w:pPr>
          </w:p>
        </w:tc>
        <w:tc>
          <w:tcPr>
            <w:tcW w:w="7654" w:type="dxa"/>
            <w:gridSpan w:val="3"/>
            <w:tcBorders>
              <w:top w:val="single" w:sz="4" w:space="0" w:color="000000"/>
              <w:left w:val="single" w:sz="4" w:space="0" w:color="000000"/>
              <w:bottom w:val="single" w:sz="4" w:space="0" w:color="000000"/>
              <w:right w:val="single" w:sz="4" w:space="0" w:color="000000"/>
            </w:tcBorders>
            <w:shd w:val="clear" w:color="auto" w:fill="auto"/>
          </w:tcPr>
          <w:p w14:paraId="28C88215" w14:textId="77777777" w:rsidR="00580DDD" w:rsidRPr="00DE69D6" w:rsidRDefault="00580DDD"/>
        </w:tc>
        <w:tc>
          <w:tcPr>
            <w:tcW w:w="236" w:type="dxa"/>
          </w:tcPr>
          <w:p w14:paraId="2F3338DF" w14:textId="77777777" w:rsidR="00580DDD" w:rsidRPr="00DE69D6" w:rsidRDefault="00580DDD"/>
        </w:tc>
      </w:tr>
      <w:tr w:rsidR="00580DDD" w:rsidRPr="00DE69D6" w14:paraId="725A31D8" w14:textId="77777777" w:rsidTr="00310041">
        <w:trPr>
          <w:trHeight w:val="300"/>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7CCEF4F7" w14:textId="77777777" w:rsidR="00580DDD" w:rsidRPr="00DE69D6" w:rsidRDefault="000D1AF8">
            <w:r w:rsidRPr="00DE69D6">
              <w:t>01 0 00 00000</w:t>
            </w:r>
          </w:p>
        </w:tc>
        <w:tc>
          <w:tcPr>
            <w:tcW w:w="7654" w:type="dxa"/>
            <w:gridSpan w:val="3"/>
            <w:tcBorders>
              <w:top w:val="single" w:sz="4" w:space="0" w:color="000000"/>
              <w:left w:val="nil"/>
              <w:bottom w:val="single" w:sz="4" w:space="0" w:color="000000"/>
              <w:right w:val="single" w:sz="4" w:space="0" w:color="000000"/>
            </w:tcBorders>
            <w:shd w:val="clear" w:color="auto" w:fill="auto"/>
            <w:vAlign w:val="bottom"/>
          </w:tcPr>
          <w:p w14:paraId="2A989953" w14:textId="0E5BD6F2" w:rsidR="00580DDD" w:rsidRPr="00DE69D6" w:rsidRDefault="000D1AF8">
            <w:r w:rsidRPr="00DE69D6">
              <w:t xml:space="preserve">Государственная программа </w:t>
            </w:r>
            <w:r w:rsidR="00C1104C" w:rsidRPr="00DE69D6">
              <w:t>«</w:t>
            </w:r>
            <w:r w:rsidRPr="00DE69D6">
              <w:t>Развитие здравоохранения Чукотского автономного округа</w:t>
            </w:r>
            <w:r w:rsidR="00C1104C" w:rsidRPr="00DE69D6">
              <w:t>»</w:t>
            </w:r>
          </w:p>
        </w:tc>
        <w:tc>
          <w:tcPr>
            <w:tcW w:w="236" w:type="dxa"/>
          </w:tcPr>
          <w:p w14:paraId="3B3EC6B7" w14:textId="77777777" w:rsidR="00580DDD" w:rsidRPr="00DE69D6" w:rsidRDefault="00580DDD"/>
        </w:tc>
      </w:tr>
      <w:tr w:rsidR="00580DDD" w:rsidRPr="00DE69D6" w14:paraId="3DD0AA5B"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093723BB" w14:textId="77777777" w:rsidR="00580DDD" w:rsidRPr="00DE69D6" w:rsidRDefault="000D1AF8">
            <w:r w:rsidRPr="00DE69D6">
              <w:t xml:space="preserve">01 2 00 00000 </w:t>
            </w:r>
          </w:p>
        </w:tc>
        <w:tc>
          <w:tcPr>
            <w:tcW w:w="7654" w:type="dxa"/>
            <w:gridSpan w:val="3"/>
            <w:tcBorders>
              <w:top w:val="nil"/>
              <w:left w:val="nil"/>
              <w:bottom w:val="single" w:sz="4" w:space="0" w:color="000000"/>
              <w:right w:val="single" w:sz="4" w:space="0" w:color="000000"/>
            </w:tcBorders>
            <w:shd w:val="clear" w:color="auto" w:fill="auto"/>
            <w:vAlign w:val="bottom"/>
          </w:tcPr>
          <w:p w14:paraId="236284F1" w14:textId="77777777" w:rsidR="00580DDD" w:rsidRPr="00DE69D6" w:rsidRDefault="000D1AF8">
            <w:r w:rsidRPr="00DE69D6">
              <w:t>Региональные проекты</w:t>
            </w:r>
          </w:p>
        </w:tc>
        <w:tc>
          <w:tcPr>
            <w:tcW w:w="236" w:type="dxa"/>
          </w:tcPr>
          <w:p w14:paraId="1592DA62" w14:textId="77777777" w:rsidR="00580DDD" w:rsidRPr="00DE69D6" w:rsidRDefault="00580DDD"/>
        </w:tc>
      </w:tr>
      <w:tr w:rsidR="00580DDD" w:rsidRPr="00DE69D6" w14:paraId="6A87FCD2"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09244D36" w14:textId="77777777" w:rsidR="00580DDD" w:rsidRPr="00DE69D6" w:rsidRDefault="000D1AF8">
            <w:r w:rsidRPr="00DE69D6">
              <w:t>01 2 01 00000</w:t>
            </w:r>
          </w:p>
        </w:tc>
        <w:tc>
          <w:tcPr>
            <w:tcW w:w="7654" w:type="dxa"/>
            <w:gridSpan w:val="3"/>
            <w:tcBorders>
              <w:top w:val="nil"/>
              <w:left w:val="nil"/>
              <w:bottom w:val="single" w:sz="4" w:space="0" w:color="000000"/>
              <w:right w:val="single" w:sz="4" w:space="0" w:color="000000"/>
            </w:tcBorders>
            <w:shd w:val="clear" w:color="auto" w:fill="auto"/>
            <w:vAlign w:val="bottom"/>
          </w:tcPr>
          <w:p w14:paraId="50B2D686" w14:textId="6BA7C37E" w:rsidR="00580DDD" w:rsidRPr="00DE69D6" w:rsidRDefault="000D1AF8">
            <w:r w:rsidRPr="00DE69D6">
              <w:t xml:space="preserve">Региональный проект </w:t>
            </w:r>
            <w:r w:rsidR="00C1104C" w:rsidRPr="00DE69D6">
              <w:t>«</w:t>
            </w:r>
            <w:r w:rsidRPr="00DE69D6">
              <w:t>Развитие инфраструктуры здравоохранения</w:t>
            </w:r>
            <w:r w:rsidR="00C1104C" w:rsidRPr="00DE69D6">
              <w:t>»</w:t>
            </w:r>
          </w:p>
        </w:tc>
        <w:tc>
          <w:tcPr>
            <w:tcW w:w="236" w:type="dxa"/>
          </w:tcPr>
          <w:p w14:paraId="77DCBE93" w14:textId="77777777" w:rsidR="00580DDD" w:rsidRPr="00DE69D6" w:rsidRDefault="00580DDD"/>
        </w:tc>
      </w:tr>
      <w:tr w:rsidR="00580DDD" w:rsidRPr="00DE69D6" w14:paraId="16566488"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7DFAE205" w14:textId="48AC8F24" w:rsidR="00580DDD" w:rsidRPr="00DE69D6" w:rsidRDefault="00310041">
            <w:r w:rsidRPr="00DE69D6">
              <w:t>01 2 Д1 00000</w:t>
            </w:r>
          </w:p>
        </w:tc>
        <w:tc>
          <w:tcPr>
            <w:tcW w:w="7654" w:type="dxa"/>
            <w:gridSpan w:val="3"/>
            <w:tcBorders>
              <w:top w:val="nil"/>
              <w:left w:val="nil"/>
              <w:bottom w:val="single" w:sz="4" w:space="0" w:color="000000"/>
              <w:right w:val="single" w:sz="4" w:space="0" w:color="000000"/>
            </w:tcBorders>
            <w:shd w:val="clear" w:color="auto" w:fill="auto"/>
            <w:vAlign w:val="bottom"/>
          </w:tcPr>
          <w:p w14:paraId="1CBDE2F0" w14:textId="570FECCC" w:rsidR="00580DDD" w:rsidRPr="00DE69D6" w:rsidRDefault="00310041">
            <w:r w:rsidRPr="00DE69D6">
              <w:t xml:space="preserve">Региональный проект </w:t>
            </w:r>
            <w:r w:rsidR="00C1104C" w:rsidRPr="00DE69D6">
              <w:t>«</w:t>
            </w:r>
            <w:r w:rsidRPr="00DE69D6">
              <w:t>Модернизация первичного звена здравоохранения Российской Федерации</w:t>
            </w:r>
            <w:r w:rsidR="00C1104C" w:rsidRPr="00DE69D6">
              <w:t>»</w:t>
            </w:r>
          </w:p>
        </w:tc>
        <w:tc>
          <w:tcPr>
            <w:tcW w:w="236" w:type="dxa"/>
          </w:tcPr>
          <w:p w14:paraId="3BB7D440" w14:textId="77777777" w:rsidR="00580DDD" w:rsidRPr="00DE69D6" w:rsidRDefault="00580DDD"/>
        </w:tc>
      </w:tr>
      <w:tr w:rsidR="00310041" w:rsidRPr="00DE69D6" w14:paraId="438C3AED" w14:textId="77777777" w:rsidTr="00310041">
        <w:trPr>
          <w:trHeight w:val="189"/>
        </w:trPr>
        <w:tc>
          <w:tcPr>
            <w:tcW w:w="2269" w:type="dxa"/>
            <w:tcBorders>
              <w:top w:val="nil"/>
              <w:left w:val="single" w:sz="4" w:space="0" w:color="000000"/>
              <w:bottom w:val="single" w:sz="4" w:space="0" w:color="000000"/>
              <w:right w:val="single" w:sz="4" w:space="0" w:color="000000"/>
            </w:tcBorders>
            <w:shd w:val="clear" w:color="auto" w:fill="auto"/>
          </w:tcPr>
          <w:p w14:paraId="0B5B819D" w14:textId="71BB1592" w:rsidR="00310041" w:rsidRPr="00DE69D6" w:rsidRDefault="00310041" w:rsidP="00310041">
            <w:r w:rsidRPr="00DE69D6">
              <w:t>01 2 Д2 00000</w:t>
            </w:r>
          </w:p>
        </w:tc>
        <w:tc>
          <w:tcPr>
            <w:tcW w:w="7654" w:type="dxa"/>
            <w:gridSpan w:val="3"/>
            <w:tcBorders>
              <w:top w:val="nil"/>
              <w:left w:val="nil"/>
              <w:bottom w:val="single" w:sz="4" w:space="0" w:color="000000"/>
              <w:right w:val="single" w:sz="4" w:space="0" w:color="000000"/>
            </w:tcBorders>
            <w:shd w:val="clear" w:color="auto" w:fill="auto"/>
          </w:tcPr>
          <w:p w14:paraId="50880D18" w14:textId="2D52934B" w:rsidR="00310041" w:rsidRPr="00DE69D6" w:rsidRDefault="00310041" w:rsidP="00310041">
            <w:r w:rsidRPr="00DE69D6">
              <w:t xml:space="preserve">Региональный проект </w:t>
            </w:r>
            <w:r w:rsidR="00C1104C" w:rsidRPr="00DE69D6">
              <w:t>«</w:t>
            </w:r>
            <w:r w:rsidRPr="00DE69D6">
              <w:t>Борьба с сердечно-сосудистыми заболеваниями</w:t>
            </w:r>
            <w:r w:rsidR="00C1104C" w:rsidRPr="00DE69D6">
              <w:t>»</w:t>
            </w:r>
          </w:p>
        </w:tc>
        <w:tc>
          <w:tcPr>
            <w:tcW w:w="236" w:type="dxa"/>
          </w:tcPr>
          <w:p w14:paraId="0E6B403E" w14:textId="77777777" w:rsidR="00310041" w:rsidRPr="00DE69D6" w:rsidRDefault="00310041" w:rsidP="00310041"/>
        </w:tc>
      </w:tr>
      <w:tr w:rsidR="00310041" w:rsidRPr="00DE69D6" w14:paraId="63026E91" w14:textId="77777777" w:rsidTr="0058572E">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75BD7CF9" w14:textId="380E078C" w:rsidR="00310041" w:rsidRPr="00DE69D6" w:rsidRDefault="00310041" w:rsidP="00310041">
            <w:r w:rsidRPr="00DE69D6">
              <w:t>01 2 Д4 00000</w:t>
            </w:r>
          </w:p>
        </w:tc>
        <w:tc>
          <w:tcPr>
            <w:tcW w:w="7654" w:type="dxa"/>
            <w:gridSpan w:val="3"/>
            <w:tcBorders>
              <w:top w:val="nil"/>
              <w:left w:val="nil"/>
              <w:bottom w:val="single" w:sz="4" w:space="0" w:color="000000"/>
              <w:right w:val="single" w:sz="4" w:space="0" w:color="000000"/>
            </w:tcBorders>
            <w:shd w:val="clear" w:color="auto" w:fill="auto"/>
          </w:tcPr>
          <w:p w14:paraId="0170455C" w14:textId="5E838330" w:rsidR="00310041" w:rsidRPr="00DE69D6" w:rsidRDefault="00310041" w:rsidP="00310041">
            <w:r w:rsidRPr="00DE69D6">
              <w:t xml:space="preserve">Региональный проект </w:t>
            </w:r>
            <w:r w:rsidR="00C1104C" w:rsidRPr="00DE69D6">
              <w:t>«</w:t>
            </w:r>
            <w:r w:rsidRPr="00DE69D6">
              <w:t>Борьба с сахарным диабетом</w:t>
            </w:r>
            <w:r w:rsidR="00C1104C" w:rsidRPr="00DE69D6">
              <w:t>»</w:t>
            </w:r>
          </w:p>
        </w:tc>
        <w:tc>
          <w:tcPr>
            <w:tcW w:w="236" w:type="dxa"/>
          </w:tcPr>
          <w:p w14:paraId="4B219949" w14:textId="77777777" w:rsidR="00310041" w:rsidRPr="00DE69D6" w:rsidRDefault="00310041" w:rsidP="00310041"/>
        </w:tc>
      </w:tr>
      <w:tr w:rsidR="00310041" w:rsidRPr="00DE69D6" w14:paraId="5D4BC39B" w14:textId="77777777" w:rsidTr="0058572E">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6F58AF4D" w14:textId="11045FA1" w:rsidR="00310041" w:rsidRPr="00DE69D6" w:rsidRDefault="00310041" w:rsidP="00310041">
            <w:r w:rsidRPr="00DE69D6">
              <w:t>01 2 Д5 00000</w:t>
            </w:r>
          </w:p>
        </w:tc>
        <w:tc>
          <w:tcPr>
            <w:tcW w:w="7654" w:type="dxa"/>
            <w:gridSpan w:val="3"/>
            <w:tcBorders>
              <w:top w:val="nil"/>
              <w:left w:val="nil"/>
              <w:bottom w:val="single" w:sz="4" w:space="0" w:color="000000"/>
              <w:right w:val="single" w:sz="4" w:space="0" w:color="000000"/>
            </w:tcBorders>
            <w:shd w:val="clear" w:color="auto" w:fill="auto"/>
          </w:tcPr>
          <w:p w14:paraId="384A1C20" w14:textId="1FDE25EC" w:rsidR="00310041" w:rsidRPr="00DE69D6" w:rsidRDefault="00310041" w:rsidP="00310041">
            <w:r w:rsidRPr="00DE69D6">
              <w:t xml:space="preserve">Региональный проект </w:t>
            </w:r>
            <w:r w:rsidR="00C1104C" w:rsidRPr="00DE69D6">
              <w:t>«</w:t>
            </w:r>
            <w:r w:rsidRPr="00DE69D6">
              <w:t>Борьба с гепатитом С и минимизация рисков распространения данного заболевания</w:t>
            </w:r>
            <w:r w:rsidR="00C1104C" w:rsidRPr="00DE69D6">
              <w:t>»</w:t>
            </w:r>
          </w:p>
        </w:tc>
        <w:tc>
          <w:tcPr>
            <w:tcW w:w="236" w:type="dxa"/>
          </w:tcPr>
          <w:p w14:paraId="0E25DAE9" w14:textId="77777777" w:rsidR="00310041" w:rsidRPr="00DE69D6" w:rsidRDefault="00310041" w:rsidP="00310041"/>
        </w:tc>
      </w:tr>
      <w:tr w:rsidR="00310041" w:rsidRPr="00DE69D6" w14:paraId="74693262" w14:textId="77777777" w:rsidTr="0058572E">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3E9BFC88" w14:textId="65A9FC95" w:rsidR="00310041" w:rsidRPr="00DE69D6" w:rsidRDefault="00310041" w:rsidP="00310041">
            <w:r w:rsidRPr="00DE69D6">
              <w:t>01 2 Д6 00000</w:t>
            </w:r>
          </w:p>
        </w:tc>
        <w:tc>
          <w:tcPr>
            <w:tcW w:w="7654" w:type="dxa"/>
            <w:gridSpan w:val="3"/>
            <w:tcBorders>
              <w:top w:val="nil"/>
              <w:left w:val="nil"/>
              <w:bottom w:val="single" w:sz="4" w:space="0" w:color="000000"/>
              <w:right w:val="single" w:sz="4" w:space="0" w:color="000000"/>
            </w:tcBorders>
            <w:shd w:val="clear" w:color="auto" w:fill="auto"/>
          </w:tcPr>
          <w:p w14:paraId="0133C47A" w14:textId="4F194884" w:rsidR="00310041" w:rsidRPr="00DE69D6" w:rsidRDefault="00310041" w:rsidP="00310041">
            <w:r w:rsidRPr="00DE69D6">
              <w:t xml:space="preserve">Региональный проект </w:t>
            </w:r>
            <w:r w:rsidR="00C1104C" w:rsidRPr="00DE69D6">
              <w:t>«</w:t>
            </w:r>
            <w:r w:rsidRPr="00DE69D6">
              <w:t>Совершенствование экстренной медицинской помощи</w:t>
            </w:r>
            <w:r w:rsidR="00C1104C" w:rsidRPr="00DE69D6">
              <w:t>»</w:t>
            </w:r>
          </w:p>
        </w:tc>
        <w:tc>
          <w:tcPr>
            <w:tcW w:w="236" w:type="dxa"/>
          </w:tcPr>
          <w:p w14:paraId="3A053258" w14:textId="77777777" w:rsidR="00310041" w:rsidRPr="00DE69D6" w:rsidRDefault="00310041" w:rsidP="00310041"/>
        </w:tc>
      </w:tr>
      <w:tr w:rsidR="00310041" w:rsidRPr="00DE69D6" w14:paraId="421BEDC9" w14:textId="77777777" w:rsidTr="0058572E">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02BECBCC" w14:textId="08B687E7" w:rsidR="00310041" w:rsidRPr="00DE69D6" w:rsidRDefault="00310041" w:rsidP="00310041">
            <w:r w:rsidRPr="00DE69D6">
              <w:t>01 2 Д7 00000</w:t>
            </w:r>
          </w:p>
        </w:tc>
        <w:tc>
          <w:tcPr>
            <w:tcW w:w="7654" w:type="dxa"/>
            <w:gridSpan w:val="3"/>
            <w:tcBorders>
              <w:top w:val="nil"/>
              <w:left w:val="nil"/>
              <w:bottom w:val="single" w:sz="4" w:space="0" w:color="000000"/>
              <w:right w:val="single" w:sz="4" w:space="0" w:color="000000"/>
            </w:tcBorders>
            <w:shd w:val="clear" w:color="auto" w:fill="auto"/>
          </w:tcPr>
          <w:p w14:paraId="6C9CFDB0" w14:textId="795853FE" w:rsidR="00310041" w:rsidRPr="00DE69D6" w:rsidRDefault="00310041" w:rsidP="00310041">
            <w:r w:rsidRPr="00DE69D6">
              <w:t xml:space="preserve">Региональный проект </w:t>
            </w:r>
            <w:r w:rsidR="00C1104C" w:rsidRPr="00DE69D6">
              <w:t>«</w:t>
            </w:r>
            <w:r w:rsidRPr="00DE69D6">
              <w:t>Оптимальная для восстановления здоровья медицинская реабилитация</w:t>
            </w:r>
            <w:r w:rsidR="00C1104C" w:rsidRPr="00DE69D6">
              <w:t>»</w:t>
            </w:r>
          </w:p>
        </w:tc>
        <w:tc>
          <w:tcPr>
            <w:tcW w:w="236" w:type="dxa"/>
          </w:tcPr>
          <w:p w14:paraId="5DBD4C10" w14:textId="77777777" w:rsidR="00310041" w:rsidRPr="00DE69D6" w:rsidRDefault="00310041" w:rsidP="00310041"/>
        </w:tc>
      </w:tr>
      <w:tr w:rsidR="00310041" w:rsidRPr="00DE69D6" w14:paraId="02DE6A57" w14:textId="77777777" w:rsidTr="00310041">
        <w:trPr>
          <w:trHeight w:val="251"/>
        </w:trPr>
        <w:tc>
          <w:tcPr>
            <w:tcW w:w="2269" w:type="dxa"/>
            <w:tcBorders>
              <w:top w:val="nil"/>
              <w:left w:val="single" w:sz="4" w:space="0" w:color="000000"/>
              <w:bottom w:val="single" w:sz="4" w:space="0" w:color="000000"/>
              <w:right w:val="single" w:sz="4" w:space="0" w:color="000000"/>
            </w:tcBorders>
            <w:shd w:val="clear" w:color="auto" w:fill="auto"/>
          </w:tcPr>
          <w:p w14:paraId="447E080B" w14:textId="538C9D84" w:rsidR="00310041" w:rsidRPr="00DE69D6" w:rsidRDefault="00310041" w:rsidP="00310041">
            <w:r w:rsidRPr="00DE69D6">
              <w:t>01 2 ДА 00000</w:t>
            </w:r>
          </w:p>
        </w:tc>
        <w:tc>
          <w:tcPr>
            <w:tcW w:w="7654" w:type="dxa"/>
            <w:gridSpan w:val="3"/>
            <w:tcBorders>
              <w:top w:val="nil"/>
              <w:left w:val="nil"/>
              <w:bottom w:val="single" w:sz="4" w:space="0" w:color="000000"/>
              <w:right w:val="single" w:sz="4" w:space="0" w:color="000000"/>
            </w:tcBorders>
            <w:shd w:val="clear" w:color="auto" w:fill="auto"/>
          </w:tcPr>
          <w:p w14:paraId="32076789" w14:textId="78BBE711" w:rsidR="00310041" w:rsidRPr="00DE69D6" w:rsidRDefault="00310041" w:rsidP="00310041">
            <w:r w:rsidRPr="00DE69D6">
              <w:t xml:space="preserve">Региональный проект </w:t>
            </w:r>
            <w:r w:rsidR="00C1104C" w:rsidRPr="00DE69D6">
              <w:t>«</w:t>
            </w:r>
            <w:r w:rsidRPr="00DE69D6">
              <w:t>Здоровье для каждого</w:t>
            </w:r>
            <w:r w:rsidR="00C1104C" w:rsidRPr="00DE69D6">
              <w:t>»</w:t>
            </w:r>
          </w:p>
        </w:tc>
        <w:tc>
          <w:tcPr>
            <w:tcW w:w="236" w:type="dxa"/>
          </w:tcPr>
          <w:p w14:paraId="611BCEEE" w14:textId="77777777" w:rsidR="00310041" w:rsidRPr="00DE69D6" w:rsidRDefault="00310041" w:rsidP="00310041"/>
        </w:tc>
      </w:tr>
      <w:tr w:rsidR="00310041" w:rsidRPr="00DE69D6" w14:paraId="243783D3" w14:textId="77777777" w:rsidTr="00310041">
        <w:trPr>
          <w:trHeight w:val="256"/>
        </w:trPr>
        <w:tc>
          <w:tcPr>
            <w:tcW w:w="2269" w:type="dxa"/>
            <w:tcBorders>
              <w:top w:val="nil"/>
              <w:left w:val="single" w:sz="4" w:space="0" w:color="000000"/>
              <w:bottom w:val="single" w:sz="4" w:space="0" w:color="000000"/>
              <w:right w:val="single" w:sz="4" w:space="0" w:color="000000"/>
            </w:tcBorders>
            <w:shd w:val="clear" w:color="auto" w:fill="auto"/>
          </w:tcPr>
          <w:p w14:paraId="29A231F8" w14:textId="5DD3D608" w:rsidR="00310041" w:rsidRPr="00DE69D6" w:rsidRDefault="00310041" w:rsidP="00310041">
            <w:r w:rsidRPr="00DE69D6">
              <w:t>01 2 Я3 00000</w:t>
            </w:r>
          </w:p>
        </w:tc>
        <w:tc>
          <w:tcPr>
            <w:tcW w:w="7654" w:type="dxa"/>
            <w:gridSpan w:val="3"/>
            <w:tcBorders>
              <w:top w:val="nil"/>
              <w:left w:val="nil"/>
              <w:bottom w:val="single" w:sz="4" w:space="0" w:color="000000"/>
              <w:right w:val="single" w:sz="4" w:space="0" w:color="000000"/>
            </w:tcBorders>
            <w:shd w:val="clear" w:color="auto" w:fill="auto"/>
          </w:tcPr>
          <w:p w14:paraId="4E63D0EF" w14:textId="571B4402" w:rsidR="00310041" w:rsidRPr="00DE69D6" w:rsidRDefault="00310041" w:rsidP="00310041">
            <w:r w:rsidRPr="00DE69D6">
              <w:t xml:space="preserve">Региональный проект </w:t>
            </w:r>
            <w:r w:rsidR="00C1104C" w:rsidRPr="00DE69D6">
              <w:t>«</w:t>
            </w:r>
            <w:r w:rsidRPr="00DE69D6">
              <w:t>Охрана материнства и детства</w:t>
            </w:r>
            <w:r w:rsidR="00C1104C" w:rsidRPr="00DE69D6">
              <w:t>»</w:t>
            </w:r>
          </w:p>
        </w:tc>
        <w:tc>
          <w:tcPr>
            <w:tcW w:w="236" w:type="dxa"/>
          </w:tcPr>
          <w:p w14:paraId="6653497F" w14:textId="77777777" w:rsidR="00310041" w:rsidRPr="00DE69D6" w:rsidRDefault="00310041" w:rsidP="00310041"/>
        </w:tc>
      </w:tr>
      <w:tr w:rsidR="00580DDD" w:rsidRPr="00DE69D6" w14:paraId="133F3E39" w14:textId="77777777" w:rsidTr="00310041">
        <w:trPr>
          <w:trHeight w:val="300"/>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3583D63A" w14:textId="77777777" w:rsidR="00580DDD" w:rsidRPr="00DE69D6" w:rsidRDefault="000D1AF8">
            <w:r w:rsidRPr="00DE69D6">
              <w:t>01 4 00 00000</w:t>
            </w:r>
          </w:p>
        </w:tc>
        <w:tc>
          <w:tcPr>
            <w:tcW w:w="7654" w:type="dxa"/>
            <w:gridSpan w:val="3"/>
            <w:tcBorders>
              <w:top w:val="nil"/>
              <w:left w:val="nil"/>
              <w:bottom w:val="single" w:sz="4" w:space="0" w:color="000000"/>
              <w:right w:val="single" w:sz="4" w:space="0" w:color="000000"/>
            </w:tcBorders>
            <w:shd w:val="clear" w:color="auto" w:fill="auto"/>
          </w:tcPr>
          <w:p w14:paraId="1DBE4278" w14:textId="77777777" w:rsidR="00580DDD" w:rsidRPr="00DE69D6" w:rsidRDefault="000D1AF8">
            <w:r w:rsidRPr="00DE69D6">
              <w:t>Комплексы процессных мероприятий</w:t>
            </w:r>
          </w:p>
        </w:tc>
        <w:tc>
          <w:tcPr>
            <w:tcW w:w="236" w:type="dxa"/>
          </w:tcPr>
          <w:p w14:paraId="2708AF71" w14:textId="77777777" w:rsidR="00580DDD" w:rsidRPr="00DE69D6" w:rsidRDefault="00580DDD"/>
        </w:tc>
      </w:tr>
      <w:tr w:rsidR="00310041" w:rsidRPr="00DE69D6" w14:paraId="62BCC996"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7C42BEB6" w14:textId="77777777" w:rsidR="00310041" w:rsidRPr="00DE69D6" w:rsidRDefault="00310041" w:rsidP="00310041">
            <w:r w:rsidRPr="00DE69D6">
              <w:t>01 4 01 00000</w:t>
            </w:r>
          </w:p>
        </w:tc>
        <w:tc>
          <w:tcPr>
            <w:tcW w:w="7654" w:type="dxa"/>
            <w:gridSpan w:val="3"/>
            <w:tcBorders>
              <w:top w:val="nil"/>
              <w:left w:val="nil"/>
              <w:bottom w:val="single" w:sz="4" w:space="0" w:color="000000"/>
              <w:right w:val="single" w:sz="4" w:space="0" w:color="000000"/>
            </w:tcBorders>
            <w:shd w:val="clear" w:color="auto" w:fill="auto"/>
          </w:tcPr>
          <w:p w14:paraId="279B3A30" w14:textId="33AF0EE7" w:rsidR="00310041" w:rsidRPr="00DE69D6" w:rsidRDefault="00310041" w:rsidP="00310041">
            <w:r w:rsidRPr="00DE69D6">
              <w:t xml:space="preserve">Комплекс процессных мероприятий </w:t>
            </w:r>
            <w:r w:rsidR="00C1104C" w:rsidRPr="00DE69D6">
              <w:t>«</w:t>
            </w:r>
            <w:r w:rsidRPr="00DE69D6">
              <w:t>Профилактика заболеваний и формирование здорового образа жизни. Развитие первичной медико-санитарной помощи</w:t>
            </w:r>
            <w:r w:rsidR="00C1104C" w:rsidRPr="00DE69D6">
              <w:t>»</w:t>
            </w:r>
          </w:p>
        </w:tc>
        <w:tc>
          <w:tcPr>
            <w:tcW w:w="236" w:type="dxa"/>
          </w:tcPr>
          <w:p w14:paraId="091416D6" w14:textId="77777777" w:rsidR="00310041" w:rsidRPr="00DE69D6" w:rsidRDefault="00310041" w:rsidP="00310041"/>
        </w:tc>
      </w:tr>
      <w:tr w:rsidR="00310041" w:rsidRPr="00DE69D6" w14:paraId="25687986" w14:textId="77777777" w:rsidTr="00310041">
        <w:trPr>
          <w:trHeight w:val="900"/>
        </w:trPr>
        <w:tc>
          <w:tcPr>
            <w:tcW w:w="2269" w:type="dxa"/>
            <w:tcBorders>
              <w:top w:val="nil"/>
              <w:left w:val="single" w:sz="4" w:space="0" w:color="000000"/>
              <w:bottom w:val="single" w:sz="4" w:space="0" w:color="000000"/>
              <w:right w:val="single" w:sz="4" w:space="0" w:color="000000"/>
            </w:tcBorders>
            <w:shd w:val="clear" w:color="auto" w:fill="auto"/>
          </w:tcPr>
          <w:p w14:paraId="7F8E6205" w14:textId="77777777" w:rsidR="00310041" w:rsidRPr="00DE69D6" w:rsidRDefault="00310041" w:rsidP="00310041">
            <w:r w:rsidRPr="00DE69D6">
              <w:t>01 4 02 00000</w:t>
            </w:r>
          </w:p>
        </w:tc>
        <w:tc>
          <w:tcPr>
            <w:tcW w:w="7654" w:type="dxa"/>
            <w:gridSpan w:val="3"/>
            <w:tcBorders>
              <w:top w:val="nil"/>
              <w:left w:val="nil"/>
              <w:bottom w:val="single" w:sz="4" w:space="0" w:color="000000"/>
              <w:right w:val="single" w:sz="4" w:space="0" w:color="000000"/>
            </w:tcBorders>
            <w:shd w:val="clear" w:color="auto" w:fill="auto"/>
          </w:tcPr>
          <w:p w14:paraId="1453548D" w14:textId="48101AEA" w:rsidR="00310041" w:rsidRPr="00DE69D6" w:rsidRDefault="00310041" w:rsidP="00310041">
            <w:r w:rsidRPr="00DE69D6">
              <w:t xml:space="preserve">Комплекс процессных мероприятий </w:t>
            </w:r>
            <w:r w:rsidR="00C1104C" w:rsidRPr="00DE69D6">
              <w:t>«</w:t>
            </w:r>
            <w:r w:rsidRPr="00DE69D6">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sidR="00C1104C" w:rsidRPr="00DE69D6">
              <w:t>»</w:t>
            </w:r>
          </w:p>
        </w:tc>
        <w:tc>
          <w:tcPr>
            <w:tcW w:w="236" w:type="dxa"/>
          </w:tcPr>
          <w:p w14:paraId="5BDF6D14" w14:textId="77777777" w:rsidR="00310041" w:rsidRPr="00DE69D6" w:rsidRDefault="00310041" w:rsidP="00310041"/>
        </w:tc>
      </w:tr>
      <w:tr w:rsidR="00310041" w:rsidRPr="00DE69D6" w14:paraId="19959D46"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340ADAAE" w14:textId="77777777" w:rsidR="00310041" w:rsidRPr="00DE69D6" w:rsidRDefault="00310041" w:rsidP="00310041">
            <w:r w:rsidRPr="00DE69D6">
              <w:t>01 4 03 00000</w:t>
            </w:r>
          </w:p>
        </w:tc>
        <w:tc>
          <w:tcPr>
            <w:tcW w:w="7654" w:type="dxa"/>
            <w:gridSpan w:val="3"/>
            <w:tcBorders>
              <w:top w:val="nil"/>
              <w:left w:val="nil"/>
              <w:bottom w:val="single" w:sz="4" w:space="0" w:color="000000"/>
              <w:right w:val="single" w:sz="4" w:space="0" w:color="000000"/>
            </w:tcBorders>
            <w:shd w:val="clear" w:color="auto" w:fill="auto"/>
          </w:tcPr>
          <w:p w14:paraId="1F740640" w14:textId="560A6F8C" w:rsidR="00310041" w:rsidRPr="00DE69D6" w:rsidRDefault="00310041" w:rsidP="00310041">
            <w:r w:rsidRPr="00DE69D6">
              <w:t xml:space="preserve">Комплекс процессных мероприятий </w:t>
            </w:r>
            <w:r w:rsidR="00C1104C" w:rsidRPr="00DE69D6">
              <w:t>«</w:t>
            </w:r>
            <w:r w:rsidRPr="00DE69D6">
              <w:t>Охрана здоровья матери и ребенка</w:t>
            </w:r>
            <w:r w:rsidR="00C1104C" w:rsidRPr="00DE69D6">
              <w:t>»</w:t>
            </w:r>
          </w:p>
        </w:tc>
        <w:tc>
          <w:tcPr>
            <w:tcW w:w="236" w:type="dxa"/>
          </w:tcPr>
          <w:p w14:paraId="41209234" w14:textId="77777777" w:rsidR="00310041" w:rsidRPr="00DE69D6" w:rsidRDefault="00310041" w:rsidP="00310041"/>
        </w:tc>
      </w:tr>
      <w:tr w:rsidR="00310041" w:rsidRPr="00DE69D6" w14:paraId="71512D63"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1BBF4BBE" w14:textId="77777777" w:rsidR="00310041" w:rsidRPr="00DE69D6" w:rsidRDefault="00310041" w:rsidP="00310041">
            <w:r w:rsidRPr="00DE69D6">
              <w:t>01 4 04 00000</w:t>
            </w:r>
          </w:p>
        </w:tc>
        <w:tc>
          <w:tcPr>
            <w:tcW w:w="7654" w:type="dxa"/>
            <w:gridSpan w:val="3"/>
            <w:tcBorders>
              <w:top w:val="nil"/>
              <w:left w:val="nil"/>
              <w:bottom w:val="single" w:sz="4" w:space="0" w:color="000000"/>
              <w:right w:val="single" w:sz="4" w:space="0" w:color="000000"/>
            </w:tcBorders>
            <w:shd w:val="clear" w:color="auto" w:fill="auto"/>
          </w:tcPr>
          <w:p w14:paraId="14C96C2D" w14:textId="44F341C4" w:rsidR="00310041" w:rsidRPr="00DE69D6" w:rsidRDefault="00310041" w:rsidP="00310041">
            <w:r w:rsidRPr="00DE69D6">
              <w:t xml:space="preserve">Комплекс процессных мероприятий </w:t>
            </w:r>
            <w:r w:rsidR="00C1104C" w:rsidRPr="00DE69D6">
              <w:t>«</w:t>
            </w:r>
            <w:r w:rsidRPr="00DE69D6">
              <w:t>Оказание паллиативной помощи, в том числе детям</w:t>
            </w:r>
            <w:r w:rsidR="00C1104C" w:rsidRPr="00DE69D6">
              <w:t>»</w:t>
            </w:r>
          </w:p>
        </w:tc>
        <w:tc>
          <w:tcPr>
            <w:tcW w:w="236" w:type="dxa"/>
          </w:tcPr>
          <w:p w14:paraId="0E47BE03" w14:textId="77777777" w:rsidR="00310041" w:rsidRPr="00DE69D6" w:rsidRDefault="00310041" w:rsidP="00310041"/>
        </w:tc>
      </w:tr>
      <w:tr w:rsidR="00310041" w:rsidRPr="00DE69D6" w14:paraId="7657B306"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524726ED" w14:textId="77777777" w:rsidR="00310041" w:rsidRPr="00DE69D6" w:rsidRDefault="00310041" w:rsidP="00310041">
            <w:r w:rsidRPr="00DE69D6">
              <w:t>01 4 05 00000</w:t>
            </w:r>
          </w:p>
        </w:tc>
        <w:tc>
          <w:tcPr>
            <w:tcW w:w="7654" w:type="dxa"/>
            <w:gridSpan w:val="3"/>
            <w:tcBorders>
              <w:top w:val="nil"/>
              <w:left w:val="nil"/>
              <w:bottom w:val="single" w:sz="4" w:space="0" w:color="000000"/>
              <w:right w:val="single" w:sz="4" w:space="0" w:color="000000"/>
            </w:tcBorders>
            <w:shd w:val="clear" w:color="auto" w:fill="auto"/>
          </w:tcPr>
          <w:p w14:paraId="0EAD2499" w14:textId="5AB89D64" w:rsidR="00310041" w:rsidRPr="00DE69D6" w:rsidRDefault="00310041" w:rsidP="00310041">
            <w:r w:rsidRPr="00DE69D6">
              <w:t xml:space="preserve">Комплекс процессных мероприятий </w:t>
            </w:r>
            <w:r w:rsidR="00C1104C" w:rsidRPr="00DE69D6">
              <w:t>«</w:t>
            </w:r>
            <w:r w:rsidRPr="00DE69D6">
              <w:t>Кадровое обеспечение системы здравоохранения</w:t>
            </w:r>
            <w:r w:rsidR="00C1104C" w:rsidRPr="00DE69D6">
              <w:t>»</w:t>
            </w:r>
          </w:p>
        </w:tc>
        <w:tc>
          <w:tcPr>
            <w:tcW w:w="236" w:type="dxa"/>
          </w:tcPr>
          <w:p w14:paraId="2361B489" w14:textId="77777777" w:rsidR="00310041" w:rsidRPr="00DE69D6" w:rsidRDefault="00310041" w:rsidP="00310041"/>
        </w:tc>
      </w:tr>
      <w:tr w:rsidR="00310041" w:rsidRPr="00DE69D6" w14:paraId="20BA9754"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1D7BE36B" w14:textId="77777777" w:rsidR="00310041" w:rsidRPr="00DE69D6" w:rsidRDefault="00310041" w:rsidP="00310041">
            <w:r w:rsidRPr="00DE69D6">
              <w:t>01 4 06 00000</w:t>
            </w:r>
          </w:p>
        </w:tc>
        <w:tc>
          <w:tcPr>
            <w:tcW w:w="7654" w:type="dxa"/>
            <w:gridSpan w:val="3"/>
            <w:tcBorders>
              <w:top w:val="nil"/>
              <w:left w:val="nil"/>
              <w:bottom w:val="single" w:sz="4" w:space="0" w:color="000000"/>
              <w:right w:val="single" w:sz="4" w:space="0" w:color="000000"/>
            </w:tcBorders>
            <w:shd w:val="clear" w:color="auto" w:fill="auto"/>
          </w:tcPr>
          <w:p w14:paraId="34D04BA0" w14:textId="58F34263" w:rsidR="00310041" w:rsidRPr="00DE69D6" w:rsidRDefault="00310041" w:rsidP="00310041">
            <w:r w:rsidRPr="00DE69D6">
              <w:t xml:space="preserve">Комплекс процессных мероприятий </w:t>
            </w:r>
            <w:r w:rsidR="00C1104C" w:rsidRPr="00DE69D6">
              <w:t>«</w:t>
            </w:r>
            <w:r w:rsidRPr="00DE69D6">
              <w:t>Совершенствование системы лекарственного обеспечения, в том числе в амбулаторных условиях</w:t>
            </w:r>
            <w:r w:rsidR="00C1104C" w:rsidRPr="00DE69D6">
              <w:t>»</w:t>
            </w:r>
          </w:p>
        </w:tc>
        <w:tc>
          <w:tcPr>
            <w:tcW w:w="236" w:type="dxa"/>
          </w:tcPr>
          <w:p w14:paraId="35F2051A" w14:textId="77777777" w:rsidR="00310041" w:rsidRPr="00DE69D6" w:rsidRDefault="00310041" w:rsidP="00310041"/>
        </w:tc>
      </w:tr>
      <w:tr w:rsidR="00310041" w:rsidRPr="00DE69D6" w14:paraId="5D608DFB"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314C4609" w14:textId="77777777" w:rsidR="00310041" w:rsidRPr="00DE69D6" w:rsidRDefault="00310041" w:rsidP="00310041">
            <w:r w:rsidRPr="00DE69D6">
              <w:t>01 4 07 00000</w:t>
            </w:r>
          </w:p>
        </w:tc>
        <w:tc>
          <w:tcPr>
            <w:tcW w:w="7654" w:type="dxa"/>
            <w:gridSpan w:val="3"/>
            <w:tcBorders>
              <w:top w:val="nil"/>
              <w:left w:val="nil"/>
              <w:bottom w:val="single" w:sz="4" w:space="0" w:color="000000"/>
              <w:right w:val="single" w:sz="4" w:space="0" w:color="000000"/>
            </w:tcBorders>
            <w:shd w:val="clear" w:color="auto" w:fill="auto"/>
          </w:tcPr>
          <w:p w14:paraId="56279CE9" w14:textId="0C60DF8A" w:rsidR="00310041" w:rsidRPr="00DE69D6" w:rsidRDefault="00310041" w:rsidP="00310041">
            <w:r w:rsidRPr="00DE69D6">
              <w:t xml:space="preserve">Комплекс процессных мероприятий </w:t>
            </w:r>
            <w:r w:rsidR="00C1104C" w:rsidRPr="00DE69D6">
              <w:t>«</w:t>
            </w:r>
            <w:r w:rsidRPr="00DE69D6">
              <w:t>Обеспечение деятельности государственных органов и подведомственных учреждений</w:t>
            </w:r>
            <w:r w:rsidR="00C1104C" w:rsidRPr="00DE69D6">
              <w:t>»</w:t>
            </w:r>
          </w:p>
        </w:tc>
        <w:tc>
          <w:tcPr>
            <w:tcW w:w="236" w:type="dxa"/>
          </w:tcPr>
          <w:p w14:paraId="48BB8816" w14:textId="77777777" w:rsidR="00310041" w:rsidRPr="00DE69D6" w:rsidRDefault="00310041" w:rsidP="00310041"/>
        </w:tc>
      </w:tr>
      <w:tr w:rsidR="00310041" w:rsidRPr="00DE69D6" w14:paraId="5F9A7B54"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5C33B5CA" w14:textId="77777777" w:rsidR="00310041" w:rsidRPr="00DE69D6" w:rsidRDefault="00310041" w:rsidP="00310041">
            <w:r w:rsidRPr="00DE69D6">
              <w:t>01 4 08 00000</w:t>
            </w:r>
          </w:p>
        </w:tc>
        <w:tc>
          <w:tcPr>
            <w:tcW w:w="7654" w:type="dxa"/>
            <w:gridSpan w:val="3"/>
            <w:tcBorders>
              <w:top w:val="nil"/>
              <w:left w:val="nil"/>
              <w:bottom w:val="single" w:sz="4" w:space="0" w:color="000000"/>
              <w:right w:val="single" w:sz="4" w:space="0" w:color="000000"/>
            </w:tcBorders>
            <w:shd w:val="clear" w:color="auto" w:fill="auto"/>
          </w:tcPr>
          <w:p w14:paraId="46D1FDE5" w14:textId="685795ED" w:rsidR="00310041" w:rsidRPr="00DE69D6" w:rsidRDefault="00310041" w:rsidP="00310041">
            <w:r w:rsidRPr="00DE69D6">
              <w:t xml:space="preserve">Комплекс процессных мероприятий </w:t>
            </w:r>
            <w:r w:rsidR="00C1104C" w:rsidRPr="00DE69D6">
              <w:t>«</w:t>
            </w:r>
            <w:r w:rsidRPr="00DE69D6">
              <w:t>Финансовое обеспечение оказания гарантированной медицинской помощи населению Чукотского автономного округа</w:t>
            </w:r>
            <w:r w:rsidR="00C1104C" w:rsidRPr="00DE69D6">
              <w:t>»</w:t>
            </w:r>
          </w:p>
        </w:tc>
        <w:tc>
          <w:tcPr>
            <w:tcW w:w="236" w:type="dxa"/>
          </w:tcPr>
          <w:p w14:paraId="0106092C" w14:textId="77777777" w:rsidR="00310041" w:rsidRPr="00DE69D6" w:rsidRDefault="00310041" w:rsidP="00310041"/>
        </w:tc>
      </w:tr>
      <w:tr w:rsidR="00580DDD" w:rsidRPr="00DE69D6" w14:paraId="3AD383B0"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3FB495CE" w14:textId="77777777" w:rsidR="00580DDD" w:rsidRPr="00DE69D6" w:rsidRDefault="000D1AF8">
            <w:r w:rsidRPr="00DE69D6">
              <w:t>02 0 00 00000</w:t>
            </w:r>
          </w:p>
        </w:tc>
        <w:tc>
          <w:tcPr>
            <w:tcW w:w="7654" w:type="dxa"/>
            <w:gridSpan w:val="3"/>
            <w:tcBorders>
              <w:top w:val="nil"/>
              <w:left w:val="nil"/>
              <w:bottom w:val="single" w:sz="4" w:space="0" w:color="000000"/>
              <w:right w:val="single" w:sz="4" w:space="0" w:color="000000"/>
            </w:tcBorders>
            <w:shd w:val="clear" w:color="auto" w:fill="auto"/>
          </w:tcPr>
          <w:p w14:paraId="0DE3CF6A" w14:textId="3B8831D4" w:rsidR="00580DDD" w:rsidRPr="00DE69D6" w:rsidRDefault="000D1AF8">
            <w:r w:rsidRPr="00DE69D6">
              <w:t xml:space="preserve">Государственная программа </w:t>
            </w:r>
            <w:r w:rsidR="00C1104C" w:rsidRPr="00DE69D6">
              <w:t>«</w:t>
            </w:r>
            <w:r w:rsidRPr="00DE69D6">
              <w:t>Развитие занятости населения Чукотского автономного округа</w:t>
            </w:r>
            <w:r w:rsidR="00C1104C" w:rsidRPr="00DE69D6">
              <w:t>»</w:t>
            </w:r>
          </w:p>
        </w:tc>
        <w:tc>
          <w:tcPr>
            <w:tcW w:w="236" w:type="dxa"/>
          </w:tcPr>
          <w:p w14:paraId="7798C53C" w14:textId="77777777" w:rsidR="00580DDD" w:rsidRPr="00DE69D6" w:rsidRDefault="00580DDD"/>
        </w:tc>
      </w:tr>
      <w:tr w:rsidR="00580DDD" w:rsidRPr="00DE69D6" w14:paraId="3CB604FB"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5F6FB833" w14:textId="77777777" w:rsidR="00580DDD" w:rsidRPr="00DE69D6" w:rsidRDefault="000D1AF8">
            <w:r w:rsidRPr="00DE69D6">
              <w:t>02 2 00 00000</w:t>
            </w:r>
          </w:p>
        </w:tc>
        <w:tc>
          <w:tcPr>
            <w:tcW w:w="7654" w:type="dxa"/>
            <w:gridSpan w:val="3"/>
            <w:tcBorders>
              <w:top w:val="nil"/>
              <w:left w:val="nil"/>
              <w:bottom w:val="single" w:sz="4" w:space="0" w:color="000000"/>
              <w:right w:val="single" w:sz="4" w:space="0" w:color="000000"/>
            </w:tcBorders>
            <w:shd w:val="clear" w:color="auto" w:fill="auto"/>
            <w:vAlign w:val="bottom"/>
          </w:tcPr>
          <w:p w14:paraId="5BFA5E62" w14:textId="77777777" w:rsidR="00580DDD" w:rsidRPr="00DE69D6" w:rsidRDefault="000D1AF8">
            <w:r w:rsidRPr="00DE69D6">
              <w:t>Региональные проекты</w:t>
            </w:r>
          </w:p>
        </w:tc>
        <w:tc>
          <w:tcPr>
            <w:tcW w:w="236" w:type="dxa"/>
          </w:tcPr>
          <w:p w14:paraId="2F03B7FC" w14:textId="77777777" w:rsidR="00580DDD" w:rsidRPr="00DE69D6" w:rsidRDefault="00580DDD"/>
        </w:tc>
      </w:tr>
      <w:tr w:rsidR="00310041" w:rsidRPr="00DE69D6" w14:paraId="45F427F4"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2DE9E122" w14:textId="5039E54E" w:rsidR="00310041" w:rsidRPr="00DE69D6" w:rsidRDefault="00310041" w:rsidP="00310041">
            <w:r w:rsidRPr="00DE69D6">
              <w:t>02 2 Л3 00000</w:t>
            </w:r>
          </w:p>
        </w:tc>
        <w:tc>
          <w:tcPr>
            <w:tcW w:w="7654" w:type="dxa"/>
            <w:gridSpan w:val="3"/>
            <w:tcBorders>
              <w:top w:val="nil"/>
              <w:left w:val="nil"/>
              <w:bottom w:val="single" w:sz="4" w:space="0" w:color="000000"/>
              <w:right w:val="single" w:sz="4" w:space="0" w:color="000000"/>
            </w:tcBorders>
            <w:shd w:val="clear" w:color="auto" w:fill="auto"/>
          </w:tcPr>
          <w:p w14:paraId="006EA7ED" w14:textId="49491D54" w:rsidR="00310041" w:rsidRPr="00DE69D6" w:rsidRDefault="00310041" w:rsidP="00310041">
            <w:r w:rsidRPr="00DE69D6">
              <w:t xml:space="preserve">Региональный проект </w:t>
            </w:r>
            <w:r w:rsidR="00C1104C" w:rsidRPr="00DE69D6">
              <w:t>«</w:t>
            </w:r>
            <w:r w:rsidRPr="00DE69D6">
              <w:t>Активные меры содействия занятости</w:t>
            </w:r>
            <w:r w:rsidR="00C1104C" w:rsidRPr="00DE69D6">
              <w:t>»</w:t>
            </w:r>
          </w:p>
        </w:tc>
        <w:tc>
          <w:tcPr>
            <w:tcW w:w="236" w:type="dxa"/>
          </w:tcPr>
          <w:p w14:paraId="302CE905" w14:textId="77777777" w:rsidR="00310041" w:rsidRPr="00DE69D6" w:rsidRDefault="00310041" w:rsidP="00310041"/>
        </w:tc>
      </w:tr>
      <w:tr w:rsidR="00310041" w:rsidRPr="00DE69D6" w14:paraId="77B9439D"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71CED7F8" w14:textId="2F894D4E" w:rsidR="00310041" w:rsidRPr="00DE69D6" w:rsidRDefault="00310041" w:rsidP="00310041">
            <w:r w:rsidRPr="00DE69D6">
              <w:t>02 2 Л4 00000</w:t>
            </w:r>
          </w:p>
        </w:tc>
        <w:tc>
          <w:tcPr>
            <w:tcW w:w="7654" w:type="dxa"/>
            <w:gridSpan w:val="3"/>
            <w:tcBorders>
              <w:top w:val="nil"/>
              <w:left w:val="nil"/>
              <w:bottom w:val="single" w:sz="4" w:space="0" w:color="000000"/>
              <w:right w:val="single" w:sz="4" w:space="0" w:color="000000"/>
            </w:tcBorders>
            <w:shd w:val="clear" w:color="auto" w:fill="auto"/>
          </w:tcPr>
          <w:p w14:paraId="27403A49" w14:textId="575D877C" w:rsidR="00310041" w:rsidRPr="00DE69D6" w:rsidRDefault="00310041" w:rsidP="00310041">
            <w:r w:rsidRPr="00DE69D6">
              <w:t xml:space="preserve">Региональный проект </w:t>
            </w:r>
            <w:r w:rsidR="00C1104C" w:rsidRPr="00DE69D6">
              <w:t>«</w:t>
            </w:r>
            <w:r w:rsidRPr="00DE69D6">
              <w:t>Человек труда</w:t>
            </w:r>
            <w:r w:rsidR="00C1104C" w:rsidRPr="00DE69D6">
              <w:t>»</w:t>
            </w:r>
          </w:p>
        </w:tc>
        <w:tc>
          <w:tcPr>
            <w:tcW w:w="236" w:type="dxa"/>
          </w:tcPr>
          <w:p w14:paraId="6608B94A" w14:textId="77777777" w:rsidR="00310041" w:rsidRPr="00DE69D6" w:rsidRDefault="00310041" w:rsidP="00310041"/>
        </w:tc>
      </w:tr>
      <w:tr w:rsidR="00580DDD" w:rsidRPr="00DE69D6" w14:paraId="03F7711F"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42AD9764" w14:textId="77777777" w:rsidR="00580DDD" w:rsidRPr="00DE69D6" w:rsidRDefault="000D1AF8">
            <w:r w:rsidRPr="00DE69D6">
              <w:t xml:space="preserve">02 4 00 00000 </w:t>
            </w:r>
          </w:p>
        </w:tc>
        <w:tc>
          <w:tcPr>
            <w:tcW w:w="7654" w:type="dxa"/>
            <w:gridSpan w:val="3"/>
            <w:tcBorders>
              <w:top w:val="nil"/>
              <w:left w:val="nil"/>
              <w:bottom w:val="single" w:sz="4" w:space="0" w:color="000000"/>
              <w:right w:val="single" w:sz="4" w:space="0" w:color="000000"/>
            </w:tcBorders>
            <w:shd w:val="clear" w:color="auto" w:fill="auto"/>
          </w:tcPr>
          <w:p w14:paraId="1895AE19" w14:textId="77777777" w:rsidR="00580DDD" w:rsidRPr="00DE69D6" w:rsidRDefault="000D1AF8">
            <w:r w:rsidRPr="00DE69D6">
              <w:t>Комплексы процессных мероприятий</w:t>
            </w:r>
          </w:p>
        </w:tc>
        <w:tc>
          <w:tcPr>
            <w:tcW w:w="236" w:type="dxa"/>
          </w:tcPr>
          <w:p w14:paraId="4144B598" w14:textId="77777777" w:rsidR="00580DDD" w:rsidRPr="00DE69D6" w:rsidRDefault="00580DDD"/>
        </w:tc>
      </w:tr>
      <w:tr w:rsidR="00310041" w:rsidRPr="00DE69D6" w14:paraId="4B687F1D"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46BB7120" w14:textId="77777777" w:rsidR="00310041" w:rsidRPr="00DE69D6" w:rsidRDefault="00310041" w:rsidP="00310041">
            <w:r w:rsidRPr="00DE69D6">
              <w:t>02 4 01 00000</w:t>
            </w:r>
          </w:p>
        </w:tc>
        <w:tc>
          <w:tcPr>
            <w:tcW w:w="7654" w:type="dxa"/>
            <w:gridSpan w:val="3"/>
            <w:tcBorders>
              <w:top w:val="nil"/>
              <w:left w:val="nil"/>
              <w:bottom w:val="single" w:sz="4" w:space="0" w:color="000000"/>
              <w:right w:val="single" w:sz="4" w:space="0" w:color="000000"/>
            </w:tcBorders>
            <w:shd w:val="clear" w:color="auto" w:fill="auto"/>
          </w:tcPr>
          <w:p w14:paraId="1FEFC1AD" w14:textId="31DA53CD" w:rsidR="00310041" w:rsidRPr="00DE69D6" w:rsidRDefault="00310041" w:rsidP="00310041">
            <w:r w:rsidRPr="00DE69D6">
              <w:t xml:space="preserve">Комплекс процессных мероприятий </w:t>
            </w:r>
            <w:r w:rsidR="00C1104C" w:rsidRPr="00DE69D6">
              <w:t>«</w:t>
            </w:r>
            <w:r w:rsidRPr="00DE69D6">
              <w:t>Содействие занятости населения и социальная поддержка безработных граждан</w:t>
            </w:r>
            <w:r w:rsidR="00C1104C" w:rsidRPr="00DE69D6">
              <w:t>»</w:t>
            </w:r>
          </w:p>
        </w:tc>
        <w:tc>
          <w:tcPr>
            <w:tcW w:w="236" w:type="dxa"/>
          </w:tcPr>
          <w:p w14:paraId="4BE5D6A6" w14:textId="77777777" w:rsidR="00310041" w:rsidRPr="00DE69D6" w:rsidRDefault="00310041" w:rsidP="00310041"/>
        </w:tc>
      </w:tr>
      <w:tr w:rsidR="00310041" w:rsidRPr="00DE69D6" w14:paraId="0C9C4D2D" w14:textId="77777777" w:rsidTr="00310041">
        <w:trPr>
          <w:trHeight w:val="900"/>
        </w:trPr>
        <w:tc>
          <w:tcPr>
            <w:tcW w:w="2269" w:type="dxa"/>
            <w:tcBorders>
              <w:top w:val="nil"/>
              <w:left w:val="single" w:sz="4" w:space="0" w:color="000000"/>
              <w:bottom w:val="single" w:sz="4" w:space="0" w:color="000000"/>
              <w:right w:val="single" w:sz="4" w:space="0" w:color="000000"/>
            </w:tcBorders>
            <w:shd w:val="clear" w:color="auto" w:fill="auto"/>
          </w:tcPr>
          <w:p w14:paraId="440D21DB" w14:textId="77777777" w:rsidR="00310041" w:rsidRPr="00DE69D6" w:rsidRDefault="00310041" w:rsidP="00310041">
            <w:r w:rsidRPr="00DE69D6">
              <w:t>02 4 03 00000</w:t>
            </w:r>
          </w:p>
        </w:tc>
        <w:tc>
          <w:tcPr>
            <w:tcW w:w="7654" w:type="dxa"/>
            <w:gridSpan w:val="3"/>
            <w:tcBorders>
              <w:top w:val="nil"/>
              <w:left w:val="nil"/>
              <w:bottom w:val="single" w:sz="4" w:space="0" w:color="000000"/>
              <w:right w:val="single" w:sz="4" w:space="0" w:color="000000"/>
            </w:tcBorders>
            <w:shd w:val="clear" w:color="auto" w:fill="auto"/>
          </w:tcPr>
          <w:p w14:paraId="46D89EA8" w14:textId="750E1FC3" w:rsidR="00310041" w:rsidRPr="00DE69D6" w:rsidRDefault="00310041" w:rsidP="00310041">
            <w:r w:rsidRPr="00DE69D6">
              <w:t xml:space="preserve">Комплекс процессных мероприятий </w:t>
            </w:r>
            <w:r w:rsidR="00C1104C" w:rsidRPr="00DE69D6">
              <w:t>«</w:t>
            </w:r>
            <w:r w:rsidRPr="00DE69D6">
              <w:t>Сопровождение инвалидов молодого возраста при получении ими профессионального образования и содействие в последующем трудоустройстве</w:t>
            </w:r>
            <w:r w:rsidR="00C1104C" w:rsidRPr="00DE69D6">
              <w:t>»</w:t>
            </w:r>
          </w:p>
        </w:tc>
        <w:tc>
          <w:tcPr>
            <w:tcW w:w="236" w:type="dxa"/>
          </w:tcPr>
          <w:p w14:paraId="7F4B7389" w14:textId="77777777" w:rsidR="00310041" w:rsidRPr="00DE69D6" w:rsidRDefault="00310041" w:rsidP="00310041"/>
        </w:tc>
      </w:tr>
      <w:tr w:rsidR="00310041" w:rsidRPr="00DE69D6" w14:paraId="678F1654"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63497B4E" w14:textId="77777777" w:rsidR="00310041" w:rsidRPr="00DE69D6" w:rsidRDefault="00310041" w:rsidP="00310041">
            <w:r w:rsidRPr="00DE69D6">
              <w:t>02 4 04 00000</w:t>
            </w:r>
          </w:p>
        </w:tc>
        <w:tc>
          <w:tcPr>
            <w:tcW w:w="7654" w:type="dxa"/>
            <w:gridSpan w:val="3"/>
            <w:tcBorders>
              <w:top w:val="nil"/>
              <w:left w:val="nil"/>
              <w:bottom w:val="single" w:sz="4" w:space="0" w:color="000000"/>
              <w:right w:val="single" w:sz="4" w:space="0" w:color="000000"/>
            </w:tcBorders>
            <w:shd w:val="clear" w:color="auto" w:fill="auto"/>
          </w:tcPr>
          <w:p w14:paraId="150C55E0" w14:textId="66A3F101" w:rsidR="00310041" w:rsidRPr="00DE69D6" w:rsidRDefault="00310041" w:rsidP="00310041">
            <w:r w:rsidRPr="00DE69D6">
              <w:t xml:space="preserve">Комплекс процессных мероприятий </w:t>
            </w:r>
            <w:r w:rsidR="00C1104C" w:rsidRPr="00DE69D6">
              <w:t>«</w:t>
            </w:r>
            <w:r w:rsidRPr="00DE69D6">
              <w:t>Оказание содействия добровольному переселению в Чукотский автономный округ соотечественников, проживающих за рубежом</w:t>
            </w:r>
            <w:r w:rsidR="00C1104C" w:rsidRPr="00DE69D6">
              <w:t>»</w:t>
            </w:r>
          </w:p>
        </w:tc>
        <w:tc>
          <w:tcPr>
            <w:tcW w:w="236" w:type="dxa"/>
          </w:tcPr>
          <w:p w14:paraId="1547337E" w14:textId="77777777" w:rsidR="00310041" w:rsidRPr="00DE69D6" w:rsidRDefault="00310041" w:rsidP="00310041"/>
        </w:tc>
      </w:tr>
      <w:tr w:rsidR="00310041" w:rsidRPr="00DE69D6" w14:paraId="5CEB6889"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77587F23" w14:textId="77777777" w:rsidR="00310041" w:rsidRPr="00DE69D6" w:rsidRDefault="00310041" w:rsidP="00310041">
            <w:r w:rsidRPr="00DE69D6">
              <w:t>02 4 05 00000</w:t>
            </w:r>
          </w:p>
        </w:tc>
        <w:tc>
          <w:tcPr>
            <w:tcW w:w="7654" w:type="dxa"/>
            <w:gridSpan w:val="3"/>
            <w:tcBorders>
              <w:top w:val="nil"/>
              <w:left w:val="nil"/>
              <w:bottom w:val="single" w:sz="4" w:space="0" w:color="000000"/>
              <w:right w:val="single" w:sz="4" w:space="0" w:color="000000"/>
            </w:tcBorders>
            <w:shd w:val="clear" w:color="auto" w:fill="auto"/>
          </w:tcPr>
          <w:p w14:paraId="19124DC4" w14:textId="402020E6" w:rsidR="00310041" w:rsidRPr="00DE69D6" w:rsidRDefault="00310041" w:rsidP="00310041">
            <w:r w:rsidRPr="00DE69D6">
              <w:t xml:space="preserve">Комплекс процессных мероприятий </w:t>
            </w:r>
            <w:r w:rsidR="00C1104C" w:rsidRPr="00DE69D6">
              <w:t>«</w:t>
            </w:r>
            <w:r w:rsidRPr="00DE69D6">
              <w:t>Обеспечение деятельности государственных органов и подведомственных учреждений</w:t>
            </w:r>
            <w:r w:rsidR="00C1104C" w:rsidRPr="00DE69D6">
              <w:t>»</w:t>
            </w:r>
          </w:p>
        </w:tc>
        <w:tc>
          <w:tcPr>
            <w:tcW w:w="236" w:type="dxa"/>
          </w:tcPr>
          <w:p w14:paraId="6E3E08FB" w14:textId="77777777" w:rsidR="00310041" w:rsidRPr="00DE69D6" w:rsidRDefault="00310041" w:rsidP="00310041"/>
        </w:tc>
      </w:tr>
      <w:tr w:rsidR="00580DDD" w:rsidRPr="00DE69D6" w14:paraId="73DBC4DD"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4E164A94" w14:textId="77777777" w:rsidR="00580DDD" w:rsidRPr="00DE69D6" w:rsidRDefault="000D1AF8">
            <w:r w:rsidRPr="00DE69D6">
              <w:t xml:space="preserve">03 0 00 00000 </w:t>
            </w:r>
          </w:p>
        </w:tc>
        <w:tc>
          <w:tcPr>
            <w:tcW w:w="7654" w:type="dxa"/>
            <w:gridSpan w:val="3"/>
            <w:tcBorders>
              <w:top w:val="nil"/>
              <w:left w:val="nil"/>
              <w:bottom w:val="single" w:sz="4" w:space="0" w:color="000000"/>
              <w:right w:val="single" w:sz="4" w:space="0" w:color="000000"/>
            </w:tcBorders>
            <w:shd w:val="clear" w:color="auto" w:fill="auto"/>
          </w:tcPr>
          <w:p w14:paraId="4837DE71" w14:textId="6F9C53DF" w:rsidR="00580DDD" w:rsidRPr="00DE69D6" w:rsidRDefault="000D1AF8">
            <w:r w:rsidRPr="00DE69D6">
              <w:t xml:space="preserve">Государственная программа </w:t>
            </w:r>
            <w:r w:rsidR="00C1104C" w:rsidRPr="00DE69D6">
              <w:t>«</w:t>
            </w:r>
            <w:r w:rsidRPr="00DE69D6">
              <w:t>Социальная поддержка населения Чукотского автономного округа</w:t>
            </w:r>
            <w:r w:rsidR="00C1104C" w:rsidRPr="00DE69D6">
              <w:t>»</w:t>
            </w:r>
          </w:p>
        </w:tc>
        <w:tc>
          <w:tcPr>
            <w:tcW w:w="236" w:type="dxa"/>
          </w:tcPr>
          <w:p w14:paraId="225D6441" w14:textId="77777777" w:rsidR="00580DDD" w:rsidRPr="00DE69D6" w:rsidRDefault="00580DDD"/>
        </w:tc>
      </w:tr>
      <w:tr w:rsidR="00580DDD" w:rsidRPr="00DE69D6" w14:paraId="53D05B42"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511C356A" w14:textId="77777777" w:rsidR="00580DDD" w:rsidRPr="00DE69D6" w:rsidRDefault="000D1AF8">
            <w:r w:rsidRPr="00DE69D6">
              <w:t>03 2 00 00000</w:t>
            </w:r>
          </w:p>
        </w:tc>
        <w:tc>
          <w:tcPr>
            <w:tcW w:w="7654" w:type="dxa"/>
            <w:gridSpan w:val="3"/>
            <w:tcBorders>
              <w:top w:val="nil"/>
              <w:left w:val="nil"/>
              <w:bottom w:val="single" w:sz="4" w:space="0" w:color="000000"/>
              <w:right w:val="single" w:sz="4" w:space="0" w:color="000000"/>
            </w:tcBorders>
            <w:shd w:val="clear" w:color="auto" w:fill="auto"/>
            <w:vAlign w:val="bottom"/>
          </w:tcPr>
          <w:p w14:paraId="423A0956" w14:textId="77777777" w:rsidR="00580DDD" w:rsidRPr="00DE69D6" w:rsidRDefault="000D1AF8">
            <w:r w:rsidRPr="00DE69D6">
              <w:t>Региональные проекты</w:t>
            </w:r>
          </w:p>
        </w:tc>
        <w:tc>
          <w:tcPr>
            <w:tcW w:w="236" w:type="dxa"/>
          </w:tcPr>
          <w:p w14:paraId="4784FC50" w14:textId="77777777" w:rsidR="00580DDD" w:rsidRPr="00DE69D6" w:rsidRDefault="00580DDD"/>
        </w:tc>
      </w:tr>
      <w:tr w:rsidR="00310041" w:rsidRPr="00DE69D6" w14:paraId="398D0E86" w14:textId="77777777" w:rsidTr="001405A4">
        <w:trPr>
          <w:trHeight w:val="300"/>
        </w:trPr>
        <w:tc>
          <w:tcPr>
            <w:tcW w:w="2269" w:type="dxa"/>
            <w:tcBorders>
              <w:top w:val="nil"/>
              <w:left w:val="single" w:sz="4" w:space="0" w:color="000000"/>
              <w:bottom w:val="single" w:sz="4" w:space="0" w:color="000000"/>
              <w:right w:val="nil"/>
            </w:tcBorders>
            <w:shd w:val="clear" w:color="auto" w:fill="auto"/>
          </w:tcPr>
          <w:p w14:paraId="7B49D6C7" w14:textId="0C229868" w:rsidR="00310041" w:rsidRPr="00DE69D6" w:rsidRDefault="00310041" w:rsidP="00310041">
            <w:r w:rsidRPr="00DE69D6">
              <w:t>03 2 01 00000</w:t>
            </w:r>
          </w:p>
        </w:tc>
        <w:tc>
          <w:tcPr>
            <w:tcW w:w="7654" w:type="dxa"/>
            <w:gridSpan w:val="3"/>
            <w:tcBorders>
              <w:top w:val="nil"/>
              <w:left w:val="single" w:sz="4" w:space="0" w:color="000000"/>
              <w:bottom w:val="single" w:sz="4" w:space="0" w:color="000000"/>
              <w:right w:val="single" w:sz="4" w:space="0" w:color="000000"/>
            </w:tcBorders>
            <w:shd w:val="clear" w:color="auto" w:fill="auto"/>
          </w:tcPr>
          <w:p w14:paraId="5AC18E65" w14:textId="1CAD8F03" w:rsidR="00310041" w:rsidRPr="00DE69D6" w:rsidRDefault="00310041" w:rsidP="00310041">
            <w:r w:rsidRPr="00DE69D6">
              <w:t xml:space="preserve">Региональный проект </w:t>
            </w:r>
            <w:r w:rsidR="00C1104C" w:rsidRPr="00DE69D6">
              <w:t>«</w:t>
            </w:r>
            <w:r w:rsidRPr="00DE69D6">
              <w:t>Развитие инфраструктуры объектов социального обслуживания</w:t>
            </w:r>
            <w:r w:rsidR="00C1104C" w:rsidRPr="00DE69D6">
              <w:t>»</w:t>
            </w:r>
          </w:p>
        </w:tc>
        <w:tc>
          <w:tcPr>
            <w:tcW w:w="236" w:type="dxa"/>
          </w:tcPr>
          <w:p w14:paraId="4E80AD81" w14:textId="77777777" w:rsidR="00310041" w:rsidRPr="00DE69D6" w:rsidRDefault="00310041" w:rsidP="00310041"/>
        </w:tc>
      </w:tr>
      <w:tr w:rsidR="00310041" w:rsidRPr="00DE69D6" w14:paraId="663D933A"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7372EA4A" w14:textId="2288BC26" w:rsidR="00310041" w:rsidRPr="00DE69D6" w:rsidRDefault="00310041" w:rsidP="00310041">
            <w:r w:rsidRPr="00DE69D6">
              <w:t>03 2 Я1 00000</w:t>
            </w:r>
          </w:p>
        </w:tc>
        <w:tc>
          <w:tcPr>
            <w:tcW w:w="7654" w:type="dxa"/>
            <w:gridSpan w:val="3"/>
            <w:tcBorders>
              <w:top w:val="nil"/>
              <w:left w:val="nil"/>
              <w:bottom w:val="single" w:sz="4" w:space="0" w:color="000000"/>
              <w:right w:val="single" w:sz="4" w:space="0" w:color="000000"/>
            </w:tcBorders>
            <w:shd w:val="clear" w:color="auto" w:fill="auto"/>
          </w:tcPr>
          <w:p w14:paraId="1A932141" w14:textId="3ECC2989" w:rsidR="00310041" w:rsidRPr="00DE69D6" w:rsidRDefault="00310041" w:rsidP="00310041">
            <w:r w:rsidRPr="00DE69D6">
              <w:t xml:space="preserve">Региональный проект </w:t>
            </w:r>
            <w:r w:rsidR="00C1104C" w:rsidRPr="00DE69D6">
              <w:t>«</w:t>
            </w:r>
            <w:r w:rsidRPr="00DE69D6">
              <w:t>Поддержка семьи</w:t>
            </w:r>
            <w:r w:rsidR="00C1104C" w:rsidRPr="00DE69D6">
              <w:t>»</w:t>
            </w:r>
          </w:p>
        </w:tc>
        <w:tc>
          <w:tcPr>
            <w:tcW w:w="236" w:type="dxa"/>
          </w:tcPr>
          <w:p w14:paraId="196F8492" w14:textId="77777777" w:rsidR="00310041" w:rsidRPr="00DE69D6" w:rsidRDefault="00310041" w:rsidP="00310041"/>
        </w:tc>
      </w:tr>
      <w:tr w:rsidR="00310041" w:rsidRPr="00DE69D6" w14:paraId="1138FCEF"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25F467D0" w14:textId="01A0D52D" w:rsidR="00310041" w:rsidRPr="00DE69D6" w:rsidRDefault="00310041" w:rsidP="00310041">
            <w:r w:rsidRPr="00DE69D6">
              <w:t>03 2 Я2 00000</w:t>
            </w:r>
          </w:p>
        </w:tc>
        <w:tc>
          <w:tcPr>
            <w:tcW w:w="7654" w:type="dxa"/>
            <w:gridSpan w:val="3"/>
            <w:tcBorders>
              <w:top w:val="nil"/>
              <w:left w:val="nil"/>
              <w:bottom w:val="single" w:sz="4" w:space="0" w:color="000000"/>
              <w:right w:val="single" w:sz="4" w:space="0" w:color="000000"/>
            </w:tcBorders>
            <w:shd w:val="clear" w:color="auto" w:fill="auto"/>
          </w:tcPr>
          <w:p w14:paraId="2C3F4E03" w14:textId="48E6A5EB" w:rsidR="00310041" w:rsidRPr="00DE69D6" w:rsidRDefault="00310041" w:rsidP="00310041">
            <w:r w:rsidRPr="00DE69D6">
              <w:t xml:space="preserve">Региональный проект </w:t>
            </w:r>
            <w:r w:rsidR="00C1104C" w:rsidRPr="00DE69D6">
              <w:t>«</w:t>
            </w:r>
            <w:r w:rsidRPr="00DE69D6">
              <w:t>Многодетная семья</w:t>
            </w:r>
            <w:r w:rsidR="00C1104C" w:rsidRPr="00DE69D6">
              <w:t>»</w:t>
            </w:r>
          </w:p>
        </w:tc>
        <w:tc>
          <w:tcPr>
            <w:tcW w:w="236" w:type="dxa"/>
          </w:tcPr>
          <w:p w14:paraId="13A08C74" w14:textId="77777777" w:rsidR="00310041" w:rsidRPr="00DE69D6" w:rsidRDefault="00310041" w:rsidP="00310041"/>
        </w:tc>
      </w:tr>
      <w:tr w:rsidR="00310041" w:rsidRPr="00DE69D6" w14:paraId="396AC0C2"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54A72B68" w14:textId="419C5092" w:rsidR="00310041" w:rsidRPr="00DE69D6" w:rsidRDefault="00310041" w:rsidP="00310041">
            <w:r w:rsidRPr="00DE69D6">
              <w:t>03 2 Я4 00000</w:t>
            </w:r>
          </w:p>
        </w:tc>
        <w:tc>
          <w:tcPr>
            <w:tcW w:w="7654" w:type="dxa"/>
            <w:gridSpan w:val="3"/>
            <w:tcBorders>
              <w:top w:val="nil"/>
              <w:left w:val="nil"/>
              <w:bottom w:val="single" w:sz="4" w:space="0" w:color="000000"/>
              <w:right w:val="single" w:sz="4" w:space="0" w:color="000000"/>
            </w:tcBorders>
            <w:shd w:val="clear" w:color="auto" w:fill="auto"/>
          </w:tcPr>
          <w:p w14:paraId="2C392327" w14:textId="2C1817E4" w:rsidR="00310041" w:rsidRPr="00DE69D6" w:rsidRDefault="00310041" w:rsidP="00310041">
            <w:r w:rsidRPr="00DE69D6">
              <w:t xml:space="preserve">Региональный проект </w:t>
            </w:r>
            <w:r w:rsidR="00C1104C" w:rsidRPr="00DE69D6">
              <w:t>«</w:t>
            </w:r>
            <w:r w:rsidRPr="00DE69D6">
              <w:t>Старшее поколение</w:t>
            </w:r>
            <w:r w:rsidR="00C1104C" w:rsidRPr="00DE69D6">
              <w:t>»</w:t>
            </w:r>
          </w:p>
        </w:tc>
        <w:tc>
          <w:tcPr>
            <w:tcW w:w="236" w:type="dxa"/>
          </w:tcPr>
          <w:p w14:paraId="27065800" w14:textId="77777777" w:rsidR="00310041" w:rsidRPr="00DE69D6" w:rsidRDefault="00310041" w:rsidP="00310041"/>
        </w:tc>
      </w:tr>
      <w:tr w:rsidR="00580DDD" w:rsidRPr="00DE69D6" w14:paraId="40D62C3B"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63460F21" w14:textId="77777777" w:rsidR="00580DDD" w:rsidRPr="00DE69D6" w:rsidRDefault="000D1AF8">
            <w:r w:rsidRPr="00DE69D6">
              <w:t>03 4 00 00000</w:t>
            </w:r>
          </w:p>
        </w:tc>
        <w:tc>
          <w:tcPr>
            <w:tcW w:w="7654" w:type="dxa"/>
            <w:gridSpan w:val="3"/>
            <w:tcBorders>
              <w:top w:val="nil"/>
              <w:left w:val="nil"/>
              <w:bottom w:val="single" w:sz="4" w:space="0" w:color="000000"/>
              <w:right w:val="single" w:sz="4" w:space="0" w:color="000000"/>
            </w:tcBorders>
            <w:shd w:val="clear" w:color="auto" w:fill="auto"/>
          </w:tcPr>
          <w:p w14:paraId="11BF56E2" w14:textId="77777777" w:rsidR="00580DDD" w:rsidRPr="00DE69D6" w:rsidRDefault="000D1AF8">
            <w:r w:rsidRPr="00DE69D6">
              <w:t>Комплексы процессных мероприятий</w:t>
            </w:r>
          </w:p>
        </w:tc>
        <w:tc>
          <w:tcPr>
            <w:tcW w:w="236" w:type="dxa"/>
          </w:tcPr>
          <w:p w14:paraId="7474D32C" w14:textId="77777777" w:rsidR="00580DDD" w:rsidRPr="00DE69D6" w:rsidRDefault="00580DDD"/>
        </w:tc>
      </w:tr>
      <w:tr w:rsidR="00310041" w:rsidRPr="00DE69D6" w14:paraId="3A53BCAD"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736BA6FA" w14:textId="2AFCABC1" w:rsidR="00310041" w:rsidRPr="00DE69D6" w:rsidRDefault="00310041" w:rsidP="00310041">
            <w:r w:rsidRPr="00DE69D6">
              <w:t>03 4 01 00000</w:t>
            </w:r>
          </w:p>
        </w:tc>
        <w:tc>
          <w:tcPr>
            <w:tcW w:w="7654" w:type="dxa"/>
            <w:gridSpan w:val="3"/>
            <w:tcBorders>
              <w:top w:val="nil"/>
              <w:left w:val="nil"/>
              <w:bottom w:val="single" w:sz="4" w:space="0" w:color="000000"/>
              <w:right w:val="single" w:sz="4" w:space="0" w:color="000000"/>
            </w:tcBorders>
            <w:shd w:val="clear" w:color="auto" w:fill="auto"/>
          </w:tcPr>
          <w:p w14:paraId="03F1B2F8" w14:textId="68AB704C" w:rsidR="00310041" w:rsidRPr="00DE69D6" w:rsidRDefault="00310041" w:rsidP="00310041">
            <w:r w:rsidRPr="00DE69D6">
              <w:t xml:space="preserve">Комплекс процессных мероприятий </w:t>
            </w:r>
            <w:r w:rsidR="00C1104C" w:rsidRPr="00DE69D6">
              <w:t>«</w:t>
            </w:r>
            <w:r w:rsidRPr="00DE69D6">
              <w:t>Социальная поддержка отдельных категорий граждан</w:t>
            </w:r>
            <w:r w:rsidR="00C1104C" w:rsidRPr="00DE69D6">
              <w:t>»</w:t>
            </w:r>
          </w:p>
        </w:tc>
        <w:tc>
          <w:tcPr>
            <w:tcW w:w="236" w:type="dxa"/>
          </w:tcPr>
          <w:p w14:paraId="6A6B882B" w14:textId="77777777" w:rsidR="00310041" w:rsidRPr="00DE69D6" w:rsidRDefault="00310041" w:rsidP="00310041"/>
        </w:tc>
      </w:tr>
      <w:tr w:rsidR="00310041" w:rsidRPr="00DE69D6" w14:paraId="54E5C66B"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397A17A2" w14:textId="0A268E5F" w:rsidR="00310041" w:rsidRPr="00DE69D6" w:rsidRDefault="00310041" w:rsidP="00310041">
            <w:r w:rsidRPr="00DE69D6">
              <w:t>03 4 02 00000</w:t>
            </w:r>
          </w:p>
        </w:tc>
        <w:tc>
          <w:tcPr>
            <w:tcW w:w="7654" w:type="dxa"/>
            <w:gridSpan w:val="3"/>
            <w:tcBorders>
              <w:top w:val="nil"/>
              <w:left w:val="nil"/>
              <w:bottom w:val="single" w:sz="4" w:space="0" w:color="000000"/>
              <w:right w:val="single" w:sz="4" w:space="0" w:color="000000"/>
            </w:tcBorders>
            <w:shd w:val="clear" w:color="auto" w:fill="auto"/>
          </w:tcPr>
          <w:p w14:paraId="1BE97314" w14:textId="5AF7071F" w:rsidR="00310041" w:rsidRPr="00DE69D6" w:rsidRDefault="00310041" w:rsidP="00310041">
            <w:r w:rsidRPr="00DE69D6">
              <w:t xml:space="preserve">Комплекс процессных мероприятий </w:t>
            </w:r>
            <w:r w:rsidR="00C1104C" w:rsidRPr="00DE69D6">
              <w:t>«</w:t>
            </w:r>
            <w:r w:rsidRPr="00DE69D6">
              <w:t>Социальная поддержка семей и детей</w:t>
            </w:r>
            <w:r w:rsidR="00C1104C" w:rsidRPr="00DE69D6">
              <w:t>»</w:t>
            </w:r>
          </w:p>
        </w:tc>
        <w:tc>
          <w:tcPr>
            <w:tcW w:w="236" w:type="dxa"/>
          </w:tcPr>
          <w:p w14:paraId="65F075D8" w14:textId="77777777" w:rsidR="00310041" w:rsidRPr="00DE69D6" w:rsidRDefault="00310041" w:rsidP="00310041"/>
        </w:tc>
      </w:tr>
      <w:tr w:rsidR="00310041" w:rsidRPr="00DE69D6" w14:paraId="1EC29AC5"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0DF9E6BE" w14:textId="54630EA6" w:rsidR="00310041" w:rsidRPr="00DE69D6" w:rsidRDefault="00310041" w:rsidP="00310041">
            <w:r w:rsidRPr="00DE69D6">
              <w:t>03 4 03 00000</w:t>
            </w:r>
          </w:p>
        </w:tc>
        <w:tc>
          <w:tcPr>
            <w:tcW w:w="7654" w:type="dxa"/>
            <w:gridSpan w:val="3"/>
            <w:tcBorders>
              <w:top w:val="nil"/>
              <w:left w:val="nil"/>
              <w:bottom w:val="single" w:sz="4" w:space="0" w:color="000000"/>
              <w:right w:val="single" w:sz="4" w:space="0" w:color="000000"/>
            </w:tcBorders>
            <w:shd w:val="clear" w:color="auto" w:fill="auto"/>
          </w:tcPr>
          <w:p w14:paraId="4715C1C4" w14:textId="126A95AB" w:rsidR="00310041" w:rsidRPr="00DE69D6" w:rsidRDefault="00310041" w:rsidP="00310041">
            <w:r w:rsidRPr="00DE69D6">
              <w:t xml:space="preserve">Комплекс процессных мероприятий </w:t>
            </w:r>
            <w:r w:rsidR="00C1104C" w:rsidRPr="00DE69D6">
              <w:t>«</w:t>
            </w:r>
            <w:r w:rsidRPr="00DE69D6">
              <w:t>Формирование доступной среды жизнедеятельности для инвалидов и других маломобильных групп населения</w:t>
            </w:r>
            <w:r w:rsidR="00C1104C" w:rsidRPr="00DE69D6">
              <w:t>»</w:t>
            </w:r>
          </w:p>
        </w:tc>
        <w:tc>
          <w:tcPr>
            <w:tcW w:w="236" w:type="dxa"/>
          </w:tcPr>
          <w:p w14:paraId="28B765A1" w14:textId="77777777" w:rsidR="00310041" w:rsidRPr="00DE69D6" w:rsidRDefault="00310041" w:rsidP="00310041"/>
        </w:tc>
      </w:tr>
      <w:tr w:rsidR="00310041" w:rsidRPr="00DE69D6" w14:paraId="4BD70DCD"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2AB843C5" w14:textId="6A8F7E4C" w:rsidR="00310041" w:rsidRPr="00DE69D6" w:rsidRDefault="00310041" w:rsidP="00310041">
            <w:r w:rsidRPr="00DE69D6">
              <w:t>03 4 04 00000</w:t>
            </w:r>
          </w:p>
        </w:tc>
        <w:tc>
          <w:tcPr>
            <w:tcW w:w="7654" w:type="dxa"/>
            <w:gridSpan w:val="3"/>
            <w:tcBorders>
              <w:top w:val="nil"/>
              <w:left w:val="nil"/>
              <w:bottom w:val="single" w:sz="4" w:space="0" w:color="000000"/>
              <w:right w:val="single" w:sz="4" w:space="0" w:color="000000"/>
            </w:tcBorders>
            <w:shd w:val="clear" w:color="auto" w:fill="auto"/>
          </w:tcPr>
          <w:p w14:paraId="7A0CABFD" w14:textId="18A31C8C" w:rsidR="00310041" w:rsidRPr="00DE69D6" w:rsidRDefault="00310041" w:rsidP="00310041">
            <w:r w:rsidRPr="00DE69D6">
              <w:t xml:space="preserve">Комплекс процессных мероприятий </w:t>
            </w:r>
            <w:r w:rsidR="00C1104C" w:rsidRPr="00DE69D6">
              <w:t>«</w:t>
            </w:r>
            <w:r w:rsidRPr="00DE69D6">
              <w:t>Обеспечение деятельности государственных органов и подведомственных учреждений</w:t>
            </w:r>
            <w:r w:rsidR="00C1104C" w:rsidRPr="00DE69D6">
              <w:t>»</w:t>
            </w:r>
          </w:p>
        </w:tc>
        <w:tc>
          <w:tcPr>
            <w:tcW w:w="236" w:type="dxa"/>
          </w:tcPr>
          <w:p w14:paraId="532EF76E" w14:textId="77777777" w:rsidR="00310041" w:rsidRPr="00DE69D6" w:rsidRDefault="00310041" w:rsidP="00310041"/>
        </w:tc>
      </w:tr>
      <w:tr w:rsidR="00580DDD" w:rsidRPr="00DE69D6" w14:paraId="41A9DA4D"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14395F52" w14:textId="77777777" w:rsidR="00580DDD" w:rsidRPr="00DE69D6" w:rsidRDefault="000D1AF8">
            <w:r w:rsidRPr="00DE69D6">
              <w:t>04 0 00 00000</w:t>
            </w:r>
          </w:p>
        </w:tc>
        <w:tc>
          <w:tcPr>
            <w:tcW w:w="7654" w:type="dxa"/>
            <w:gridSpan w:val="3"/>
            <w:tcBorders>
              <w:top w:val="nil"/>
              <w:left w:val="nil"/>
              <w:bottom w:val="single" w:sz="4" w:space="0" w:color="000000"/>
              <w:right w:val="single" w:sz="4" w:space="0" w:color="000000"/>
            </w:tcBorders>
            <w:shd w:val="clear" w:color="auto" w:fill="auto"/>
          </w:tcPr>
          <w:p w14:paraId="780A8B34" w14:textId="2CD1F769" w:rsidR="00580DDD" w:rsidRPr="00DE69D6" w:rsidRDefault="000D1AF8">
            <w:r w:rsidRPr="00DE69D6">
              <w:t xml:space="preserve">Государственная программа </w:t>
            </w:r>
            <w:r w:rsidR="00C1104C" w:rsidRPr="00DE69D6">
              <w:t>«</w:t>
            </w:r>
            <w:r w:rsidRPr="00DE69D6">
              <w:t>Стимулирование экономической активности населения Чукотского автономного округа</w:t>
            </w:r>
            <w:r w:rsidR="00C1104C" w:rsidRPr="00DE69D6">
              <w:t>»</w:t>
            </w:r>
          </w:p>
        </w:tc>
        <w:tc>
          <w:tcPr>
            <w:tcW w:w="236" w:type="dxa"/>
          </w:tcPr>
          <w:p w14:paraId="478B2F7E" w14:textId="77777777" w:rsidR="00580DDD" w:rsidRPr="00DE69D6" w:rsidRDefault="00580DDD"/>
        </w:tc>
      </w:tr>
      <w:tr w:rsidR="00580DDD" w:rsidRPr="00DE69D6" w14:paraId="723A656F"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2C289A89" w14:textId="77777777" w:rsidR="00580DDD" w:rsidRPr="00DE69D6" w:rsidRDefault="000D1AF8">
            <w:r w:rsidRPr="00DE69D6">
              <w:t>04 2 00 00000</w:t>
            </w:r>
          </w:p>
        </w:tc>
        <w:tc>
          <w:tcPr>
            <w:tcW w:w="7654" w:type="dxa"/>
            <w:gridSpan w:val="3"/>
            <w:tcBorders>
              <w:top w:val="nil"/>
              <w:left w:val="nil"/>
              <w:bottom w:val="single" w:sz="4" w:space="0" w:color="000000"/>
              <w:right w:val="single" w:sz="4" w:space="0" w:color="000000"/>
            </w:tcBorders>
            <w:shd w:val="clear" w:color="auto" w:fill="auto"/>
            <w:vAlign w:val="bottom"/>
          </w:tcPr>
          <w:p w14:paraId="2CBD3617" w14:textId="77777777" w:rsidR="00580DDD" w:rsidRPr="00DE69D6" w:rsidRDefault="000D1AF8">
            <w:r w:rsidRPr="00DE69D6">
              <w:t>Региональные проекты</w:t>
            </w:r>
          </w:p>
        </w:tc>
        <w:tc>
          <w:tcPr>
            <w:tcW w:w="236" w:type="dxa"/>
          </w:tcPr>
          <w:p w14:paraId="71D0CC4C" w14:textId="77777777" w:rsidR="00580DDD" w:rsidRPr="00DE69D6" w:rsidRDefault="00580DDD"/>
        </w:tc>
      </w:tr>
      <w:tr w:rsidR="00310041" w:rsidRPr="00DE69D6" w14:paraId="21EDEFB8"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45524DD5" w14:textId="5BFCA380" w:rsidR="00310041" w:rsidRPr="00DE69D6" w:rsidRDefault="00310041" w:rsidP="00310041">
            <w:r w:rsidRPr="00DE69D6">
              <w:t>04 2 01 00000</w:t>
            </w:r>
          </w:p>
        </w:tc>
        <w:tc>
          <w:tcPr>
            <w:tcW w:w="7654" w:type="dxa"/>
            <w:gridSpan w:val="3"/>
            <w:tcBorders>
              <w:top w:val="nil"/>
              <w:left w:val="nil"/>
              <w:bottom w:val="single" w:sz="4" w:space="0" w:color="000000"/>
              <w:right w:val="single" w:sz="4" w:space="0" w:color="000000"/>
            </w:tcBorders>
            <w:shd w:val="clear" w:color="auto" w:fill="auto"/>
          </w:tcPr>
          <w:p w14:paraId="0180BD9F" w14:textId="47368087" w:rsidR="00310041" w:rsidRPr="00DE69D6" w:rsidRDefault="00310041" w:rsidP="00310041">
            <w:r w:rsidRPr="00DE69D6">
              <w:t xml:space="preserve">Региональный проект </w:t>
            </w:r>
            <w:r w:rsidR="00C1104C" w:rsidRPr="00DE69D6">
              <w:t>«</w:t>
            </w:r>
            <w:r w:rsidRPr="00DE69D6">
              <w:t>Финансовая поддержка субъектов малого и среднего предпринимательства</w:t>
            </w:r>
            <w:r w:rsidR="00C1104C" w:rsidRPr="00DE69D6">
              <w:t>»</w:t>
            </w:r>
          </w:p>
        </w:tc>
        <w:tc>
          <w:tcPr>
            <w:tcW w:w="236" w:type="dxa"/>
          </w:tcPr>
          <w:p w14:paraId="42F73D0D" w14:textId="77777777" w:rsidR="00310041" w:rsidRPr="00DE69D6" w:rsidRDefault="00310041" w:rsidP="00310041"/>
        </w:tc>
      </w:tr>
      <w:tr w:rsidR="00310041" w:rsidRPr="00DE69D6" w14:paraId="7F010980"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40123C89" w14:textId="15B8EF14" w:rsidR="00310041" w:rsidRPr="00DE69D6" w:rsidRDefault="00310041" w:rsidP="00310041">
            <w:r w:rsidRPr="00DE69D6">
              <w:t>04 2 02 00000</w:t>
            </w:r>
          </w:p>
        </w:tc>
        <w:tc>
          <w:tcPr>
            <w:tcW w:w="7654" w:type="dxa"/>
            <w:gridSpan w:val="3"/>
            <w:tcBorders>
              <w:top w:val="nil"/>
              <w:left w:val="nil"/>
              <w:bottom w:val="single" w:sz="4" w:space="0" w:color="000000"/>
              <w:right w:val="single" w:sz="4" w:space="0" w:color="000000"/>
            </w:tcBorders>
            <w:shd w:val="clear" w:color="auto" w:fill="auto"/>
          </w:tcPr>
          <w:p w14:paraId="16A933AE" w14:textId="557D5058" w:rsidR="00310041" w:rsidRPr="00DE69D6" w:rsidRDefault="00310041" w:rsidP="00310041">
            <w:r w:rsidRPr="00DE69D6">
              <w:t xml:space="preserve">Региональный проект </w:t>
            </w:r>
            <w:r w:rsidR="00C1104C" w:rsidRPr="00DE69D6">
              <w:t>«</w:t>
            </w:r>
            <w:r w:rsidRPr="00DE69D6">
              <w:t>Создание и развитие инфраструктуры поддержки субъектов малого и среднего предпринимательства</w:t>
            </w:r>
            <w:r w:rsidR="00C1104C" w:rsidRPr="00DE69D6">
              <w:t>»</w:t>
            </w:r>
          </w:p>
        </w:tc>
        <w:tc>
          <w:tcPr>
            <w:tcW w:w="236" w:type="dxa"/>
          </w:tcPr>
          <w:p w14:paraId="743060DE" w14:textId="77777777" w:rsidR="00310041" w:rsidRPr="00DE69D6" w:rsidRDefault="00310041" w:rsidP="00310041"/>
        </w:tc>
      </w:tr>
      <w:tr w:rsidR="00310041" w:rsidRPr="00DE69D6" w14:paraId="3FE31370"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65D66038" w14:textId="2AAACA50" w:rsidR="00310041" w:rsidRPr="00DE69D6" w:rsidRDefault="00310041" w:rsidP="00310041">
            <w:r w:rsidRPr="00DE69D6">
              <w:t>04 2 03 00000</w:t>
            </w:r>
          </w:p>
        </w:tc>
        <w:tc>
          <w:tcPr>
            <w:tcW w:w="7654" w:type="dxa"/>
            <w:gridSpan w:val="3"/>
            <w:tcBorders>
              <w:top w:val="nil"/>
              <w:left w:val="nil"/>
              <w:bottom w:val="single" w:sz="4" w:space="0" w:color="000000"/>
              <w:right w:val="single" w:sz="4" w:space="0" w:color="000000"/>
            </w:tcBorders>
            <w:shd w:val="clear" w:color="auto" w:fill="auto"/>
          </w:tcPr>
          <w:p w14:paraId="6C3633C2" w14:textId="406E9C67" w:rsidR="00310041" w:rsidRPr="00DE69D6" w:rsidRDefault="00310041" w:rsidP="00310041">
            <w:r w:rsidRPr="00DE69D6">
              <w:t xml:space="preserve">Региональный проект </w:t>
            </w:r>
            <w:r w:rsidR="00C1104C" w:rsidRPr="00DE69D6">
              <w:t>«</w:t>
            </w:r>
            <w:r w:rsidRPr="00DE69D6">
              <w:t>Стимулирование развития предпринимательства</w:t>
            </w:r>
            <w:r w:rsidR="00C1104C" w:rsidRPr="00DE69D6">
              <w:t>»</w:t>
            </w:r>
          </w:p>
        </w:tc>
        <w:tc>
          <w:tcPr>
            <w:tcW w:w="236" w:type="dxa"/>
          </w:tcPr>
          <w:p w14:paraId="766C9D7F" w14:textId="77777777" w:rsidR="00310041" w:rsidRPr="00DE69D6" w:rsidRDefault="00310041" w:rsidP="00310041"/>
        </w:tc>
      </w:tr>
      <w:tr w:rsidR="00310041" w:rsidRPr="00DE69D6" w14:paraId="5FF35642"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056D84BC" w14:textId="6B31C144" w:rsidR="00310041" w:rsidRPr="00DE69D6" w:rsidRDefault="00310041" w:rsidP="00310041">
            <w:r w:rsidRPr="00DE69D6">
              <w:t>04 2 Э1 00000</w:t>
            </w:r>
          </w:p>
        </w:tc>
        <w:tc>
          <w:tcPr>
            <w:tcW w:w="7654" w:type="dxa"/>
            <w:gridSpan w:val="3"/>
            <w:tcBorders>
              <w:top w:val="nil"/>
              <w:left w:val="nil"/>
              <w:bottom w:val="single" w:sz="4" w:space="0" w:color="000000"/>
              <w:right w:val="single" w:sz="4" w:space="0" w:color="000000"/>
            </w:tcBorders>
            <w:shd w:val="clear" w:color="auto" w:fill="auto"/>
          </w:tcPr>
          <w:p w14:paraId="5589D9FE" w14:textId="1BC2CE1D" w:rsidR="00310041" w:rsidRPr="00DE69D6" w:rsidRDefault="00310041" w:rsidP="00310041">
            <w:r w:rsidRPr="00DE69D6">
              <w:t xml:space="preserve">Региональный проект </w:t>
            </w:r>
            <w:r w:rsidR="00C1104C" w:rsidRPr="00DE69D6">
              <w:t>«</w:t>
            </w:r>
            <w:r w:rsidRPr="00DE69D6">
              <w:t>Малое и среднее предпринимательство и поддержка индивидуальной предпринимательской инициативы</w:t>
            </w:r>
            <w:r w:rsidR="00C1104C" w:rsidRPr="00DE69D6">
              <w:t>»</w:t>
            </w:r>
          </w:p>
        </w:tc>
        <w:tc>
          <w:tcPr>
            <w:tcW w:w="236" w:type="dxa"/>
          </w:tcPr>
          <w:p w14:paraId="247CB9DF" w14:textId="77777777" w:rsidR="00310041" w:rsidRPr="00DE69D6" w:rsidRDefault="00310041" w:rsidP="00310041"/>
        </w:tc>
      </w:tr>
      <w:tr w:rsidR="00580DDD" w:rsidRPr="00DE69D6" w14:paraId="4D531C34"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55B09736" w14:textId="77777777" w:rsidR="00580DDD" w:rsidRPr="00DE69D6" w:rsidRDefault="000D1AF8">
            <w:r w:rsidRPr="00DE69D6">
              <w:t>04 4 00 00000</w:t>
            </w:r>
          </w:p>
        </w:tc>
        <w:tc>
          <w:tcPr>
            <w:tcW w:w="7654" w:type="dxa"/>
            <w:gridSpan w:val="3"/>
            <w:tcBorders>
              <w:top w:val="nil"/>
              <w:left w:val="nil"/>
              <w:bottom w:val="single" w:sz="4" w:space="0" w:color="000000"/>
              <w:right w:val="single" w:sz="4" w:space="0" w:color="000000"/>
            </w:tcBorders>
            <w:shd w:val="clear" w:color="auto" w:fill="auto"/>
          </w:tcPr>
          <w:p w14:paraId="72A5CEED" w14:textId="77777777" w:rsidR="00580DDD" w:rsidRPr="00DE69D6" w:rsidRDefault="000D1AF8">
            <w:r w:rsidRPr="00DE69D6">
              <w:t>Комплексы процессных мероприятий</w:t>
            </w:r>
          </w:p>
        </w:tc>
        <w:tc>
          <w:tcPr>
            <w:tcW w:w="236" w:type="dxa"/>
          </w:tcPr>
          <w:p w14:paraId="5E0051E8" w14:textId="77777777" w:rsidR="00580DDD" w:rsidRPr="00DE69D6" w:rsidRDefault="00580DDD"/>
        </w:tc>
      </w:tr>
      <w:tr w:rsidR="00310041" w:rsidRPr="00DE69D6" w14:paraId="6D39AC23"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086DD873" w14:textId="23E84FE9" w:rsidR="00310041" w:rsidRPr="00DE69D6" w:rsidRDefault="00310041" w:rsidP="00310041">
            <w:r w:rsidRPr="00DE69D6">
              <w:t>04 4 03 00000</w:t>
            </w:r>
          </w:p>
        </w:tc>
        <w:tc>
          <w:tcPr>
            <w:tcW w:w="7654" w:type="dxa"/>
            <w:gridSpan w:val="3"/>
            <w:tcBorders>
              <w:top w:val="nil"/>
              <w:left w:val="nil"/>
              <w:bottom w:val="single" w:sz="4" w:space="0" w:color="000000"/>
              <w:right w:val="single" w:sz="4" w:space="0" w:color="000000"/>
            </w:tcBorders>
            <w:shd w:val="clear" w:color="auto" w:fill="auto"/>
          </w:tcPr>
          <w:p w14:paraId="79157A48" w14:textId="37A3586D" w:rsidR="00310041" w:rsidRPr="00DE69D6" w:rsidRDefault="00310041" w:rsidP="00310041">
            <w:r w:rsidRPr="00DE69D6">
              <w:t xml:space="preserve">Комплекс процессных мероприятий </w:t>
            </w:r>
            <w:r w:rsidR="00C1104C" w:rsidRPr="00DE69D6">
              <w:t>«</w:t>
            </w:r>
            <w:r w:rsidRPr="00DE69D6">
              <w:t>Стимулирование развития предпринимательства в сельской местности</w:t>
            </w:r>
            <w:r w:rsidR="00C1104C" w:rsidRPr="00DE69D6">
              <w:t>»</w:t>
            </w:r>
          </w:p>
        </w:tc>
        <w:tc>
          <w:tcPr>
            <w:tcW w:w="236" w:type="dxa"/>
          </w:tcPr>
          <w:p w14:paraId="48011970" w14:textId="77777777" w:rsidR="00310041" w:rsidRPr="00DE69D6" w:rsidRDefault="00310041" w:rsidP="00310041"/>
        </w:tc>
      </w:tr>
      <w:tr w:rsidR="00310041" w:rsidRPr="00DE69D6" w14:paraId="4EB7689B"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588D9B5F" w14:textId="356D7730" w:rsidR="00310041" w:rsidRPr="00DE69D6" w:rsidRDefault="00310041" w:rsidP="00310041">
            <w:r w:rsidRPr="00DE69D6">
              <w:t>04 4 06 00000</w:t>
            </w:r>
          </w:p>
        </w:tc>
        <w:tc>
          <w:tcPr>
            <w:tcW w:w="7654" w:type="dxa"/>
            <w:gridSpan w:val="3"/>
            <w:tcBorders>
              <w:top w:val="nil"/>
              <w:left w:val="nil"/>
              <w:bottom w:val="single" w:sz="4" w:space="0" w:color="000000"/>
              <w:right w:val="single" w:sz="4" w:space="0" w:color="000000"/>
            </w:tcBorders>
            <w:shd w:val="clear" w:color="auto" w:fill="auto"/>
          </w:tcPr>
          <w:p w14:paraId="4B8E71A3" w14:textId="76F3CE80" w:rsidR="00310041" w:rsidRPr="00DE69D6" w:rsidRDefault="00310041" w:rsidP="00310041">
            <w:r w:rsidRPr="00DE69D6">
              <w:t xml:space="preserve">Комплекс процессных мероприятий </w:t>
            </w:r>
            <w:r w:rsidR="00C1104C" w:rsidRPr="00DE69D6">
              <w:t>«</w:t>
            </w:r>
            <w:r w:rsidRPr="00DE69D6">
              <w:t>Финансовая поддержка социально ориентированных некоммерческих организаций</w:t>
            </w:r>
            <w:r w:rsidR="00C1104C" w:rsidRPr="00DE69D6">
              <w:t>»</w:t>
            </w:r>
          </w:p>
        </w:tc>
        <w:tc>
          <w:tcPr>
            <w:tcW w:w="236" w:type="dxa"/>
          </w:tcPr>
          <w:p w14:paraId="32AA6A29" w14:textId="77777777" w:rsidR="00310041" w:rsidRPr="00DE69D6" w:rsidRDefault="00310041" w:rsidP="00310041"/>
        </w:tc>
      </w:tr>
      <w:tr w:rsidR="00310041" w:rsidRPr="00DE69D6" w14:paraId="7824073C"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6D34E79C" w14:textId="76C66F5C" w:rsidR="00310041" w:rsidRPr="00DE69D6" w:rsidRDefault="00310041" w:rsidP="00310041">
            <w:r w:rsidRPr="00DE69D6">
              <w:t>04 4 07 00000</w:t>
            </w:r>
          </w:p>
        </w:tc>
        <w:tc>
          <w:tcPr>
            <w:tcW w:w="7654" w:type="dxa"/>
            <w:gridSpan w:val="3"/>
            <w:tcBorders>
              <w:top w:val="nil"/>
              <w:left w:val="nil"/>
              <w:bottom w:val="single" w:sz="4" w:space="0" w:color="000000"/>
              <w:right w:val="single" w:sz="4" w:space="0" w:color="000000"/>
            </w:tcBorders>
            <w:shd w:val="clear" w:color="auto" w:fill="auto"/>
          </w:tcPr>
          <w:p w14:paraId="21A63BB1" w14:textId="5C09F58E" w:rsidR="00310041" w:rsidRPr="00DE69D6" w:rsidRDefault="00310041" w:rsidP="00310041">
            <w:r w:rsidRPr="00DE69D6">
              <w:t xml:space="preserve">Комплекс процессных мероприятий </w:t>
            </w:r>
            <w:r w:rsidR="00C1104C" w:rsidRPr="00DE69D6">
              <w:t>«</w:t>
            </w:r>
            <w:r w:rsidRPr="00DE69D6">
              <w:t>Информационные и консультационные услуги в сфере поддержки экономического и социального развития коренных малочисленных народов</w:t>
            </w:r>
            <w:r w:rsidR="00C1104C" w:rsidRPr="00DE69D6">
              <w:t>»</w:t>
            </w:r>
          </w:p>
        </w:tc>
        <w:tc>
          <w:tcPr>
            <w:tcW w:w="236" w:type="dxa"/>
          </w:tcPr>
          <w:p w14:paraId="014CBE0F" w14:textId="77777777" w:rsidR="00310041" w:rsidRPr="00DE69D6" w:rsidRDefault="00310041" w:rsidP="00310041"/>
        </w:tc>
      </w:tr>
      <w:tr w:rsidR="00310041" w:rsidRPr="00DE69D6" w14:paraId="595D0C7F"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71A33C02" w14:textId="7FB84067" w:rsidR="00310041" w:rsidRPr="00DE69D6" w:rsidRDefault="00310041" w:rsidP="00310041">
            <w:r w:rsidRPr="00DE69D6">
              <w:t>04 4 08 00000</w:t>
            </w:r>
          </w:p>
        </w:tc>
        <w:tc>
          <w:tcPr>
            <w:tcW w:w="7654" w:type="dxa"/>
            <w:gridSpan w:val="3"/>
            <w:tcBorders>
              <w:top w:val="nil"/>
              <w:left w:val="nil"/>
              <w:bottom w:val="single" w:sz="4" w:space="0" w:color="000000"/>
              <w:right w:val="single" w:sz="4" w:space="0" w:color="000000"/>
            </w:tcBorders>
            <w:shd w:val="clear" w:color="auto" w:fill="auto"/>
          </w:tcPr>
          <w:p w14:paraId="1E42053A" w14:textId="723D165D" w:rsidR="00310041" w:rsidRPr="00DE69D6" w:rsidRDefault="00310041" w:rsidP="00310041">
            <w:r w:rsidRPr="00DE69D6">
              <w:t xml:space="preserve">Комплекс процессных мероприятий </w:t>
            </w:r>
            <w:r w:rsidR="00C1104C" w:rsidRPr="00DE69D6">
              <w:t>«</w:t>
            </w:r>
            <w:r w:rsidRPr="00DE69D6">
              <w:t>Обеспечение деятельности государственных органов и подведомственных учреждений</w:t>
            </w:r>
            <w:r w:rsidR="00C1104C" w:rsidRPr="00DE69D6">
              <w:t>»</w:t>
            </w:r>
          </w:p>
        </w:tc>
        <w:tc>
          <w:tcPr>
            <w:tcW w:w="236" w:type="dxa"/>
          </w:tcPr>
          <w:p w14:paraId="65CF3625" w14:textId="77777777" w:rsidR="00310041" w:rsidRPr="00DE69D6" w:rsidRDefault="00310041" w:rsidP="00310041"/>
        </w:tc>
      </w:tr>
      <w:tr w:rsidR="00580DDD" w:rsidRPr="00DE69D6" w14:paraId="319CAFB8"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19367512" w14:textId="77777777" w:rsidR="00580DDD" w:rsidRPr="00DE69D6" w:rsidRDefault="000D1AF8">
            <w:r w:rsidRPr="00DE69D6">
              <w:t>05 0 00 00000</w:t>
            </w:r>
          </w:p>
        </w:tc>
        <w:tc>
          <w:tcPr>
            <w:tcW w:w="7654" w:type="dxa"/>
            <w:gridSpan w:val="3"/>
            <w:tcBorders>
              <w:top w:val="nil"/>
              <w:left w:val="nil"/>
              <w:bottom w:val="single" w:sz="4" w:space="0" w:color="000000"/>
              <w:right w:val="single" w:sz="4" w:space="0" w:color="000000"/>
            </w:tcBorders>
            <w:shd w:val="clear" w:color="auto" w:fill="auto"/>
          </w:tcPr>
          <w:p w14:paraId="593604AF" w14:textId="4D788BF5" w:rsidR="00580DDD" w:rsidRPr="00DE69D6" w:rsidRDefault="000D1AF8">
            <w:r w:rsidRPr="00DE69D6">
              <w:t xml:space="preserve">Государственная программа </w:t>
            </w:r>
            <w:r w:rsidR="00C1104C" w:rsidRPr="00DE69D6">
              <w:t>«</w:t>
            </w:r>
            <w:r w:rsidRPr="00DE69D6">
              <w:t>Развитие культуры и туризма Чукотского автономного округа</w:t>
            </w:r>
            <w:r w:rsidR="00C1104C" w:rsidRPr="00DE69D6">
              <w:t>»</w:t>
            </w:r>
          </w:p>
        </w:tc>
        <w:tc>
          <w:tcPr>
            <w:tcW w:w="236" w:type="dxa"/>
          </w:tcPr>
          <w:p w14:paraId="085EA2EA" w14:textId="77777777" w:rsidR="00580DDD" w:rsidRPr="00DE69D6" w:rsidRDefault="00580DDD"/>
        </w:tc>
      </w:tr>
      <w:tr w:rsidR="00580DDD" w:rsidRPr="00DE69D6" w14:paraId="46F714CD"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630DEEF9" w14:textId="77777777" w:rsidR="00580DDD" w:rsidRPr="00DE69D6" w:rsidRDefault="000D1AF8">
            <w:r w:rsidRPr="00DE69D6">
              <w:t>05 2 00 00000</w:t>
            </w:r>
          </w:p>
        </w:tc>
        <w:tc>
          <w:tcPr>
            <w:tcW w:w="7654" w:type="dxa"/>
            <w:gridSpan w:val="3"/>
            <w:tcBorders>
              <w:top w:val="nil"/>
              <w:left w:val="nil"/>
              <w:bottom w:val="single" w:sz="4" w:space="0" w:color="000000"/>
              <w:right w:val="single" w:sz="4" w:space="0" w:color="000000"/>
            </w:tcBorders>
            <w:shd w:val="clear" w:color="auto" w:fill="auto"/>
            <w:vAlign w:val="bottom"/>
          </w:tcPr>
          <w:p w14:paraId="2895AB16" w14:textId="77777777" w:rsidR="00580DDD" w:rsidRPr="00DE69D6" w:rsidRDefault="000D1AF8">
            <w:r w:rsidRPr="00DE69D6">
              <w:t>Региональные проекты</w:t>
            </w:r>
          </w:p>
        </w:tc>
        <w:tc>
          <w:tcPr>
            <w:tcW w:w="236" w:type="dxa"/>
          </w:tcPr>
          <w:p w14:paraId="10D142A9" w14:textId="77777777" w:rsidR="00580DDD" w:rsidRPr="00DE69D6" w:rsidRDefault="00580DDD"/>
        </w:tc>
      </w:tr>
      <w:tr w:rsidR="00D02B88" w:rsidRPr="00DE69D6" w14:paraId="47D5860F"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0FE5DA49" w14:textId="7D0326C0" w:rsidR="00D02B88" w:rsidRPr="00DE69D6" w:rsidRDefault="00D02B88" w:rsidP="00D02B88">
            <w:r w:rsidRPr="00DE69D6">
              <w:t>05 2 01 00000</w:t>
            </w:r>
          </w:p>
        </w:tc>
        <w:tc>
          <w:tcPr>
            <w:tcW w:w="7654" w:type="dxa"/>
            <w:gridSpan w:val="3"/>
            <w:tcBorders>
              <w:top w:val="nil"/>
              <w:left w:val="nil"/>
              <w:bottom w:val="single" w:sz="4" w:space="0" w:color="000000"/>
              <w:right w:val="single" w:sz="4" w:space="0" w:color="000000"/>
            </w:tcBorders>
            <w:shd w:val="clear" w:color="auto" w:fill="auto"/>
          </w:tcPr>
          <w:p w14:paraId="7FF3E5E0" w14:textId="4A958450" w:rsidR="00D02B88" w:rsidRPr="00DE69D6" w:rsidRDefault="00D02B88" w:rsidP="00D02B88">
            <w:r w:rsidRPr="00DE69D6">
              <w:t xml:space="preserve">Региональный проект </w:t>
            </w:r>
            <w:r w:rsidR="00C1104C" w:rsidRPr="00DE69D6">
              <w:t>«</w:t>
            </w:r>
            <w:r w:rsidRPr="00DE69D6">
              <w:t>Развитие социальной инфраструктуры</w:t>
            </w:r>
            <w:r w:rsidR="00C1104C" w:rsidRPr="00DE69D6">
              <w:t>»</w:t>
            </w:r>
          </w:p>
        </w:tc>
        <w:tc>
          <w:tcPr>
            <w:tcW w:w="236" w:type="dxa"/>
          </w:tcPr>
          <w:p w14:paraId="4AC6CDE4" w14:textId="77777777" w:rsidR="00D02B88" w:rsidRPr="00DE69D6" w:rsidRDefault="00D02B88" w:rsidP="00D02B88"/>
        </w:tc>
      </w:tr>
      <w:tr w:rsidR="00D02B88" w:rsidRPr="00DE69D6" w14:paraId="246DEDA2"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6584CC4E" w14:textId="010BCA6D" w:rsidR="00D02B88" w:rsidRPr="00DE69D6" w:rsidRDefault="00D02B88" w:rsidP="00D02B88">
            <w:r w:rsidRPr="00DE69D6">
              <w:t>05 2 П1 00000</w:t>
            </w:r>
          </w:p>
        </w:tc>
        <w:tc>
          <w:tcPr>
            <w:tcW w:w="7654" w:type="dxa"/>
            <w:gridSpan w:val="3"/>
            <w:tcBorders>
              <w:top w:val="nil"/>
              <w:left w:val="nil"/>
              <w:bottom w:val="single" w:sz="4" w:space="0" w:color="000000"/>
              <w:right w:val="single" w:sz="4" w:space="0" w:color="000000"/>
            </w:tcBorders>
            <w:shd w:val="clear" w:color="auto" w:fill="auto"/>
          </w:tcPr>
          <w:p w14:paraId="329ECAE4" w14:textId="021470F0" w:rsidR="00D02B88" w:rsidRPr="00DE69D6" w:rsidRDefault="00D02B88" w:rsidP="00D02B88">
            <w:r w:rsidRPr="00DE69D6">
              <w:t xml:space="preserve">Региональный проект </w:t>
            </w:r>
            <w:r w:rsidR="00C1104C" w:rsidRPr="00DE69D6">
              <w:t>«</w:t>
            </w:r>
            <w:r w:rsidRPr="00DE69D6">
              <w:t>Создание номерного фонда, инфраструктуры и новых точек притяжения</w:t>
            </w:r>
            <w:r w:rsidR="00C1104C" w:rsidRPr="00DE69D6">
              <w:t>»</w:t>
            </w:r>
          </w:p>
        </w:tc>
        <w:tc>
          <w:tcPr>
            <w:tcW w:w="236" w:type="dxa"/>
          </w:tcPr>
          <w:p w14:paraId="10DA5EA7" w14:textId="77777777" w:rsidR="00D02B88" w:rsidRPr="00DE69D6" w:rsidRDefault="00D02B88" w:rsidP="00D02B88"/>
        </w:tc>
      </w:tr>
      <w:tr w:rsidR="00D02B88" w:rsidRPr="00DE69D6" w14:paraId="4B6E9E53"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284225D6" w14:textId="00838783" w:rsidR="00D02B88" w:rsidRPr="00DE69D6" w:rsidRDefault="00D02B88" w:rsidP="00D02B88">
            <w:r w:rsidRPr="00DE69D6">
              <w:t>05 2 Я5 00000</w:t>
            </w:r>
          </w:p>
        </w:tc>
        <w:tc>
          <w:tcPr>
            <w:tcW w:w="7654" w:type="dxa"/>
            <w:gridSpan w:val="3"/>
            <w:tcBorders>
              <w:top w:val="nil"/>
              <w:left w:val="nil"/>
              <w:bottom w:val="single" w:sz="4" w:space="0" w:color="000000"/>
              <w:right w:val="single" w:sz="4" w:space="0" w:color="000000"/>
            </w:tcBorders>
            <w:shd w:val="clear" w:color="auto" w:fill="auto"/>
          </w:tcPr>
          <w:p w14:paraId="0CB24F3F" w14:textId="0779F36F" w:rsidR="00D02B88" w:rsidRPr="00DE69D6" w:rsidRDefault="00D02B88" w:rsidP="00D02B88">
            <w:r w:rsidRPr="00DE69D6">
              <w:t xml:space="preserve">Региональный проект </w:t>
            </w:r>
            <w:r w:rsidR="00C1104C" w:rsidRPr="00DE69D6">
              <w:t>«</w:t>
            </w:r>
            <w:r w:rsidRPr="00DE69D6">
              <w:t>Семейные ценности и инфраструктура культуры</w:t>
            </w:r>
            <w:r w:rsidR="00C1104C" w:rsidRPr="00DE69D6">
              <w:t>»</w:t>
            </w:r>
          </w:p>
        </w:tc>
        <w:tc>
          <w:tcPr>
            <w:tcW w:w="236" w:type="dxa"/>
          </w:tcPr>
          <w:p w14:paraId="2F96E8D2" w14:textId="77777777" w:rsidR="00D02B88" w:rsidRPr="00DE69D6" w:rsidRDefault="00D02B88" w:rsidP="00D02B88"/>
        </w:tc>
      </w:tr>
      <w:tr w:rsidR="00580DDD" w:rsidRPr="00DE69D6" w14:paraId="6877EA21"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5406CE14" w14:textId="77777777" w:rsidR="00580DDD" w:rsidRPr="00DE69D6" w:rsidRDefault="000D1AF8">
            <w:r w:rsidRPr="00DE69D6">
              <w:t>05 4 00 00000</w:t>
            </w:r>
          </w:p>
        </w:tc>
        <w:tc>
          <w:tcPr>
            <w:tcW w:w="7654" w:type="dxa"/>
            <w:gridSpan w:val="3"/>
            <w:tcBorders>
              <w:top w:val="nil"/>
              <w:left w:val="nil"/>
              <w:bottom w:val="single" w:sz="4" w:space="0" w:color="000000"/>
              <w:right w:val="single" w:sz="4" w:space="0" w:color="000000"/>
            </w:tcBorders>
            <w:shd w:val="clear" w:color="auto" w:fill="auto"/>
          </w:tcPr>
          <w:p w14:paraId="241CA837" w14:textId="77777777" w:rsidR="00580DDD" w:rsidRPr="00DE69D6" w:rsidRDefault="000D1AF8">
            <w:r w:rsidRPr="00DE69D6">
              <w:t>Комплексы процессных мероприятий</w:t>
            </w:r>
          </w:p>
        </w:tc>
        <w:tc>
          <w:tcPr>
            <w:tcW w:w="236" w:type="dxa"/>
          </w:tcPr>
          <w:p w14:paraId="7A6DFC60" w14:textId="77777777" w:rsidR="00580DDD" w:rsidRPr="00DE69D6" w:rsidRDefault="00580DDD"/>
        </w:tc>
      </w:tr>
      <w:tr w:rsidR="00D02B88" w:rsidRPr="00DE69D6" w14:paraId="45C453E0"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5B5DEC8C" w14:textId="4744ED2E" w:rsidR="00D02B88" w:rsidRPr="00DE69D6" w:rsidRDefault="00D02B88" w:rsidP="00D02B88">
            <w:r w:rsidRPr="00DE69D6">
              <w:t>05 4 01 00000</w:t>
            </w:r>
          </w:p>
        </w:tc>
        <w:tc>
          <w:tcPr>
            <w:tcW w:w="7654" w:type="dxa"/>
            <w:gridSpan w:val="3"/>
            <w:tcBorders>
              <w:top w:val="nil"/>
              <w:left w:val="nil"/>
              <w:bottom w:val="single" w:sz="4" w:space="0" w:color="000000"/>
              <w:right w:val="single" w:sz="4" w:space="0" w:color="000000"/>
            </w:tcBorders>
            <w:shd w:val="clear" w:color="auto" w:fill="auto"/>
          </w:tcPr>
          <w:p w14:paraId="3D489AAA" w14:textId="26CA1ED8" w:rsidR="00D02B88" w:rsidRPr="00DE69D6" w:rsidRDefault="00D02B88" w:rsidP="00D02B88">
            <w:r w:rsidRPr="00DE69D6">
              <w:t xml:space="preserve">Комплекс процессных мероприятий </w:t>
            </w:r>
            <w:r w:rsidR="00C1104C" w:rsidRPr="00DE69D6">
              <w:t>«</w:t>
            </w:r>
            <w:r w:rsidRPr="00DE69D6">
              <w:t>Обеспечение государственных гарантий и развитие современной инфраструктуры культуры и туризма</w:t>
            </w:r>
            <w:r w:rsidR="00C1104C" w:rsidRPr="00DE69D6">
              <w:t>»</w:t>
            </w:r>
          </w:p>
        </w:tc>
        <w:tc>
          <w:tcPr>
            <w:tcW w:w="236" w:type="dxa"/>
          </w:tcPr>
          <w:p w14:paraId="25624380" w14:textId="77777777" w:rsidR="00D02B88" w:rsidRPr="00DE69D6" w:rsidRDefault="00D02B88" w:rsidP="00D02B88"/>
        </w:tc>
      </w:tr>
      <w:tr w:rsidR="00D02B88" w:rsidRPr="00DE69D6" w14:paraId="60416E44"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17D29211" w14:textId="085747E5" w:rsidR="00D02B88" w:rsidRPr="00DE69D6" w:rsidRDefault="00D02B88" w:rsidP="00D02B88">
            <w:r w:rsidRPr="00DE69D6">
              <w:t>05 4 02 00000</w:t>
            </w:r>
          </w:p>
        </w:tc>
        <w:tc>
          <w:tcPr>
            <w:tcW w:w="7654" w:type="dxa"/>
            <w:gridSpan w:val="3"/>
            <w:tcBorders>
              <w:top w:val="nil"/>
              <w:left w:val="nil"/>
              <w:bottom w:val="single" w:sz="4" w:space="0" w:color="000000"/>
              <w:right w:val="single" w:sz="4" w:space="0" w:color="000000"/>
            </w:tcBorders>
            <w:shd w:val="clear" w:color="auto" w:fill="auto"/>
          </w:tcPr>
          <w:p w14:paraId="043A59EA" w14:textId="0C3E8B26" w:rsidR="00D02B88" w:rsidRPr="00DE69D6" w:rsidRDefault="00D02B88" w:rsidP="00D02B88">
            <w:r w:rsidRPr="00DE69D6">
              <w:t xml:space="preserve">Комплекс процессных мероприятий </w:t>
            </w:r>
            <w:r w:rsidR="00C1104C" w:rsidRPr="00DE69D6">
              <w:t>«</w:t>
            </w:r>
            <w:r w:rsidRPr="00DE69D6">
              <w:t>Укрепление единого культурного пространства и развитие межнациональных отношений</w:t>
            </w:r>
            <w:r w:rsidR="00C1104C" w:rsidRPr="00DE69D6">
              <w:t>»</w:t>
            </w:r>
          </w:p>
        </w:tc>
        <w:tc>
          <w:tcPr>
            <w:tcW w:w="236" w:type="dxa"/>
          </w:tcPr>
          <w:p w14:paraId="4D982147" w14:textId="77777777" w:rsidR="00D02B88" w:rsidRPr="00DE69D6" w:rsidRDefault="00D02B88" w:rsidP="00D02B88"/>
        </w:tc>
      </w:tr>
      <w:tr w:rsidR="00D02B88" w:rsidRPr="00DE69D6" w14:paraId="1DB5CB13"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49301FDD" w14:textId="685AA099" w:rsidR="00D02B88" w:rsidRPr="00DE69D6" w:rsidRDefault="00D02B88" w:rsidP="00D02B88">
            <w:r w:rsidRPr="00DE69D6">
              <w:t>05 4 03 00000</w:t>
            </w:r>
          </w:p>
        </w:tc>
        <w:tc>
          <w:tcPr>
            <w:tcW w:w="7654" w:type="dxa"/>
            <w:gridSpan w:val="3"/>
            <w:tcBorders>
              <w:top w:val="nil"/>
              <w:left w:val="nil"/>
              <w:bottom w:val="single" w:sz="4" w:space="0" w:color="000000"/>
              <w:right w:val="single" w:sz="4" w:space="0" w:color="000000"/>
            </w:tcBorders>
            <w:shd w:val="clear" w:color="auto" w:fill="auto"/>
          </w:tcPr>
          <w:p w14:paraId="5643301C" w14:textId="5AF894B4" w:rsidR="00D02B88" w:rsidRPr="00DE69D6" w:rsidRDefault="00D02B88" w:rsidP="00D02B88">
            <w:r w:rsidRPr="00DE69D6">
              <w:t xml:space="preserve">Комплекс процессных мероприятий </w:t>
            </w:r>
            <w:r w:rsidR="00C1104C" w:rsidRPr="00DE69D6">
              <w:t>«</w:t>
            </w:r>
            <w:r w:rsidRPr="00DE69D6">
              <w:t>Развитие кадрового потенциала</w:t>
            </w:r>
            <w:r w:rsidR="00C1104C" w:rsidRPr="00DE69D6">
              <w:t>»</w:t>
            </w:r>
          </w:p>
        </w:tc>
        <w:tc>
          <w:tcPr>
            <w:tcW w:w="236" w:type="dxa"/>
          </w:tcPr>
          <w:p w14:paraId="6A997F4E" w14:textId="77777777" w:rsidR="00D02B88" w:rsidRPr="00DE69D6" w:rsidRDefault="00D02B88" w:rsidP="00D02B88"/>
        </w:tc>
      </w:tr>
      <w:tr w:rsidR="00D02B88" w:rsidRPr="00DE69D6" w14:paraId="432377AA"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623C556B" w14:textId="7E698657" w:rsidR="00D02B88" w:rsidRPr="00DE69D6" w:rsidRDefault="00D02B88" w:rsidP="00D02B88">
            <w:r w:rsidRPr="00DE69D6">
              <w:t>05 4 04 00000</w:t>
            </w:r>
          </w:p>
        </w:tc>
        <w:tc>
          <w:tcPr>
            <w:tcW w:w="7654" w:type="dxa"/>
            <w:gridSpan w:val="3"/>
            <w:tcBorders>
              <w:top w:val="nil"/>
              <w:left w:val="nil"/>
              <w:bottom w:val="single" w:sz="4" w:space="0" w:color="000000"/>
              <w:right w:val="single" w:sz="4" w:space="0" w:color="000000"/>
            </w:tcBorders>
            <w:shd w:val="clear" w:color="auto" w:fill="auto"/>
          </w:tcPr>
          <w:p w14:paraId="3FA5C895" w14:textId="1CD54E51" w:rsidR="00D02B88" w:rsidRPr="00DE69D6" w:rsidRDefault="00D02B88" w:rsidP="00D02B88">
            <w:r w:rsidRPr="00DE69D6">
              <w:t xml:space="preserve">Комплекс процессных мероприятий </w:t>
            </w:r>
            <w:r w:rsidR="00C1104C" w:rsidRPr="00DE69D6">
              <w:t>«</w:t>
            </w:r>
            <w:r w:rsidRPr="00DE69D6">
              <w:t>Поддержка и развитие детского и молодежного творчества</w:t>
            </w:r>
            <w:r w:rsidR="00C1104C" w:rsidRPr="00DE69D6">
              <w:t>»</w:t>
            </w:r>
          </w:p>
        </w:tc>
        <w:tc>
          <w:tcPr>
            <w:tcW w:w="236" w:type="dxa"/>
          </w:tcPr>
          <w:p w14:paraId="560CC662" w14:textId="77777777" w:rsidR="00D02B88" w:rsidRPr="00DE69D6" w:rsidRDefault="00D02B88" w:rsidP="00D02B88"/>
        </w:tc>
      </w:tr>
      <w:tr w:rsidR="00D02B88" w:rsidRPr="00DE69D6" w14:paraId="07D9CF10"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42B29B56" w14:textId="75E1795F" w:rsidR="00D02B88" w:rsidRPr="00DE69D6" w:rsidRDefault="00D02B88" w:rsidP="00D02B88">
            <w:r w:rsidRPr="00DE69D6">
              <w:t>05 4 05 00000</w:t>
            </w:r>
          </w:p>
        </w:tc>
        <w:tc>
          <w:tcPr>
            <w:tcW w:w="7654" w:type="dxa"/>
            <w:gridSpan w:val="3"/>
            <w:tcBorders>
              <w:top w:val="nil"/>
              <w:left w:val="nil"/>
              <w:bottom w:val="single" w:sz="4" w:space="0" w:color="000000"/>
              <w:right w:val="single" w:sz="4" w:space="0" w:color="000000"/>
            </w:tcBorders>
            <w:shd w:val="clear" w:color="auto" w:fill="auto"/>
          </w:tcPr>
          <w:p w14:paraId="58FDFF44" w14:textId="5F67DB8F" w:rsidR="00D02B88" w:rsidRPr="00DE69D6" w:rsidRDefault="00D02B88" w:rsidP="00D02B88">
            <w:r w:rsidRPr="00DE69D6">
              <w:t xml:space="preserve">Комплекс процессных мероприятий </w:t>
            </w:r>
            <w:r w:rsidR="00C1104C" w:rsidRPr="00DE69D6">
              <w:t>«</w:t>
            </w:r>
            <w:r w:rsidRPr="00DE69D6">
              <w:t>Грантовая поддержка проектов в области культуры</w:t>
            </w:r>
            <w:r w:rsidR="00C1104C" w:rsidRPr="00DE69D6">
              <w:t>»</w:t>
            </w:r>
          </w:p>
        </w:tc>
        <w:tc>
          <w:tcPr>
            <w:tcW w:w="236" w:type="dxa"/>
          </w:tcPr>
          <w:p w14:paraId="2336C96B" w14:textId="77777777" w:rsidR="00D02B88" w:rsidRPr="00DE69D6" w:rsidRDefault="00D02B88" w:rsidP="00D02B88"/>
        </w:tc>
      </w:tr>
      <w:tr w:rsidR="00D02B88" w:rsidRPr="00DE69D6" w14:paraId="127FEBE3"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49E94D56" w14:textId="48F07B0F" w:rsidR="00D02B88" w:rsidRPr="00DE69D6" w:rsidRDefault="00D02B88" w:rsidP="00D02B88">
            <w:r w:rsidRPr="00DE69D6">
              <w:t>05 4 06 00000</w:t>
            </w:r>
          </w:p>
        </w:tc>
        <w:tc>
          <w:tcPr>
            <w:tcW w:w="7654" w:type="dxa"/>
            <w:gridSpan w:val="3"/>
            <w:tcBorders>
              <w:top w:val="nil"/>
              <w:left w:val="nil"/>
              <w:bottom w:val="single" w:sz="4" w:space="0" w:color="000000"/>
              <w:right w:val="single" w:sz="4" w:space="0" w:color="000000"/>
            </w:tcBorders>
            <w:shd w:val="clear" w:color="auto" w:fill="auto"/>
          </w:tcPr>
          <w:p w14:paraId="1648C2BF" w14:textId="293C11DC" w:rsidR="00D02B88" w:rsidRPr="00DE69D6" w:rsidRDefault="00D02B88" w:rsidP="00D02B88">
            <w:r w:rsidRPr="00DE69D6">
              <w:t xml:space="preserve">Комплекс процессных мероприятий </w:t>
            </w:r>
            <w:r w:rsidR="00C1104C" w:rsidRPr="00DE69D6">
              <w:t>«</w:t>
            </w:r>
            <w:r w:rsidRPr="00DE69D6">
              <w:t>Создание региональной системы сохранения историко-культурного наследия Чукотки</w:t>
            </w:r>
            <w:r w:rsidR="00C1104C" w:rsidRPr="00DE69D6">
              <w:t>»</w:t>
            </w:r>
          </w:p>
        </w:tc>
        <w:tc>
          <w:tcPr>
            <w:tcW w:w="236" w:type="dxa"/>
          </w:tcPr>
          <w:p w14:paraId="0063DF73" w14:textId="77777777" w:rsidR="00D02B88" w:rsidRPr="00DE69D6" w:rsidRDefault="00D02B88" w:rsidP="00D02B88"/>
        </w:tc>
      </w:tr>
      <w:tr w:rsidR="00D02B88" w:rsidRPr="00DE69D6" w14:paraId="1BB842E8"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50892447" w14:textId="4311A33C" w:rsidR="00D02B88" w:rsidRPr="00DE69D6" w:rsidRDefault="00D02B88" w:rsidP="00D02B88">
            <w:r w:rsidRPr="00DE69D6">
              <w:t>05 4 08 00000</w:t>
            </w:r>
          </w:p>
        </w:tc>
        <w:tc>
          <w:tcPr>
            <w:tcW w:w="7654" w:type="dxa"/>
            <w:gridSpan w:val="3"/>
            <w:tcBorders>
              <w:top w:val="nil"/>
              <w:left w:val="nil"/>
              <w:bottom w:val="single" w:sz="4" w:space="0" w:color="000000"/>
              <w:right w:val="single" w:sz="4" w:space="0" w:color="000000"/>
            </w:tcBorders>
            <w:shd w:val="clear" w:color="auto" w:fill="auto"/>
          </w:tcPr>
          <w:p w14:paraId="3841A492" w14:textId="50CC73A3" w:rsidR="00D02B88" w:rsidRPr="00DE69D6" w:rsidRDefault="00D02B88" w:rsidP="00D02B88">
            <w:r w:rsidRPr="00DE69D6">
              <w:t xml:space="preserve">Комплекс процессных мероприятий </w:t>
            </w:r>
            <w:r w:rsidR="00C1104C" w:rsidRPr="00DE69D6">
              <w:t>«</w:t>
            </w:r>
            <w:r w:rsidRPr="00DE69D6">
              <w:t>Поддержка туризма</w:t>
            </w:r>
            <w:r w:rsidR="00C1104C" w:rsidRPr="00DE69D6">
              <w:t>»</w:t>
            </w:r>
          </w:p>
        </w:tc>
        <w:tc>
          <w:tcPr>
            <w:tcW w:w="236" w:type="dxa"/>
          </w:tcPr>
          <w:p w14:paraId="49534CDB" w14:textId="77777777" w:rsidR="00D02B88" w:rsidRPr="00DE69D6" w:rsidRDefault="00D02B88" w:rsidP="00D02B88"/>
        </w:tc>
      </w:tr>
      <w:tr w:rsidR="00D02B88" w:rsidRPr="00DE69D6" w14:paraId="088E28D6"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06EB6D7D" w14:textId="7ABE39ED" w:rsidR="00D02B88" w:rsidRPr="00DE69D6" w:rsidRDefault="00D02B88" w:rsidP="00D02B88">
            <w:r w:rsidRPr="00DE69D6">
              <w:t>05 4 09 00000</w:t>
            </w:r>
          </w:p>
        </w:tc>
        <w:tc>
          <w:tcPr>
            <w:tcW w:w="7654" w:type="dxa"/>
            <w:gridSpan w:val="3"/>
            <w:tcBorders>
              <w:top w:val="nil"/>
              <w:left w:val="nil"/>
              <w:bottom w:val="single" w:sz="4" w:space="0" w:color="000000"/>
              <w:right w:val="single" w:sz="4" w:space="0" w:color="000000"/>
            </w:tcBorders>
            <w:shd w:val="clear" w:color="auto" w:fill="auto"/>
          </w:tcPr>
          <w:p w14:paraId="10D41886" w14:textId="733FAB70" w:rsidR="00D02B88" w:rsidRPr="00DE69D6" w:rsidRDefault="00D02B88" w:rsidP="00D02B88">
            <w:r w:rsidRPr="00DE69D6">
              <w:t xml:space="preserve">Комплекс процессных мероприятий </w:t>
            </w:r>
            <w:r w:rsidR="00C1104C" w:rsidRPr="00DE69D6">
              <w:t>«</w:t>
            </w:r>
            <w:r w:rsidRPr="00DE69D6">
              <w:t>Обеспечение деятельности государственных органов и подведомственных учреждений</w:t>
            </w:r>
            <w:r w:rsidR="00C1104C" w:rsidRPr="00DE69D6">
              <w:t>»</w:t>
            </w:r>
          </w:p>
        </w:tc>
        <w:tc>
          <w:tcPr>
            <w:tcW w:w="236" w:type="dxa"/>
          </w:tcPr>
          <w:p w14:paraId="33BD846D" w14:textId="77777777" w:rsidR="00D02B88" w:rsidRPr="00DE69D6" w:rsidRDefault="00D02B88" w:rsidP="00D02B88"/>
        </w:tc>
      </w:tr>
      <w:tr w:rsidR="00580DDD" w:rsidRPr="00DE69D6" w14:paraId="21E0905E"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66D27BF6" w14:textId="77777777" w:rsidR="00580DDD" w:rsidRPr="00DE69D6" w:rsidRDefault="000D1AF8">
            <w:r w:rsidRPr="00DE69D6">
              <w:t>06 0 00 00000</w:t>
            </w:r>
          </w:p>
        </w:tc>
        <w:tc>
          <w:tcPr>
            <w:tcW w:w="7654" w:type="dxa"/>
            <w:gridSpan w:val="3"/>
            <w:tcBorders>
              <w:top w:val="nil"/>
              <w:left w:val="nil"/>
              <w:bottom w:val="single" w:sz="4" w:space="0" w:color="000000"/>
              <w:right w:val="single" w:sz="4" w:space="0" w:color="000000"/>
            </w:tcBorders>
            <w:shd w:val="clear" w:color="auto" w:fill="auto"/>
          </w:tcPr>
          <w:p w14:paraId="33EA6F33" w14:textId="4218FFBC" w:rsidR="00580DDD" w:rsidRPr="00DE69D6" w:rsidRDefault="000D1AF8">
            <w:r w:rsidRPr="00DE69D6">
              <w:t xml:space="preserve">Государственная программа </w:t>
            </w:r>
            <w:r w:rsidR="00C1104C" w:rsidRPr="00DE69D6">
              <w:t>«</w:t>
            </w:r>
            <w:r w:rsidRPr="00DE69D6">
              <w:t>Развитие агропромышленного комплекса Чукотского автономного округа</w:t>
            </w:r>
            <w:r w:rsidR="00C1104C" w:rsidRPr="00DE69D6">
              <w:t>»</w:t>
            </w:r>
          </w:p>
        </w:tc>
        <w:tc>
          <w:tcPr>
            <w:tcW w:w="236" w:type="dxa"/>
          </w:tcPr>
          <w:p w14:paraId="43B8C168" w14:textId="77777777" w:rsidR="00580DDD" w:rsidRPr="00DE69D6" w:rsidRDefault="00580DDD"/>
        </w:tc>
      </w:tr>
      <w:tr w:rsidR="00580DDD" w:rsidRPr="00DE69D6" w14:paraId="380525F5"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3F0F3AF8" w14:textId="77777777" w:rsidR="00580DDD" w:rsidRPr="00DE69D6" w:rsidRDefault="000D1AF8">
            <w:r w:rsidRPr="00DE69D6">
              <w:t>06 2 00 00000</w:t>
            </w:r>
          </w:p>
        </w:tc>
        <w:tc>
          <w:tcPr>
            <w:tcW w:w="7654" w:type="dxa"/>
            <w:gridSpan w:val="3"/>
            <w:tcBorders>
              <w:top w:val="nil"/>
              <w:left w:val="nil"/>
              <w:bottom w:val="single" w:sz="4" w:space="0" w:color="000000"/>
              <w:right w:val="single" w:sz="4" w:space="0" w:color="000000"/>
            </w:tcBorders>
            <w:shd w:val="clear" w:color="auto" w:fill="auto"/>
            <w:vAlign w:val="bottom"/>
          </w:tcPr>
          <w:p w14:paraId="4656073F" w14:textId="77777777" w:rsidR="00580DDD" w:rsidRPr="00DE69D6" w:rsidRDefault="000D1AF8">
            <w:r w:rsidRPr="00DE69D6">
              <w:t>Региональные проекты</w:t>
            </w:r>
          </w:p>
        </w:tc>
        <w:tc>
          <w:tcPr>
            <w:tcW w:w="236" w:type="dxa"/>
          </w:tcPr>
          <w:p w14:paraId="6D60DCD7" w14:textId="77777777" w:rsidR="00580DDD" w:rsidRPr="00DE69D6" w:rsidRDefault="00580DDD"/>
        </w:tc>
      </w:tr>
      <w:tr w:rsidR="00D02B88" w:rsidRPr="00DE69D6" w14:paraId="1CA18E84"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388DF99A" w14:textId="521CA152" w:rsidR="00D02B88" w:rsidRPr="00DE69D6" w:rsidRDefault="00D02B88" w:rsidP="00D02B88">
            <w:r w:rsidRPr="00DE69D6">
              <w:t>06 2 01 00000</w:t>
            </w:r>
          </w:p>
        </w:tc>
        <w:tc>
          <w:tcPr>
            <w:tcW w:w="7654" w:type="dxa"/>
            <w:gridSpan w:val="3"/>
            <w:tcBorders>
              <w:top w:val="nil"/>
              <w:left w:val="nil"/>
              <w:bottom w:val="single" w:sz="4" w:space="0" w:color="000000"/>
              <w:right w:val="single" w:sz="4" w:space="0" w:color="000000"/>
            </w:tcBorders>
            <w:shd w:val="clear" w:color="auto" w:fill="auto"/>
          </w:tcPr>
          <w:p w14:paraId="39AD5B5E" w14:textId="5834CDE4" w:rsidR="00D02B88" w:rsidRPr="00DE69D6" w:rsidRDefault="00D02B88" w:rsidP="00D02B88">
            <w:r w:rsidRPr="00DE69D6">
              <w:t xml:space="preserve">Региональный проект </w:t>
            </w:r>
            <w:r w:rsidR="00C1104C" w:rsidRPr="00DE69D6">
              <w:t>«</w:t>
            </w:r>
            <w:r w:rsidRPr="00DE69D6">
              <w:t>Развитие отраслей агропромышленного комплекса</w:t>
            </w:r>
            <w:r w:rsidR="00C1104C" w:rsidRPr="00DE69D6">
              <w:t>»</w:t>
            </w:r>
          </w:p>
        </w:tc>
        <w:tc>
          <w:tcPr>
            <w:tcW w:w="236" w:type="dxa"/>
          </w:tcPr>
          <w:p w14:paraId="4A96F77F" w14:textId="77777777" w:rsidR="00D02B88" w:rsidRPr="00DE69D6" w:rsidRDefault="00D02B88" w:rsidP="00D02B88"/>
        </w:tc>
      </w:tr>
      <w:tr w:rsidR="00D02B88" w:rsidRPr="00DE69D6" w14:paraId="136BAEA9"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7CE52D73" w14:textId="6BE3AEB9" w:rsidR="00D02B88" w:rsidRPr="00DE69D6" w:rsidRDefault="00D02B88" w:rsidP="00D02B88">
            <w:r w:rsidRPr="00DE69D6">
              <w:t>06 2 02 00000</w:t>
            </w:r>
          </w:p>
        </w:tc>
        <w:tc>
          <w:tcPr>
            <w:tcW w:w="7654" w:type="dxa"/>
            <w:gridSpan w:val="3"/>
            <w:tcBorders>
              <w:top w:val="nil"/>
              <w:left w:val="nil"/>
              <w:bottom w:val="single" w:sz="4" w:space="0" w:color="000000"/>
              <w:right w:val="single" w:sz="4" w:space="0" w:color="000000"/>
            </w:tcBorders>
            <w:shd w:val="clear" w:color="auto" w:fill="auto"/>
          </w:tcPr>
          <w:p w14:paraId="7F0D8A43" w14:textId="3B11351A" w:rsidR="00D02B88" w:rsidRPr="00DE69D6" w:rsidRDefault="00D02B88" w:rsidP="00D02B88">
            <w:r w:rsidRPr="00DE69D6">
              <w:t xml:space="preserve">Региональный проект </w:t>
            </w:r>
            <w:r w:rsidR="00C1104C" w:rsidRPr="00DE69D6">
              <w:t>«</w:t>
            </w:r>
            <w:r w:rsidRPr="00DE69D6">
              <w:t>Развитие традиционных видов промыслов</w:t>
            </w:r>
            <w:r w:rsidR="00C1104C" w:rsidRPr="00DE69D6">
              <w:t>»</w:t>
            </w:r>
          </w:p>
        </w:tc>
        <w:tc>
          <w:tcPr>
            <w:tcW w:w="236" w:type="dxa"/>
          </w:tcPr>
          <w:p w14:paraId="457E2559" w14:textId="77777777" w:rsidR="00D02B88" w:rsidRPr="00DE69D6" w:rsidRDefault="00D02B88" w:rsidP="00D02B88"/>
        </w:tc>
      </w:tr>
      <w:tr w:rsidR="00D02B88" w:rsidRPr="00DE69D6" w14:paraId="4DA3060A"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25184F61" w14:textId="2107FE61" w:rsidR="00D02B88" w:rsidRPr="00DE69D6" w:rsidRDefault="00D02B88" w:rsidP="00D02B88">
            <w:r w:rsidRPr="00DE69D6">
              <w:t>06 2 03 00000</w:t>
            </w:r>
          </w:p>
        </w:tc>
        <w:tc>
          <w:tcPr>
            <w:tcW w:w="7654" w:type="dxa"/>
            <w:gridSpan w:val="3"/>
            <w:tcBorders>
              <w:top w:val="nil"/>
              <w:left w:val="nil"/>
              <w:bottom w:val="single" w:sz="4" w:space="0" w:color="000000"/>
              <w:right w:val="single" w:sz="4" w:space="0" w:color="000000"/>
            </w:tcBorders>
            <w:shd w:val="clear" w:color="auto" w:fill="auto"/>
          </w:tcPr>
          <w:p w14:paraId="30AA08BE" w14:textId="596D1605" w:rsidR="00D02B88" w:rsidRPr="00DE69D6" w:rsidRDefault="00D02B88" w:rsidP="00D02B88">
            <w:r w:rsidRPr="00DE69D6">
              <w:t xml:space="preserve">Региональный проект </w:t>
            </w:r>
            <w:r w:rsidR="00C1104C" w:rsidRPr="00DE69D6">
              <w:t>«</w:t>
            </w:r>
            <w:r w:rsidRPr="00DE69D6">
              <w:t>Развитие пищевой и перерабатывающей промышленности</w:t>
            </w:r>
            <w:r w:rsidR="00C1104C" w:rsidRPr="00DE69D6">
              <w:t>»</w:t>
            </w:r>
          </w:p>
        </w:tc>
        <w:tc>
          <w:tcPr>
            <w:tcW w:w="236" w:type="dxa"/>
          </w:tcPr>
          <w:p w14:paraId="061E25F6" w14:textId="77777777" w:rsidR="00D02B88" w:rsidRPr="00DE69D6" w:rsidRDefault="00D02B88" w:rsidP="00D02B88"/>
        </w:tc>
      </w:tr>
      <w:tr w:rsidR="00D02B88" w:rsidRPr="00DE69D6" w14:paraId="7255EBB5"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022B85E7" w14:textId="5A8FEC4F" w:rsidR="00D02B88" w:rsidRPr="00DE69D6" w:rsidRDefault="00D02B88" w:rsidP="00D02B88">
            <w:r w:rsidRPr="00DE69D6">
              <w:t>06 2 04 00000</w:t>
            </w:r>
          </w:p>
        </w:tc>
        <w:tc>
          <w:tcPr>
            <w:tcW w:w="7654" w:type="dxa"/>
            <w:gridSpan w:val="3"/>
            <w:tcBorders>
              <w:top w:val="nil"/>
              <w:left w:val="nil"/>
              <w:bottom w:val="single" w:sz="4" w:space="0" w:color="000000"/>
              <w:right w:val="single" w:sz="4" w:space="0" w:color="000000"/>
            </w:tcBorders>
            <w:shd w:val="clear" w:color="auto" w:fill="auto"/>
          </w:tcPr>
          <w:p w14:paraId="5ABCA158" w14:textId="7E725E7D" w:rsidR="00D02B88" w:rsidRPr="00DE69D6" w:rsidRDefault="00D02B88" w:rsidP="00D02B88">
            <w:r w:rsidRPr="00DE69D6">
              <w:t xml:space="preserve">Региональный проект </w:t>
            </w:r>
            <w:r w:rsidR="00C1104C" w:rsidRPr="00DE69D6">
              <w:t>«</w:t>
            </w:r>
            <w:r w:rsidRPr="00DE69D6">
              <w:t>Стимулирование повышения доступности товаров и услуг для населения</w:t>
            </w:r>
            <w:r w:rsidR="00C1104C" w:rsidRPr="00DE69D6">
              <w:t>»</w:t>
            </w:r>
          </w:p>
        </w:tc>
        <w:tc>
          <w:tcPr>
            <w:tcW w:w="236" w:type="dxa"/>
          </w:tcPr>
          <w:p w14:paraId="1186902E" w14:textId="77777777" w:rsidR="00D02B88" w:rsidRPr="00DE69D6" w:rsidRDefault="00D02B88" w:rsidP="00D02B88"/>
        </w:tc>
      </w:tr>
      <w:tr w:rsidR="00D02B88" w:rsidRPr="00DE69D6" w14:paraId="4CB0221E"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65406507" w14:textId="10BFF5EA" w:rsidR="00D02B88" w:rsidRPr="00DE69D6" w:rsidRDefault="00D02B88" w:rsidP="00D02B88">
            <w:r w:rsidRPr="00DE69D6">
              <w:t>06 2 05 00000</w:t>
            </w:r>
          </w:p>
        </w:tc>
        <w:tc>
          <w:tcPr>
            <w:tcW w:w="7654" w:type="dxa"/>
            <w:gridSpan w:val="3"/>
            <w:tcBorders>
              <w:top w:val="nil"/>
              <w:left w:val="nil"/>
              <w:bottom w:val="single" w:sz="4" w:space="0" w:color="000000"/>
              <w:right w:val="single" w:sz="4" w:space="0" w:color="000000"/>
            </w:tcBorders>
            <w:shd w:val="clear" w:color="auto" w:fill="auto"/>
          </w:tcPr>
          <w:p w14:paraId="7270BB7F" w14:textId="5E627B29" w:rsidR="00D02B88" w:rsidRPr="00DE69D6" w:rsidRDefault="00D02B88" w:rsidP="00D02B88">
            <w:r w:rsidRPr="00DE69D6">
              <w:t xml:space="preserve">Региональный проект </w:t>
            </w:r>
            <w:r w:rsidR="00C1104C" w:rsidRPr="00DE69D6">
              <w:t>«</w:t>
            </w:r>
            <w:r w:rsidRPr="00DE69D6">
              <w:t>Комплексное развитие сельских территорий</w:t>
            </w:r>
            <w:r w:rsidR="00C1104C" w:rsidRPr="00DE69D6">
              <w:t>»</w:t>
            </w:r>
          </w:p>
        </w:tc>
        <w:tc>
          <w:tcPr>
            <w:tcW w:w="236" w:type="dxa"/>
          </w:tcPr>
          <w:p w14:paraId="69D5DDF0" w14:textId="77777777" w:rsidR="00D02B88" w:rsidRPr="00DE69D6" w:rsidRDefault="00D02B88" w:rsidP="00D02B88"/>
        </w:tc>
      </w:tr>
      <w:tr w:rsidR="00D02B88" w:rsidRPr="00DE69D6" w14:paraId="4ECD3B43"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1C19C240" w14:textId="3F1DF5B5" w:rsidR="00D02B88" w:rsidRPr="00DE69D6" w:rsidRDefault="00D02B88" w:rsidP="00D02B88">
            <w:r w:rsidRPr="00DE69D6">
              <w:t>06 2 Е4 00000</w:t>
            </w:r>
          </w:p>
        </w:tc>
        <w:tc>
          <w:tcPr>
            <w:tcW w:w="7654" w:type="dxa"/>
            <w:gridSpan w:val="3"/>
            <w:tcBorders>
              <w:top w:val="nil"/>
              <w:left w:val="nil"/>
              <w:bottom w:val="single" w:sz="4" w:space="0" w:color="000000"/>
              <w:right w:val="single" w:sz="4" w:space="0" w:color="000000"/>
            </w:tcBorders>
            <w:shd w:val="clear" w:color="auto" w:fill="auto"/>
          </w:tcPr>
          <w:p w14:paraId="233DD390" w14:textId="073B5E9E" w:rsidR="00D02B88" w:rsidRPr="00DE69D6" w:rsidRDefault="00D02B88" w:rsidP="00D02B88">
            <w:r w:rsidRPr="00DE69D6">
              <w:t xml:space="preserve">Региональный проект </w:t>
            </w:r>
            <w:r w:rsidR="00C1104C" w:rsidRPr="00DE69D6">
              <w:t>«</w:t>
            </w:r>
            <w:r w:rsidRPr="00DE69D6">
              <w:t>Кадры в агропромышленном комплексе</w:t>
            </w:r>
            <w:r w:rsidR="00C1104C" w:rsidRPr="00DE69D6">
              <w:t>»</w:t>
            </w:r>
          </w:p>
        </w:tc>
        <w:tc>
          <w:tcPr>
            <w:tcW w:w="236" w:type="dxa"/>
          </w:tcPr>
          <w:p w14:paraId="15EA0BA3" w14:textId="77777777" w:rsidR="00D02B88" w:rsidRPr="00DE69D6" w:rsidRDefault="00D02B88" w:rsidP="00D02B88"/>
        </w:tc>
      </w:tr>
      <w:tr w:rsidR="00580DDD" w:rsidRPr="00DE69D6" w14:paraId="65694B33"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02D67571" w14:textId="77777777" w:rsidR="00580DDD" w:rsidRPr="00DE69D6" w:rsidRDefault="000D1AF8">
            <w:r w:rsidRPr="00DE69D6">
              <w:t>06 4 00 00000</w:t>
            </w:r>
          </w:p>
        </w:tc>
        <w:tc>
          <w:tcPr>
            <w:tcW w:w="7654" w:type="dxa"/>
            <w:gridSpan w:val="3"/>
            <w:tcBorders>
              <w:top w:val="nil"/>
              <w:left w:val="nil"/>
              <w:bottom w:val="single" w:sz="4" w:space="0" w:color="000000"/>
              <w:right w:val="single" w:sz="4" w:space="0" w:color="000000"/>
            </w:tcBorders>
            <w:shd w:val="clear" w:color="auto" w:fill="auto"/>
          </w:tcPr>
          <w:p w14:paraId="78642985" w14:textId="77777777" w:rsidR="00580DDD" w:rsidRPr="00DE69D6" w:rsidRDefault="000D1AF8">
            <w:r w:rsidRPr="00DE69D6">
              <w:t>Комплексы процессных мероприятий</w:t>
            </w:r>
          </w:p>
        </w:tc>
        <w:tc>
          <w:tcPr>
            <w:tcW w:w="236" w:type="dxa"/>
          </w:tcPr>
          <w:p w14:paraId="3599B95F" w14:textId="77777777" w:rsidR="00580DDD" w:rsidRPr="00DE69D6" w:rsidRDefault="00580DDD"/>
        </w:tc>
      </w:tr>
      <w:tr w:rsidR="00D02B88" w:rsidRPr="00DE69D6" w14:paraId="439A5A70"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1376CDA1" w14:textId="4318FA0F" w:rsidR="00D02B88" w:rsidRPr="00DE69D6" w:rsidRDefault="00D02B88" w:rsidP="00D02B88">
            <w:r w:rsidRPr="00DE69D6">
              <w:t>06 4 01 00000</w:t>
            </w:r>
          </w:p>
        </w:tc>
        <w:tc>
          <w:tcPr>
            <w:tcW w:w="7654" w:type="dxa"/>
            <w:gridSpan w:val="3"/>
            <w:tcBorders>
              <w:top w:val="nil"/>
              <w:left w:val="nil"/>
              <w:bottom w:val="single" w:sz="4" w:space="0" w:color="000000"/>
              <w:right w:val="single" w:sz="4" w:space="0" w:color="000000"/>
            </w:tcBorders>
            <w:shd w:val="clear" w:color="auto" w:fill="auto"/>
          </w:tcPr>
          <w:p w14:paraId="4FBB54C2" w14:textId="7495C357" w:rsidR="00D02B88" w:rsidRPr="00DE69D6" w:rsidRDefault="00D02B88" w:rsidP="00D02B88">
            <w:r w:rsidRPr="00DE69D6">
              <w:t xml:space="preserve">Комплекс процессных мероприятий </w:t>
            </w:r>
            <w:r w:rsidR="00C1104C" w:rsidRPr="00DE69D6">
              <w:t>«</w:t>
            </w:r>
            <w:r w:rsidRPr="00DE69D6">
              <w:t>Создание условий для повышения конкурентоспособности агропромышленного комплекса</w:t>
            </w:r>
            <w:r w:rsidR="00C1104C" w:rsidRPr="00DE69D6">
              <w:t>»</w:t>
            </w:r>
          </w:p>
        </w:tc>
        <w:tc>
          <w:tcPr>
            <w:tcW w:w="236" w:type="dxa"/>
          </w:tcPr>
          <w:p w14:paraId="60AF63F3" w14:textId="77777777" w:rsidR="00D02B88" w:rsidRPr="00DE69D6" w:rsidRDefault="00D02B88" w:rsidP="00D02B88"/>
        </w:tc>
      </w:tr>
      <w:tr w:rsidR="00D02B88" w:rsidRPr="00DE69D6" w14:paraId="74674C6D" w14:textId="77777777" w:rsidTr="00310041">
        <w:trPr>
          <w:trHeight w:val="900"/>
        </w:trPr>
        <w:tc>
          <w:tcPr>
            <w:tcW w:w="2269" w:type="dxa"/>
            <w:tcBorders>
              <w:top w:val="nil"/>
              <w:left w:val="single" w:sz="4" w:space="0" w:color="000000"/>
              <w:bottom w:val="single" w:sz="4" w:space="0" w:color="000000"/>
              <w:right w:val="single" w:sz="4" w:space="0" w:color="000000"/>
            </w:tcBorders>
            <w:shd w:val="clear" w:color="auto" w:fill="auto"/>
          </w:tcPr>
          <w:p w14:paraId="138C4984" w14:textId="34887FCC" w:rsidR="00D02B88" w:rsidRPr="00DE69D6" w:rsidRDefault="00D02B88" w:rsidP="00D02B88">
            <w:r w:rsidRPr="00DE69D6">
              <w:t xml:space="preserve">06 4 02 00000 </w:t>
            </w:r>
          </w:p>
        </w:tc>
        <w:tc>
          <w:tcPr>
            <w:tcW w:w="7654" w:type="dxa"/>
            <w:gridSpan w:val="3"/>
            <w:tcBorders>
              <w:top w:val="nil"/>
              <w:left w:val="nil"/>
              <w:bottom w:val="single" w:sz="4" w:space="0" w:color="000000"/>
              <w:right w:val="single" w:sz="4" w:space="0" w:color="000000"/>
            </w:tcBorders>
            <w:shd w:val="clear" w:color="auto" w:fill="auto"/>
          </w:tcPr>
          <w:p w14:paraId="07ED03BB" w14:textId="7B5A5986" w:rsidR="00D02B88" w:rsidRPr="00DE69D6" w:rsidRDefault="00D02B88" w:rsidP="00D02B88">
            <w:r w:rsidRPr="00DE69D6">
              <w:t xml:space="preserve">Комплекс процессных мероприятий </w:t>
            </w:r>
            <w:r w:rsidR="00C1104C" w:rsidRPr="00DE69D6">
              <w:t>«</w:t>
            </w:r>
            <w:r w:rsidRPr="00DE69D6">
              <w:t>Создание условий развития государственной ветеринарной службы Чукотского автономного округа в целях обеспечения эпизоотического благополучия его территории</w:t>
            </w:r>
            <w:r w:rsidR="00C1104C" w:rsidRPr="00DE69D6">
              <w:t>»</w:t>
            </w:r>
          </w:p>
        </w:tc>
        <w:tc>
          <w:tcPr>
            <w:tcW w:w="236" w:type="dxa"/>
          </w:tcPr>
          <w:p w14:paraId="2AB4C7F2" w14:textId="77777777" w:rsidR="00D02B88" w:rsidRPr="00DE69D6" w:rsidRDefault="00D02B88" w:rsidP="00D02B88"/>
        </w:tc>
      </w:tr>
      <w:tr w:rsidR="00D02B88" w:rsidRPr="00DE69D6" w14:paraId="66EEB629" w14:textId="77777777" w:rsidTr="00D02B88">
        <w:trPr>
          <w:trHeight w:val="497"/>
        </w:trPr>
        <w:tc>
          <w:tcPr>
            <w:tcW w:w="2269" w:type="dxa"/>
            <w:tcBorders>
              <w:top w:val="nil"/>
              <w:left w:val="single" w:sz="4" w:space="0" w:color="000000"/>
              <w:bottom w:val="single" w:sz="4" w:space="0" w:color="000000"/>
              <w:right w:val="single" w:sz="4" w:space="0" w:color="000000"/>
            </w:tcBorders>
            <w:shd w:val="clear" w:color="auto" w:fill="auto"/>
          </w:tcPr>
          <w:p w14:paraId="047FE3DF" w14:textId="32630AF7" w:rsidR="00D02B88" w:rsidRPr="00DE69D6" w:rsidRDefault="00D02B88" w:rsidP="00D02B88">
            <w:r w:rsidRPr="00DE69D6">
              <w:t>06 4 03 00000</w:t>
            </w:r>
          </w:p>
        </w:tc>
        <w:tc>
          <w:tcPr>
            <w:tcW w:w="7654" w:type="dxa"/>
            <w:gridSpan w:val="3"/>
            <w:tcBorders>
              <w:top w:val="nil"/>
              <w:left w:val="nil"/>
              <w:bottom w:val="single" w:sz="4" w:space="0" w:color="000000"/>
              <w:right w:val="single" w:sz="4" w:space="0" w:color="000000"/>
            </w:tcBorders>
            <w:shd w:val="clear" w:color="auto" w:fill="auto"/>
          </w:tcPr>
          <w:p w14:paraId="39559B8F" w14:textId="4F9477B0" w:rsidR="00D02B88" w:rsidRPr="00DE69D6" w:rsidRDefault="00D02B88" w:rsidP="00D02B88">
            <w:r w:rsidRPr="00DE69D6">
              <w:t xml:space="preserve">Комплекс процессных мероприятий </w:t>
            </w:r>
            <w:r w:rsidR="00C1104C" w:rsidRPr="00DE69D6">
              <w:t>«</w:t>
            </w:r>
            <w:r w:rsidRPr="00DE69D6">
              <w:t>Обеспечение деятельности государственных органов и подведомственных учреждений</w:t>
            </w:r>
            <w:r w:rsidR="00C1104C" w:rsidRPr="00DE69D6">
              <w:t>»</w:t>
            </w:r>
          </w:p>
        </w:tc>
        <w:tc>
          <w:tcPr>
            <w:tcW w:w="236" w:type="dxa"/>
          </w:tcPr>
          <w:p w14:paraId="243D839C" w14:textId="77777777" w:rsidR="00D02B88" w:rsidRPr="00DE69D6" w:rsidRDefault="00D02B88" w:rsidP="00D02B88"/>
        </w:tc>
      </w:tr>
      <w:tr w:rsidR="00580DDD" w:rsidRPr="00DE69D6" w14:paraId="0B0879CA"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39EBF6AC" w14:textId="77777777" w:rsidR="00580DDD" w:rsidRPr="00DE69D6" w:rsidRDefault="000D1AF8">
            <w:r w:rsidRPr="00DE69D6">
              <w:t>07 0 00 00000</w:t>
            </w:r>
          </w:p>
        </w:tc>
        <w:tc>
          <w:tcPr>
            <w:tcW w:w="7654" w:type="dxa"/>
            <w:gridSpan w:val="3"/>
            <w:tcBorders>
              <w:top w:val="nil"/>
              <w:left w:val="nil"/>
              <w:bottom w:val="single" w:sz="4" w:space="0" w:color="000000"/>
              <w:right w:val="single" w:sz="4" w:space="0" w:color="000000"/>
            </w:tcBorders>
            <w:shd w:val="clear" w:color="auto" w:fill="auto"/>
          </w:tcPr>
          <w:p w14:paraId="2C62EEBD" w14:textId="0EE7F42C" w:rsidR="00580DDD" w:rsidRPr="00DE69D6" w:rsidRDefault="000D1AF8">
            <w:r w:rsidRPr="00DE69D6">
              <w:t xml:space="preserve">Государственная программа </w:t>
            </w:r>
            <w:r w:rsidR="00C1104C" w:rsidRPr="00DE69D6">
              <w:t>«</w:t>
            </w:r>
            <w:r w:rsidRPr="00DE69D6">
              <w:t>Информационное общество Чукотского автономного округа</w:t>
            </w:r>
            <w:r w:rsidR="00C1104C" w:rsidRPr="00DE69D6">
              <w:t>»</w:t>
            </w:r>
          </w:p>
        </w:tc>
        <w:tc>
          <w:tcPr>
            <w:tcW w:w="236" w:type="dxa"/>
          </w:tcPr>
          <w:p w14:paraId="6A6DA2B9" w14:textId="77777777" w:rsidR="00580DDD" w:rsidRPr="00DE69D6" w:rsidRDefault="00580DDD"/>
        </w:tc>
      </w:tr>
      <w:tr w:rsidR="00580DDD" w:rsidRPr="00DE69D6" w14:paraId="34642E3A"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5F34E10B" w14:textId="77777777" w:rsidR="00580DDD" w:rsidRPr="00DE69D6" w:rsidRDefault="000D1AF8">
            <w:r w:rsidRPr="00DE69D6">
              <w:t>07 4 00 00000</w:t>
            </w:r>
          </w:p>
        </w:tc>
        <w:tc>
          <w:tcPr>
            <w:tcW w:w="7654" w:type="dxa"/>
            <w:gridSpan w:val="3"/>
            <w:tcBorders>
              <w:top w:val="nil"/>
              <w:left w:val="nil"/>
              <w:bottom w:val="single" w:sz="4" w:space="0" w:color="000000"/>
              <w:right w:val="single" w:sz="4" w:space="0" w:color="000000"/>
            </w:tcBorders>
            <w:shd w:val="clear" w:color="auto" w:fill="auto"/>
          </w:tcPr>
          <w:p w14:paraId="0AAA58B6" w14:textId="77777777" w:rsidR="00580DDD" w:rsidRPr="00DE69D6" w:rsidRDefault="000D1AF8">
            <w:r w:rsidRPr="00DE69D6">
              <w:t>Комплексы процессных мероприятий</w:t>
            </w:r>
          </w:p>
        </w:tc>
        <w:tc>
          <w:tcPr>
            <w:tcW w:w="236" w:type="dxa"/>
          </w:tcPr>
          <w:p w14:paraId="4419FF4E" w14:textId="77777777" w:rsidR="00580DDD" w:rsidRPr="00DE69D6" w:rsidRDefault="00580DDD"/>
        </w:tc>
      </w:tr>
      <w:tr w:rsidR="00D02B88" w:rsidRPr="00DE69D6" w14:paraId="05362999"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024E2737" w14:textId="4B48CEBD" w:rsidR="00D02B88" w:rsidRPr="00DE69D6" w:rsidRDefault="00D02B88" w:rsidP="00D02B88">
            <w:r w:rsidRPr="00DE69D6">
              <w:t>07 4 01 00000</w:t>
            </w:r>
          </w:p>
        </w:tc>
        <w:tc>
          <w:tcPr>
            <w:tcW w:w="7654" w:type="dxa"/>
            <w:gridSpan w:val="3"/>
            <w:tcBorders>
              <w:top w:val="nil"/>
              <w:left w:val="nil"/>
              <w:bottom w:val="single" w:sz="4" w:space="0" w:color="000000"/>
              <w:right w:val="single" w:sz="4" w:space="0" w:color="000000"/>
            </w:tcBorders>
            <w:shd w:val="clear" w:color="auto" w:fill="auto"/>
          </w:tcPr>
          <w:p w14:paraId="0B4308AE" w14:textId="693B5C71" w:rsidR="00D02B88" w:rsidRPr="00DE69D6" w:rsidRDefault="00D02B88" w:rsidP="00D02B88">
            <w:r w:rsidRPr="00DE69D6">
              <w:t xml:space="preserve">Комплекс процессных мероприятий </w:t>
            </w:r>
            <w:r w:rsidR="00C1104C" w:rsidRPr="00DE69D6">
              <w:t>«</w:t>
            </w:r>
            <w:r w:rsidRPr="00DE69D6">
              <w:t>Развитие информационного общества и электронного правительства</w:t>
            </w:r>
            <w:r w:rsidR="00C1104C" w:rsidRPr="00DE69D6">
              <w:t>»</w:t>
            </w:r>
          </w:p>
        </w:tc>
        <w:tc>
          <w:tcPr>
            <w:tcW w:w="236" w:type="dxa"/>
          </w:tcPr>
          <w:p w14:paraId="25B0A852" w14:textId="77777777" w:rsidR="00D02B88" w:rsidRPr="00DE69D6" w:rsidRDefault="00D02B88" w:rsidP="00D02B88"/>
        </w:tc>
      </w:tr>
      <w:tr w:rsidR="00D02B88" w:rsidRPr="00DE69D6" w14:paraId="465A6C51"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09E698AE" w14:textId="22B7875D" w:rsidR="00D02B88" w:rsidRPr="00DE69D6" w:rsidRDefault="00D02B88" w:rsidP="00D02B88">
            <w:r w:rsidRPr="00DE69D6">
              <w:t>07 4 02 00000</w:t>
            </w:r>
          </w:p>
        </w:tc>
        <w:tc>
          <w:tcPr>
            <w:tcW w:w="7654" w:type="dxa"/>
            <w:gridSpan w:val="3"/>
            <w:tcBorders>
              <w:top w:val="nil"/>
              <w:left w:val="nil"/>
              <w:bottom w:val="single" w:sz="4" w:space="0" w:color="000000"/>
              <w:right w:val="single" w:sz="4" w:space="0" w:color="000000"/>
            </w:tcBorders>
            <w:shd w:val="clear" w:color="auto" w:fill="auto"/>
          </w:tcPr>
          <w:p w14:paraId="6E7C0EFB" w14:textId="4AE6049C" w:rsidR="00D02B88" w:rsidRPr="00DE69D6" w:rsidRDefault="00D02B88" w:rsidP="00D02B88">
            <w:r w:rsidRPr="00DE69D6">
              <w:t xml:space="preserve">Комплекс процессных мероприятий </w:t>
            </w:r>
            <w:r w:rsidR="00C1104C" w:rsidRPr="00DE69D6">
              <w:t>«</w:t>
            </w:r>
            <w:r w:rsidRPr="00DE69D6">
              <w:t>Организация телерадиовещания</w:t>
            </w:r>
            <w:r w:rsidR="00C1104C" w:rsidRPr="00DE69D6">
              <w:t>»</w:t>
            </w:r>
          </w:p>
        </w:tc>
        <w:tc>
          <w:tcPr>
            <w:tcW w:w="236" w:type="dxa"/>
          </w:tcPr>
          <w:p w14:paraId="2857AB7C" w14:textId="77777777" w:rsidR="00D02B88" w:rsidRPr="00DE69D6" w:rsidRDefault="00D02B88" w:rsidP="00D02B88"/>
        </w:tc>
      </w:tr>
      <w:tr w:rsidR="00D02B88" w:rsidRPr="00DE69D6" w14:paraId="5BBF94B6"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15FA4914" w14:textId="6729536A" w:rsidR="00D02B88" w:rsidRPr="00DE69D6" w:rsidRDefault="00D02B88" w:rsidP="00D02B88">
            <w:r w:rsidRPr="00DE69D6">
              <w:t>07 4 03 00000</w:t>
            </w:r>
          </w:p>
        </w:tc>
        <w:tc>
          <w:tcPr>
            <w:tcW w:w="7654" w:type="dxa"/>
            <w:gridSpan w:val="3"/>
            <w:tcBorders>
              <w:top w:val="nil"/>
              <w:left w:val="nil"/>
              <w:bottom w:val="single" w:sz="4" w:space="0" w:color="000000"/>
              <w:right w:val="single" w:sz="4" w:space="0" w:color="000000"/>
            </w:tcBorders>
            <w:shd w:val="clear" w:color="auto" w:fill="auto"/>
          </w:tcPr>
          <w:p w14:paraId="3DD23C16" w14:textId="3E7164F9" w:rsidR="00D02B88" w:rsidRPr="00DE69D6" w:rsidRDefault="00D02B88" w:rsidP="00D02B88">
            <w:r w:rsidRPr="00DE69D6">
              <w:t xml:space="preserve">Комплекс процессных мероприятий </w:t>
            </w:r>
            <w:r w:rsidR="00C1104C" w:rsidRPr="00DE69D6">
              <w:t>«</w:t>
            </w:r>
            <w:r w:rsidRPr="00DE69D6">
              <w:t>Цифровая Чукотка</w:t>
            </w:r>
            <w:r w:rsidR="00C1104C" w:rsidRPr="00DE69D6">
              <w:t>»</w:t>
            </w:r>
          </w:p>
        </w:tc>
        <w:tc>
          <w:tcPr>
            <w:tcW w:w="236" w:type="dxa"/>
          </w:tcPr>
          <w:p w14:paraId="4557FE32" w14:textId="77777777" w:rsidR="00D02B88" w:rsidRPr="00DE69D6" w:rsidRDefault="00D02B88" w:rsidP="00D02B88"/>
        </w:tc>
      </w:tr>
      <w:tr w:rsidR="00D02B88" w:rsidRPr="00DE69D6" w14:paraId="430E62C2"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5FB8EE12" w14:textId="2CEB5CCA" w:rsidR="00D02B88" w:rsidRPr="00DE69D6" w:rsidRDefault="00D02B88" w:rsidP="00D02B88">
            <w:r w:rsidRPr="00DE69D6">
              <w:t>07 4 04 00000</w:t>
            </w:r>
          </w:p>
        </w:tc>
        <w:tc>
          <w:tcPr>
            <w:tcW w:w="7654" w:type="dxa"/>
            <w:gridSpan w:val="3"/>
            <w:tcBorders>
              <w:top w:val="nil"/>
              <w:left w:val="nil"/>
              <w:bottom w:val="single" w:sz="4" w:space="0" w:color="000000"/>
              <w:right w:val="single" w:sz="4" w:space="0" w:color="000000"/>
            </w:tcBorders>
            <w:shd w:val="clear" w:color="auto" w:fill="auto"/>
          </w:tcPr>
          <w:p w14:paraId="54920E37" w14:textId="4C01F779" w:rsidR="00D02B88" w:rsidRPr="00DE69D6" w:rsidRDefault="00D02B88" w:rsidP="00D02B88">
            <w:r w:rsidRPr="00DE69D6">
              <w:t xml:space="preserve">Комплекс процессных мероприятий </w:t>
            </w:r>
            <w:r w:rsidR="00C1104C" w:rsidRPr="00DE69D6">
              <w:t>«</w:t>
            </w:r>
            <w:r w:rsidRPr="00DE69D6">
              <w:t>Развитие информационной инфраструктуры</w:t>
            </w:r>
            <w:r w:rsidR="00C1104C" w:rsidRPr="00DE69D6">
              <w:t>»</w:t>
            </w:r>
          </w:p>
        </w:tc>
        <w:tc>
          <w:tcPr>
            <w:tcW w:w="236" w:type="dxa"/>
          </w:tcPr>
          <w:p w14:paraId="0238407B" w14:textId="77777777" w:rsidR="00D02B88" w:rsidRPr="00DE69D6" w:rsidRDefault="00D02B88" w:rsidP="00D02B88"/>
        </w:tc>
      </w:tr>
      <w:tr w:rsidR="00D02B88" w:rsidRPr="00DE69D6" w14:paraId="4DA8A88E"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19EF8F89" w14:textId="0BFF9C29" w:rsidR="00D02B88" w:rsidRPr="00DE69D6" w:rsidRDefault="00D02B88" w:rsidP="00D02B88">
            <w:r w:rsidRPr="00DE69D6">
              <w:t>07 4 05 00000</w:t>
            </w:r>
          </w:p>
        </w:tc>
        <w:tc>
          <w:tcPr>
            <w:tcW w:w="7654" w:type="dxa"/>
            <w:gridSpan w:val="3"/>
            <w:tcBorders>
              <w:top w:val="nil"/>
              <w:left w:val="nil"/>
              <w:bottom w:val="single" w:sz="4" w:space="0" w:color="000000"/>
              <w:right w:val="single" w:sz="4" w:space="0" w:color="000000"/>
            </w:tcBorders>
            <w:shd w:val="clear" w:color="auto" w:fill="auto"/>
          </w:tcPr>
          <w:p w14:paraId="16624A32" w14:textId="63CA7D40" w:rsidR="00D02B88" w:rsidRPr="00DE69D6" w:rsidRDefault="00D02B88" w:rsidP="00D02B88">
            <w:r w:rsidRPr="00DE69D6">
              <w:t xml:space="preserve">Комплекс процессных мероприятий </w:t>
            </w:r>
            <w:r w:rsidR="00C1104C" w:rsidRPr="00DE69D6">
              <w:t>«</w:t>
            </w:r>
            <w:r w:rsidRPr="00DE69D6">
              <w:t>Обеспечение деятельности государственных органов и подведомственных учреждений</w:t>
            </w:r>
            <w:r w:rsidR="00C1104C" w:rsidRPr="00DE69D6">
              <w:t>»</w:t>
            </w:r>
          </w:p>
        </w:tc>
        <w:tc>
          <w:tcPr>
            <w:tcW w:w="236" w:type="dxa"/>
          </w:tcPr>
          <w:p w14:paraId="53C52852" w14:textId="77777777" w:rsidR="00D02B88" w:rsidRPr="00DE69D6" w:rsidRDefault="00D02B88" w:rsidP="00D02B88"/>
        </w:tc>
      </w:tr>
      <w:tr w:rsidR="00580DDD" w:rsidRPr="00DE69D6" w14:paraId="30F3B603"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5A573676" w14:textId="77777777" w:rsidR="00580DDD" w:rsidRPr="00DE69D6" w:rsidRDefault="000D1AF8">
            <w:r w:rsidRPr="00DE69D6">
              <w:t>08 0 00 00000</w:t>
            </w:r>
          </w:p>
        </w:tc>
        <w:tc>
          <w:tcPr>
            <w:tcW w:w="7654" w:type="dxa"/>
            <w:gridSpan w:val="3"/>
            <w:tcBorders>
              <w:top w:val="nil"/>
              <w:left w:val="nil"/>
              <w:bottom w:val="single" w:sz="4" w:space="0" w:color="000000"/>
              <w:right w:val="single" w:sz="4" w:space="0" w:color="000000"/>
            </w:tcBorders>
            <w:shd w:val="clear" w:color="auto" w:fill="auto"/>
          </w:tcPr>
          <w:p w14:paraId="5ED135C4" w14:textId="1AD45B58" w:rsidR="00580DDD" w:rsidRPr="00DE69D6" w:rsidRDefault="000D1AF8">
            <w:r w:rsidRPr="00DE69D6">
              <w:t xml:space="preserve">Государственная программа </w:t>
            </w:r>
            <w:r w:rsidR="00C1104C" w:rsidRPr="00DE69D6">
              <w:t>«</w:t>
            </w:r>
            <w:r w:rsidRPr="00DE69D6">
              <w:t>Развитие жилищно-коммунального хозяйства и водохозяйственного комплекса Чукотского автономного округа</w:t>
            </w:r>
            <w:r w:rsidR="00C1104C" w:rsidRPr="00DE69D6">
              <w:t>»</w:t>
            </w:r>
          </w:p>
        </w:tc>
        <w:tc>
          <w:tcPr>
            <w:tcW w:w="236" w:type="dxa"/>
          </w:tcPr>
          <w:p w14:paraId="1B08856F" w14:textId="77777777" w:rsidR="00580DDD" w:rsidRPr="00DE69D6" w:rsidRDefault="00580DDD"/>
        </w:tc>
      </w:tr>
      <w:tr w:rsidR="00580DDD" w:rsidRPr="00DE69D6" w14:paraId="5906BEF7"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109A5DE5" w14:textId="77777777" w:rsidR="00580DDD" w:rsidRPr="00DE69D6" w:rsidRDefault="000D1AF8">
            <w:r w:rsidRPr="00DE69D6">
              <w:t>08 2 00 00000</w:t>
            </w:r>
          </w:p>
        </w:tc>
        <w:tc>
          <w:tcPr>
            <w:tcW w:w="7654" w:type="dxa"/>
            <w:gridSpan w:val="3"/>
            <w:tcBorders>
              <w:top w:val="nil"/>
              <w:left w:val="nil"/>
              <w:bottom w:val="single" w:sz="4" w:space="0" w:color="000000"/>
              <w:right w:val="single" w:sz="4" w:space="0" w:color="000000"/>
            </w:tcBorders>
            <w:shd w:val="clear" w:color="auto" w:fill="auto"/>
            <w:vAlign w:val="bottom"/>
          </w:tcPr>
          <w:p w14:paraId="0D10D4A4" w14:textId="77777777" w:rsidR="00580DDD" w:rsidRPr="00DE69D6" w:rsidRDefault="000D1AF8">
            <w:r w:rsidRPr="00DE69D6">
              <w:t>Региональные проекты</w:t>
            </w:r>
          </w:p>
        </w:tc>
        <w:tc>
          <w:tcPr>
            <w:tcW w:w="236" w:type="dxa"/>
          </w:tcPr>
          <w:p w14:paraId="59BA3EC4" w14:textId="77777777" w:rsidR="00580DDD" w:rsidRPr="00DE69D6" w:rsidRDefault="00580DDD"/>
        </w:tc>
      </w:tr>
      <w:tr w:rsidR="00D02B88" w:rsidRPr="00DE69D6" w14:paraId="6DF2DC4F"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72D8FACB" w14:textId="4BD9660D" w:rsidR="00D02B88" w:rsidRPr="00DE69D6" w:rsidRDefault="00D02B88" w:rsidP="00D02B88">
            <w:r w:rsidRPr="00DE69D6">
              <w:t>08 2 И3 00000</w:t>
            </w:r>
          </w:p>
        </w:tc>
        <w:tc>
          <w:tcPr>
            <w:tcW w:w="7654" w:type="dxa"/>
            <w:gridSpan w:val="3"/>
            <w:tcBorders>
              <w:top w:val="nil"/>
              <w:left w:val="nil"/>
              <w:bottom w:val="single" w:sz="4" w:space="0" w:color="000000"/>
              <w:right w:val="single" w:sz="4" w:space="0" w:color="000000"/>
            </w:tcBorders>
            <w:shd w:val="clear" w:color="auto" w:fill="auto"/>
          </w:tcPr>
          <w:p w14:paraId="091A41A0" w14:textId="146C1739" w:rsidR="00D02B88" w:rsidRPr="00DE69D6" w:rsidRDefault="00D02B88" w:rsidP="00D02B88">
            <w:r w:rsidRPr="00DE69D6">
              <w:t xml:space="preserve">Региональный проект </w:t>
            </w:r>
            <w:r w:rsidR="00C1104C" w:rsidRPr="00DE69D6">
              <w:t>«</w:t>
            </w:r>
            <w:r w:rsidRPr="00DE69D6">
              <w:t>Модернизация коммунальной инфраструктуры</w:t>
            </w:r>
            <w:r w:rsidR="00C1104C" w:rsidRPr="00DE69D6">
              <w:t>»</w:t>
            </w:r>
          </w:p>
        </w:tc>
        <w:tc>
          <w:tcPr>
            <w:tcW w:w="236" w:type="dxa"/>
          </w:tcPr>
          <w:p w14:paraId="4F543E9D" w14:textId="77777777" w:rsidR="00D02B88" w:rsidRPr="00DE69D6" w:rsidRDefault="00D02B88" w:rsidP="00D02B88"/>
        </w:tc>
      </w:tr>
      <w:tr w:rsidR="00580DDD" w:rsidRPr="00DE69D6" w14:paraId="7A6805E7"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7801A8C5" w14:textId="77777777" w:rsidR="00580DDD" w:rsidRPr="00DE69D6" w:rsidRDefault="000D1AF8">
            <w:r w:rsidRPr="00DE69D6">
              <w:t>08 4 00 00000</w:t>
            </w:r>
          </w:p>
        </w:tc>
        <w:tc>
          <w:tcPr>
            <w:tcW w:w="7654" w:type="dxa"/>
            <w:gridSpan w:val="3"/>
            <w:tcBorders>
              <w:top w:val="nil"/>
              <w:left w:val="nil"/>
              <w:bottom w:val="single" w:sz="4" w:space="0" w:color="000000"/>
              <w:right w:val="single" w:sz="4" w:space="0" w:color="000000"/>
            </w:tcBorders>
            <w:shd w:val="clear" w:color="auto" w:fill="auto"/>
          </w:tcPr>
          <w:p w14:paraId="72B495B5" w14:textId="77777777" w:rsidR="00580DDD" w:rsidRPr="00DE69D6" w:rsidRDefault="000D1AF8">
            <w:r w:rsidRPr="00DE69D6">
              <w:t>Комплексы процессных мероприятий</w:t>
            </w:r>
          </w:p>
        </w:tc>
        <w:tc>
          <w:tcPr>
            <w:tcW w:w="236" w:type="dxa"/>
          </w:tcPr>
          <w:p w14:paraId="14E0429C" w14:textId="77777777" w:rsidR="00580DDD" w:rsidRPr="00DE69D6" w:rsidRDefault="00580DDD"/>
        </w:tc>
      </w:tr>
      <w:tr w:rsidR="00D02B88" w:rsidRPr="00DE69D6" w14:paraId="7B9C9B21"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03B767B5" w14:textId="0F63B0F0" w:rsidR="00D02B88" w:rsidRPr="00DE69D6" w:rsidRDefault="00D02B88" w:rsidP="00D02B88">
            <w:r w:rsidRPr="00DE69D6">
              <w:t>08 4 01 00000</w:t>
            </w:r>
          </w:p>
        </w:tc>
        <w:tc>
          <w:tcPr>
            <w:tcW w:w="7654" w:type="dxa"/>
            <w:gridSpan w:val="3"/>
            <w:tcBorders>
              <w:top w:val="nil"/>
              <w:left w:val="nil"/>
              <w:bottom w:val="single" w:sz="4" w:space="0" w:color="000000"/>
              <w:right w:val="single" w:sz="4" w:space="0" w:color="000000"/>
            </w:tcBorders>
            <w:shd w:val="clear" w:color="auto" w:fill="auto"/>
          </w:tcPr>
          <w:p w14:paraId="2E1236BD" w14:textId="596637FD" w:rsidR="00D02B88" w:rsidRPr="00DE69D6" w:rsidRDefault="00D02B88" w:rsidP="00D02B88">
            <w:r w:rsidRPr="00DE69D6">
              <w:t xml:space="preserve">Комплекс процессных мероприятий </w:t>
            </w:r>
            <w:r w:rsidR="00C1104C" w:rsidRPr="00DE69D6">
              <w:t>«</w:t>
            </w:r>
            <w:r w:rsidRPr="00DE69D6">
              <w:t>Оказание поддержки организациям ЖКХ на укрепление и оснащение материально-технической базы</w:t>
            </w:r>
            <w:r w:rsidR="00C1104C" w:rsidRPr="00DE69D6">
              <w:t>»</w:t>
            </w:r>
          </w:p>
        </w:tc>
        <w:tc>
          <w:tcPr>
            <w:tcW w:w="236" w:type="dxa"/>
          </w:tcPr>
          <w:p w14:paraId="0BCABC0B" w14:textId="77777777" w:rsidR="00D02B88" w:rsidRPr="00DE69D6" w:rsidRDefault="00D02B88" w:rsidP="00D02B88"/>
        </w:tc>
      </w:tr>
      <w:tr w:rsidR="00D02B88" w:rsidRPr="00DE69D6" w14:paraId="42B6FC90" w14:textId="77777777" w:rsidTr="00310041">
        <w:trPr>
          <w:trHeight w:val="900"/>
        </w:trPr>
        <w:tc>
          <w:tcPr>
            <w:tcW w:w="2269" w:type="dxa"/>
            <w:tcBorders>
              <w:top w:val="nil"/>
              <w:left w:val="single" w:sz="4" w:space="0" w:color="000000"/>
              <w:bottom w:val="single" w:sz="4" w:space="0" w:color="000000"/>
              <w:right w:val="single" w:sz="4" w:space="0" w:color="000000"/>
            </w:tcBorders>
            <w:shd w:val="clear" w:color="auto" w:fill="auto"/>
          </w:tcPr>
          <w:p w14:paraId="41F8367A" w14:textId="36B4D5DB" w:rsidR="00D02B88" w:rsidRPr="00DE69D6" w:rsidRDefault="00D02B88" w:rsidP="00D02B88">
            <w:r w:rsidRPr="00DE69D6">
              <w:t>08 4 02 00000</w:t>
            </w:r>
          </w:p>
        </w:tc>
        <w:tc>
          <w:tcPr>
            <w:tcW w:w="7654" w:type="dxa"/>
            <w:gridSpan w:val="3"/>
            <w:tcBorders>
              <w:top w:val="nil"/>
              <w:left w:val="nil"/>
              <w:bottom w:val="single" w:sz="4" w:space="0" w:color="000000"/>
              <w:right w:val="single" w:sz="4" w:space="0" w:color="000000"/>
            </w:tcBorders>
            <w:shd w:val="clear" w:color="auto" w:fill="auto"/>
          </w:tcPr>
          <w:p w14:paraId="6A4EB8F7" w14:textId="01E07FE1" w:rsidR="00D02B88" w:rsidRPr="00DE69D6" w:rsidRDefault="00D02B88" w:rsidP="00D02B88">
            <w:r w:rsidRPr="00DE69D6">
              <w:t xml:space="preserve">Комплекс процессных мероприятий </w:t>
            </w:r>
            <w:r w:rsidR="00C1104C" w:rsidRPr="00DE69D6">
              <w:t>«</w:t>
            </w:r>
            <w:r w:rsidRPr="00DE69D6">
              <w:t>Оказание поддержки ресурсоснабжающим организациям в целях бесперебойного обеспечения коммунальными услугами потребителей</w:t>
            </w:r>
            <w:r w:rsidR="00C1104C" w:rsidRPr="00DE69D6">
              <w:t>»</w:t>
            </w:r>
          </w:p>
        </w:tc>
        <w:tc>
          <w:tcPr>
            <w:tcW w:w="236" w:type="dxa"/>
          </w:tcPr>
          <w:p w14:paraId="691AC2FB" w14:textId="77777777" w:rsidR="00D02B88" w:rsidRPr="00DE69D6" w:rsidRDefault="00D02B88" w:rsidP="00D02B88"/>
        </w:tc>
      </w:tr>
      <w:tr w:rsidR="00D02B88" w:rsidRPr="00DE69D6" w14:paraId="632A18EC"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0103F0F1" w14:textId="22FDEEF8" w:rsidR="00D02B88" w:rsidRPr="00DE69D6" w:rsidRDefault="00D02B88" w:rsidP="00D02B88">
            <w:r w:rsidRPr="00DE69D6">
              <w:t>08 4 03 00000</w:t>
            </w:r>
          </w:p>
        </w:tc>
        <w:tc>
          <w:tcPr>
            <w:tcW w:w="7654" w:type="dxa"/>
            <w:gridSpan w:val="3"/>
            <w:tcBorders>
              <w:top w:val="nil"/>
              <w:left w:val="nil"/>
              <w:bottom w:val="single" w:sz="4" w:space="0" w:color="000000"/>
              <w:right w:val="single" w:sz="4" w:space="0" w:color="000000"/>
            </w:tcBorders>
            <w:shd w:val="clear" w:color="auto" w:fill="auto"/>
          </w:tcPr>
          <w:p w14:paraId="0F3EEBC0" w14:textId="0EFE4E88" w:rsidR="00D02B88" w:rsidRPr="00DE69D6" w:rsidRDefault="00D02B88" w:rsidP="00D02B88">
            <w:r w:rsidRPr="00DE69D6">
              <w:t xml:space="preserve">Комплекс процессных мероприятий </w:t>
            </w:r>
            <w:r w:rsidR="00C1104C" w:rsidRPr="00DE69D6">
              <w:t>«</w:t>
            </w:r>
            <w:r w:rsidRPr="00DE69D6">
              <w:t>Обеспечение питьевой водой населения</w:t>
            </w:r>
            <w:r w:rsidR="00C1104C" w:rsidRPr="00DE69D6">
              <w:t>»</w:t>
            </w:r>
          </w:p>
        </w:tc>
        <w:tc>
          <w:tcPr>
            <w:tcW w:w="236" w:type="dxa"/>
          </w:tcPr>
          <w:p w14:paraId="7BE6DFF1" w14:textId="77777777" w:rsidR="00D02B88" w:rsidRPr="00DE69D6" w:rsidRDefault="00D02B88" w:rsidP="00D02B88"/>
        </w:tc>
      </w:tr>
      <w:tr w:rsidR="00D02B88" w:rsidRPr="00DE69D6" w14:paraId="46EE62C6"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2EAC09A7" w14:textId="6A42F5C2" w:rsidR="00D02B88" w:rsidRPr="00DE69D6" w:rsidRDefault="00D02B88" w:rsidP="00D02B88">
            <w:r w:rsidRPr="00DE69D6">
              <w:t>08 4 04 00000</w:t>
            </w:r>
          </w:p>
        </w:tc>
        <w:tc>
          <w:tcPr>
            <w:tcW w:w="7654" w:type="dxa"/>
            <w:gridSpan w:val="3"/>
            <w:tcBorders>
              <w:top w:val="nil"/>
              <w:left w:val="nil"/>
              <w:bottom w:val="single" w:sz="4" w:space="0" w:color="000000"/>
              <w:right w:val="single" w:sz="4" w:space="0" w:color="000000"/>
            </w:tcBorders>
            <w:shd w:val="clear" w:color="auto" w:fill="auto"/>
          </w:tcPr>
          <w:p w14:paraId="18FB06CA" w14:textId="1BCC8DD0" w:rsidR="00D02B88" w:rsidRPr="00DE69D6" w:rsidRDefault="00D02B88" w:rsidP="00D02B88">
            <w:r w:rsidRPr="00DE69D6">
              <w:t xml:space="preserve">Комплекс процессных мероприятий </w:t>
            </w:r>
            <w:r w:rsidR="00C1104C" w:rsidRPr="00DE69D6">
              <w:t>«</w:t>
            </w:r>
            <w:r w:rsidRPr="00DE69D6">
              <w:t>Проектирование, строительство, реконструкция (модернизация) и ввод в эксплуатацию объектов коммунальной инфраструктуры</w:t>
            </w:r>
            <w:r w:rsidR="00C1104C" w:rsidRPr="00DE69D6">
              <w:t>»</w:t>
            </w:r>
          </w:p>
        </w:tc>
        <w:tc>
          <w:tcPr>
            <w:tcW w:w="236" w:type="dxa"/>
          </w:tcPr>
          <w:p w14:paraId="714032EB" w14:textId="77777777" w:rsidR="00D02B88" w:rsidRPr="00DE69D6" w:rsidRDefault="00D02B88" w:rsidP="00D02B88"/>
        </w:tc>
      </w:tr>
      <w:tr w:rsidR="00D02B88" w:rsidRPr="00DE69D6" w14:paraId="48DC0786"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40B1F2D1" w14:textId="5B871CD3" w:rsidR="00D02B88" w:rsidRPr="00DE69D6" w:rsidRDefault="00D02B88" w:rsidP="00D02B88">
            <w:r w:rsidRPr="00DE69D6">
              <w:t>08 4 05 00000</w:t>
            </w:r>
          </w:p>
        </w:tc>
        <w:tc>
          <w:tcPr>
            <w:tcW w:w="7654" w:type="dxa"/>
            <w:gridSpan w:val="3"/>
            <w:tcBorders>
              <w:top w:val="nil"/>
              <w:left w:val="nil"/>
              <w:bottom w:val="single" w:sz="4" w:space="0" w:color="000000"/>
              <w:right w:val="single" w:sz="4" w:space="0" w:color="000000"/>
            </w:tcBorders>
            <w:shd w:val="clear" w:color="auto" w:fill="auto"/>
          </w:tcPr>
          <w:p w14:paraId="05BD06DC" w14:textId="5F119755" w:rsidR="00D02B88" w:rsidRPr="00DE69D6" w:rsidRDefault="00D02B88" w:rsidP="00D02B88">
            <w:r w:rsidRPr="00DE69D6">
              <w:t xml:space="preserve">Комплекс процессных мероприятий </w:t>
            </w:r>
            <w:r w:rsidR="00C1104C" w:rsidRPr="00DE69D6">
              <w:t>«</w:t>
            </w:r>
            <w:r w:rsidRPr="00DE69D6">
              <w:t>Обеспечение деятельности государственных органов и подведомственных учреждений</w:t>
            </w:r>
            <w:r w:rsidR="00C1104C" w:rsidRPr="00DE69D6">
              <w:t>»</w:t>
            </w:r>
          </w:p>
        </w:tc>
        <w:tc>
          <w:tcPr>
            <w:tcW w:w="236" w:type="dxa"/>
          </w:tcPr>
          <w:p w14:paraId="3FBCCB9C" w14:textId="77777777" w:rsidR="00D02B88" w:rsidRPr="00DE69D6" w:rsidRDefault="00D02B88" w:rsidP="00D02B88"/>
        </w:tc>
      </w:tr>
      <w:tr w:rsidR="00580DDD" w:rsidRPr="00DE69D6" w14:paraId="29D14196"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610AFB69" w14:textId="77777777" w:rsidR="00580DDD" w:rsidRPr="00DE69D6" w:rsidRDefault="000D1AF8">
            <w:r w:rsidRPr="00DE69D6">
              <w:t>09 0 00 00000</w:t>
            </w:r>
          </w:p>
        </w:tc>
        <w:tc>
          <w:tcPr>
            <w:tcW w:w="7654" w:type="dxa"/>
            <w:gridSpan w:val="3"/>
            <w:tcBorders>
              <w:top w:val="nil"/>
              <w:left w:val="nil"/>
              <w:bottom w:val="single" w:sz="4" w:space="0" w:color="000000"/>
              <w:right w:val="single" w:sz="4" w:space="0" w:color="000000"/>
            </w:tcBorders>
            <w:shd w:val="clear" w:color="auto" w:fill="auto"/>
          </w:tcPr>
          <w:p w14:paraId="7D5BD7A3" w14:textId="2234888C" w:rsidR="00580DDD" w:rsidRPr="00DE69D6" w:rsidRDefault="000D1AF8">
            <w:r w:rsidRPr="00DE69D6">
              <w:t xml:space="preserve">Государственная программа </w:t>
            </w:r>
            <w:r w:rsidR="00C1104C" w:rsidRPr="00DE69D6">
              <w:t>«</w:t>
            </w:r>
            <w:r w:rsidRPr="00DE69D6">
              <w:t>Развитие образования и науки Чукотского автономного округа</w:t>
            </w:r>
            <w:r w:rsidR="00C1104C" w:rsidRPr="00DE69D6">
              <w:t>»</w:t>
            </w:r>
          </w:p>
        </w:tc>
        <w:tc>
          <w:tcPr>
            <w:tcW w:w="236" w:type="dxa"/>
          </w:tcPr>
          <w:p w14:paraId="476C8904" w14:textId="77777777" w:rsidR="00580DDD" w:rsidRPr="00DE69D6" w:rsidRDefault="00580DDD"/>
        </w:tc>
      </w:tr>
      <w:tr w:rsidR="00580DDD" w:rsidRPr="00DE69D6" w14:paraId="5E91C2AF"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5BCDD6E1" w14:textId="77777777" w:rsidR="00580DDD" w:rsidRPr="00DE69D6" w:rsidRDefault="000D1AF8">
            <w:r w:rsidRPr="00DE69D6">
              <w:t>09 2 00 00000</w:t>
            </w:r>
          </w:p>
        </w:tc>
        <w:tc>
          <w:tcPr>
            <w:tcW w:w="7654" w:type="dxa"/>
            <w:gridSpan w:val="3"/>
            <w:tcBorders>
              <w:top w:val="nil"/>
              <w:left w:val="nil"/>
              <w:bottom w:val="single" w:sz="4" w:space="0" w:color="000000"/>
              <w:right w:val="single" w:sz="4" w:space="0" w:color="000000"/>
            </w:tcBorders>
            <w:shd w:val="clear" w:color="auto" w:fill="auto"/>
            <w:vAlign w:val="bottom"/>
          </w:tcPr>
          <w:p w14:paraId="02B96935" w14:textId="77777777" w:rsidR="00580DDD" w:rsidRPr="00DE69D6" w:rsidRDefault="000D1AF8">
            <w:r w:rsidRPr="00DE69D6">
              <w:t>Региональные проекты</w:t>
            </w:r>
          </w:p>
        </w:tc>
        <w:tc>
          <w:tcPr>
            <w:tcW w:w="236" w:type="dxa"/>
          </w:tcPr>
          <w:p w14:paraId="1E05C636" w14:textId="77777777" w:rsidR="00580DDD" w:rsidRPr="00DE69D6" w:rsidRDefault="00580DDD"/>
        </w:tc>
      </w:tr>
      <w:tr w:rsidR="00D02B88" w:rsidRPr="00DE69D6" w14:paraId="2AB4F0C6"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18E6A5D8" w14:textId="1FF9E23B" w:rsidR="00D02B88" w:rsidRPr="00DE69D6" w:rsidRDefault="00D02B88" w:rsidP="00D02B88">
            <w:r w:rsidRPr="00DE69D6">
              <w:t>09 2 02 00000</w:t>
            </w:r>
          </w:p>
        </w:tc>
        <w:tc>
          <w:tcPr>
            <w:tcW w:w="7654" w:type="dxa"/>
            <w:gridSpan w:val="3"/>
            <w:tcBorders>
              <w:top w:val="nil"/>
              <w:left w:val="nil"/>
              <w:bottom w:val="single" w:sz="4" w:space="0" w:color="000000"/>
              <w:right w:val="single" w:sz="4" w:space="0" w:color="000000"/>
            </w:tcBorders>
            <w:shd w:val="clear" w:color="auto" w:fill="auto"/>
          </w:tcPr>
          <w:p w14:paraId="63750305" w14:textId="667D4982" w:rsidR="00D02B88" w:rsidRPr="00DE69D6" w:rsidRDefault="00D02B88" w:rsidP="00D02B88">
            <w:r w:rsidRPr="00DE69D6">
              <w:t xml:space="preserve">Региональный проект </w:t>
            </w:r>
            <w:r w:rsidR="00C1104C" w:rsidRPr="00DE69D6">
              <w:t>«</w:t>
            </w:r>
            <w:r w:rsidRPr="00DE69D6">
              <w:t>Развитие социальной инфраструктуры</w:t>
            </w:r>
            <w:r w:rsidR="00C1104C" w:rsidRPr="00DE69D6">
              <w:t>»</w:t>
            </w:r>
          </w:p>
        </w:tc>
        <w:tc>
          <w:tcPr>
            <w:tcW w:w="236" w:type="dxa"/>
          </w:tcPr>
          <w:p w14:paraId="1B01AF76" w14:textId="77777777" w:rsidR="00D02B88" w:rsidRPr="00DE69D6" w:rsidRDefault="00D02B88" w:rsidP="00D02B88"/>
        </w:tc>
      </w:tr>
      <w:tr w:rsidR="00D02B88" w:rsidRPr="00DE69D6" w14:paraId="4F73B21B"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7A85AA87" w14:textId="59E46C4E" w:rsidR="00D02B88" w:rsidRPr="00DE69D6" w:rsidRDefault="00D02B88" w:rsidP="00D02B88">
            <w:r w:rsidRPr="00DE69D6">
              <w:t>09 2 Ю2 00000</w:t>
            </w:r>
          </w:p>
        </w:tc>
        <w:tc>
          <w:tcPr>
            <w:tcW w:w="7654" w:type="dxa"/>
            <w:gridSpan w:val="3"/>
            <w:tcBorders>
              <w:top w:val="nil"/>
              <w:left w:val="nil"/>
              <w:bottom w:val="single" w:sz="4" w:space="0" w:color="000000"/>
              <w:right w:val="single" w:sz="4" w:space="0" w:color="000000"/>
            </w:tcBorders>
            <w:shd w:val="clear" w:color="auto" w:fill="auto"/>
          </w:tcPr>
          <w:p w14:paraId="74EBEBA2" w14:textId="61454EAB" w:rsidR="00D02B88" w:rsidRPr="00DE69D6" w:rsidRDefault="00D02B88" w:rsidP="00D02B88">
            <w:r w:rsidRPr="00DE69D6">
              <w:t xml:space="preserve">Региональный проект </w:t>
            </w:r>
            <w:r w:rsidR="00C1104C" w:rsidRPr="00DE69D6">
              <w:t>«</w:t>
            </w:r>
            <w:r w:rsidRPr="00DE69D6">
              <w:t>Мы вместе (Воспитание гармонично развитой личности)</w:t>
            </w:r>
            <w:r w:rsidR="00C1104C" w:rsidRPr="00DE69D6">
              <w:t>»</w:t>
            </w:r>
          </w:p>
        </w:tc>
        <w:tc>
          <w:tcPr>
            <w:tcW w:w="236" w:type="dxa"/>
          </w:tcPr>
          <w:p w14:paraId="19BBA9F4" w14:textId="77777777" w:rsidR="00D02B88" w:rsidRPr="00DE69D6" w:rsidRDefault="00D02B88" w:rsidP="00D02B88"/>
        </w:tc>
      </w:tr>
      <w:tr w:rsidR="00D02B88" w:rsidRPr="00DE69D6" w14:paraId="24F16679"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2484A60E" w14:textId="6757326F" w:rsidR="00D02B88" w:rsidRPr="00DE69D6" w:rsidRDefault="00D02B88" w:rsidP="00D02B88">
            <w:r w:rsidRPr="00DE69D6">
              <w:t>09 2 Ю4 00000</w:t>
            </w:r>
          </w:p>
        </w:tc>
        <w:tc>
          <w:tcPr>
            <w:tcW w:w="7654" w:type="dxa"/>
            <w:gridSpan w:val="3"/>
            <w:tcBorders>
              <w:top w:val="nil"/>
              <w:left w:val="nil"/>
              <w:bottom w:val="single" w:sz="4" w:space="0" w:color="000000"/>
              <w:right w:val="single" w:sz="4" w:space="0" w:color="000000"/>
            </w:tcBorders>
            <w:shd w:val="clear" w:color="auto" w:fill="auto"/>
          </w:tcPr>
          <w:p w14:paraId="0FE31E50" w14:textId="002AA26A" w:rsidR="00D02B88" w:rsidRPr="00DE69D6" w:rsidRDefault="00D02B88" w:rsidP="00D02B88">
            <w:r w:rsidRPr="00DE69D6">
              <w:t xml:space="preserve">Региональный проект </w:t>
            </w:r>
            <w:r w:rsidR="00C1104C" w:rsidRPr="00DE69D6">
              <w:t>«</w:t>
            </w:r>
            <w:r w:rsidRPr="00DE69D6">
              <w:t>Все лучшее детям</w:t>
            </w:r>
            <w:r w:rsidR="00C1104C" w:rsidRPr="00DE69D6">
              <w:t>»</w:t>
            </w:r>
          </w:p>
        </w:tc>
        <w:tc>
          <w:tcPr>
            <w:tcW w:w="236" w:type="dxa"/>
          </w:tcPr>
          <w:p w14:paraId="170E9185" w14:textId="77777777" w:rsidR="00D02B88" w:rsidRPr="00DE69D6" w:rsidRDefault="00D02B88" w:rsidP="00D02B88"/>
        </w:tc>
      </w:tr>
      <w:tr w:rsidR="00D02B88" w:rsidRPr="00DE69D6" w14:paraId="55732808"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5BF4EA8D" w14:textId="2B17D6D0" w:rsidR="00D02B88" w:rsidRPr="00DE69D6" w:rsidRDefault="00D02B88" w:rsidP="00D02B88">
            <w:r w:rsidRPr="00DE69D6">
              <w:t>09 2 Ю6 00000</w:t>
            </w:r>
          </w:p>
        </w:tc>
        <w:tc>
          <w:tcPr>
            <w:tcW w:w="7654" w:type="dxa"/>
            <w:gridSpan w:val="3"/>
            <w:tcBorders>
              <w:top w:val="nil"/>
              <w:left w:val="nil"/>
              <w:bottom w:val="single" w:sz="4" w:space="0" w:color="000000"/>
              <w:right w:val="single" w:sz="4" w:space="0" w:color="000000"/>
            </w:tcBorders>
            <w:shd w:val="clear" w:color="auto" w:fill="auto"/>
          </w:tcPr>
          <w:p w14:paraId="5DD6FEB5" w14:textId="6DAE763A" w:rsidR="00D02B88" w:rsidRPr="00DE69D6" w:rsidRDefault="00D02B88" w:rsidP="00D02B88">
            <w:r w:rsidRPr="00DE69D6">
              <w:t xml:space="preserve">Региональный проект </w:t>
            </w:r>
            <w:r w:rsidR="00C1104C" w:rsidRPr="00DE69D6">
              <w:t>«</w:t>
            </w:r>
            <w:r w:rsidRPr="00DE69D6">
              <w:t>Педагоги и наставники</w:t>
            </w:r>
            <w:r w:rsidR="00C1104C" w:rsidRPr="00DE69D6">
              <w:t>»</w:t>
            </w:r>
          </w:p>
        </w:tc>
        <w:tc>
          <w:tcPr>
            <w:tcW w:w="236" w:type="dxa"/>
          </w:tcPr>
          <w:p w14:paraId="1BF65DA4" w14:textId="77777777" w:rsidR="00D02B88" w:rsidRPr="00DE69D6" w:rsidRDefault="00D02B88" w:rsidP="00D02B88"/>
        </w:tc>
      </w:tr>
      <w:tr w:rsidR="00D02B88" w:rsidRPr="00DE69D6" w14:paraId="50874235"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3DD39160" w14:textId="19CF8C23" w:rsidR="00D02B88" w:rsidRPr="00DE69D6" w:rsidRDefault="00D02B88" w:rsidP="00D02B88">
            <w:r w:rsidRPr="00DE69D6">
              <w:t>09 2 Я1 00000</w:t>
            </w:r>
          </w:p>
        </w:tc>
        <w:tc>
          <w:tcPr>
            <w:tcW w:w="7654" w:type="dxa"/>
            <w:gridSpan w:val="3"/>
            <w:tcBorders>
              <w:top w:val="nil"/>
              <w:left w:val="nil"/>
              <w:bottom w:val="single" w:sz="4" w:space="0" w:color="000000"/>
              <w:right w:val="single" w:sz="4" w:space="0" w:color="000000"/>
            </w:tcBorders>
            <w:shd w:val="clear" w:color="auto" w:fill="auto"/>
          </w:tcPr>
          <w:p w14:paraId="787CDAE0" w14:textId="19608175" w:rsidR="00D02B88" w:rsidRPr="00DE69D6" w:rsidRDefault="00D02B88" w:rsidP="00D02B88">
            <w:r w:rsidRPr="00DE69D6">
              <w:t xml:space="preserve">Региональный проект </w:t>
            </w:r>
            <w:r w:rsidR="00C1104C" w:rsidRPr="00DE69D6">
              <w:t>«</w:t>
            </w:r>
            <w:r w:rsidRPr="00DE69D6">
              <w:t>Поддержка семьи</w:t>
            </w:r>
            <w:r w:rsidR="00C1104C" w:rsidRPr="00DE69D6">
              <w:t>»</w:t>
            </w:r>
          </w:p>
        </w:tc>
        <w:tc>
          <w:tcPr>
            <w:tcW w:w="236" w:type="dxa"/>
          </w:tcPr>
          <w:p w14:paraId="68E5BCC2" w14:textId="77777777" w:rsidR="00D02B88" w:rsidRPr="00DE69D6" w:rsidRDefault="00D02B88" w:rsidP="00D02B88"/>
        </w:tc>
      </w:tr>
      <w:tr w:rsidR="00580DDD" w:rsidRPr="00DE69D6" w14:paraId="7BF3CC67"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7003BC06" w14:textId="0D1EA0F5" w:rsidR="00580DDD" w:rsidRPr="00DE69D6" w:rsidRDefault="000D1AF8">
            <w:r w:rsidRPr="00DE69D6">
              <w:t xml:space="preserve">09 4 </w:t>
            </w:r>
            <w:r w:rsidR="00D02B88" w:rsidRPr="00DE69D6">
              <w:t xml:space="preserve">00 </w:t>
            </w:r>
            <w:r w:rsidRPr="00DE69D6">
              <w:t>00000</w:t>
            </w:r>
          </w:p>
        </w:tc>
        <w:tc>
          <w:tcPr>
            <w:tcW w:w="7654" w:type="dxa"/>
            <w:gridSpan w:val="3"/>
            <w:tcBorders>
              <w:top w:val="nil"/>
              <w:left w:val="nil"/>
              <w:bottom w:val="single" w:sz="4" w:space="0" w:color="000000"/>
              <w:right w:val="single" w:sz="4" w:space="0" w:color="000000"/>
            </w:tcBorders>
            <w:shd w:val="clear" w:color="auto" w:fill="auto"/>
          </w:tcPr>
          <w:p w14:paraId="5A512B0A" w14:textId="77777777" w:rsidR="00580DDD" w:rsidRPr="00DE69D6" w:rsidRDefault="000D1AF8">
            <w:r w:rsidRPr="00DE69D6">
              <w:t>Комплексы процессных мероприятий</w:t>
            </w:r>
          </w:p>
        </w:tc>
        <w:tc>
          <w:tcPr>
            <w:tcW w:w="236" w:type="dxa"/>
          </w:tcPr>
          <w:p w14:paraId="76ECF805" w14:textId="77777777" w:rsidR="00580DDD" w:rsidRPr="00DE69D6" w:rsidRDefault="00580DDD"/>
        </w:tc>
      </w:tr>
      <w:tr w:rsidR="00D02B88" w:rsidRPr="00DE69D6" w14:paraId="5455B17A"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52F57D88" w14:textId="4F89F4A6" w:rsidR="00D02B88" w:rsidRPr="00DE69D6" w:rsidRDefault="00D02B88" w:rsidP="00D02B88">
            <w:r w:rsidRPr="00DE69D6">
              <w:t>09 4 01 00000</w:t>
            </w:r>
          </w:p>
        </w:tc>
        <w:tc>
          <w:tcPr>
            <w:tcW w:w="7654" w:type="dxa"/>
            <w:gridSpan w:val="3"/>
            <w:tcBorders>
              <w:top w:val="nil"/>
              <w:left w:val="nil"/>
              <w:bottom w:val="single" w:sz="4" w:space="0" w:color="000000"/>
              <w:right w:val="single" w:sz="4" w:space="0" w:color="000000"/>
            </w:tcBorders>
            <w:shd w:val="clear" w:color="auto" w:fill="auto"/>
          </w:tcPr>
          <w:p w14:paraId="2EDDBCD3" w14:textId="36A9EE75" w:rsidR="00D02B88" w:rsidRPr="00DE69D6" w:rsidRDefault="00D02B88" w:rsidP="00D02B88">
            <w:r w:rsidRPr="00DE69D6">
              <w:t xml:space="preserve">Комплекс процессных мероприятий </w:t>
            </w:r>
            <w:r w:rsidR="00C1104C" w:rsidRPr="00DE69D6">
              <w:t>«</w:t>
            </w:r>
            <w:r w:rsidRPr="00DE69D6">
              <w:t>Обеспечение государственных гарантий и развитие современной инфраструктуры образования</w:t>
            </w:r>
            <w:r w:rsidR="00C1104C" w:rsidRPr="00DE69D6">
              <w:t>»</w:t>
            </w:r>
          </w:p>
        </w:tc>
        <w:tc>
          <w:tcPr>
            <w:tcW w:w="236" w:type="dxa"/>
          </w:tcPr>
          <w:p w14:paraId="0BA1AC25" w14:textId="77777777" w:rsidR="00D02B88" w:rsidRPr="00DE69D6" w:rsidRDefault="00D02B88" w:rsidP="00D02B88"/>
        </w:tc>
      </w:tr>
      <w:tr w:rsidR="00D02B88" w:rsidRPr="00DE69D6" w14:paraId="103F54EF"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76866B56" w14:textId="6C7824D9" w:rsidR="00D02B88" w:rsidRPr="00DE69D6" w:rsidRDefault="00D02B88" w:rsidP="00D02B88">
            <w:r w:rsidRPr="00DE69D6">
              <w:t>09 4 02 00000</w:t>
            </w:r>
          </w:p>
        </w:tc>
        <w:tc>
          <w:tcPr>
            <w:tcW w:w="7654" w:type="dxa"/>
            <w:gridSpan w:val="3"/>
            <w:tcBorders>
              <w:top w:val="nil"/>
              <w:left w:val="nil"/>
              <w:bottom w:val="single" w:sz="4" w:space="0" w:color="000000"/>
              <w:right w:val="single" w:sz="4" w:space="0" w:color="000000"/>
            </w:tcBorders>
            <w:shd w:val="clear" w:color="auto" w:fill="auto"/>
          </w:tcPr>
          <w:p w14:paraId="1DD0B02A" w14:textId="3ECFE10B" w:rsidR="00D02B88" w:rsidRPr="00DE69D6" w:rsidRDefault="00D02B88" w:rsidP="00D02B88">
            <w:r w:rsidRPr="00DE69D6">
              <w:t xml:space="preserve">Комплекс процессных мероприятий </w:t>
            </w:r>
            <w:r w:rsidR="00C1104C" w:rsidRPr="00DE69D6">
              <w:t>«</w:t>
            </w:r>
            <w:r w:rsidRPr="00DE69D6">
              <w:t>Оказание поддержки отдельным категориям специалистов, детей и молодежи</w:t>
            </w:r>
            <w:r w:rsidR="00C1104C" w:rsidRPr="00DE69D6">
              <w:t>»</w:t>
            </w:r>
          </w:p>
        </w:tc>
        <w:tc>
          <w:tcPr>
            <w:tcW w:w="236" w:type="dxa"/>
          </w:tcPr>
          <w:p w14:paraId="6A0300B7" w14:textId="77777777" w:rsidR="00D02B88" w:rsidRPr="00DE69D6" w:rsidRDefault="00D02B88" w:rsidP="00D02B88"/>
        </w:tc>
      </w:tr>
      <w:tr w:rsidR="00D02B88" w:rsidRPr="00DE69D6" w14:paraId="090BC29A"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68AA103D" w14:textId="746349D8" w:rsidR="00D02B88" w:rsidRPr="00DE69D6" w:rsidRDefault="00D02B88" w:rsidP="00D02B88">
            <w:r w:rsidRPr="00DE69D6">
              <w:t>09 4 03 00000</w:t>
            </w:r>
          </w:p>
        </w:tc>
        <w:tc>
          <w:tcPr>
            <w:tcW w:w="7654" w:type="dxa"/>
            <w:gridSpan w:val="3"/>
            <w:tcBorders>
              <w:top w:val="nil"/>
              <w:left w:val="nil"/>
              <w:bottom w:val="single" w:sz="4" w:space="0" w:color="000000"/>
              <w:right w:val="single" w:sz="4" w:space="0" w:color="000000"/>
            </w:tcBorders>
            <w:shd w:val="clear" w:color="auto" w:fill="auto"/>
          </w:tcPr>
          <w:p w14:paraId="5F3DF5EF" w14:textId="65568850" w:rsidR="00D02B88" w:rsidRPr="00DE69D6" w:rsidRDefault="00D02B88" w:rsidP="00D02B88">
            <w:r w:rsidRPr="00DE69D6">
              <w:t xml:space="preserve">Комплекс процессных мероприятий </w:t>
            </w:r>
            <w:r w:rsidR="00C1104C" w:rsidRPr="00DE69D6">
              <w:t>«</w:t>
            </w:r>
            <w:r w:rsidRPr="00DE69D6">
              <w:t>Организация отдыха и оздоровление детей</w:t>
            </w:r>
            <w:r w:rsidR="00C1104C" w:rsidRPr="00DE69D6">
              <w:t>»</w:t>
            </w:r>
          </w:p>
        </w:tc>
        <w:tc>
          <w:tcPr>
            <w:tcW w:w="236" w:type="dxa"/>
          </w:tcPr>
          <w:p w14:paraId="6710C2BD" w14:textId="77777777" w:rsidR="00D02B88" w:rsidRPr="00DE69D6" w:rsidRDefault="00D02B88" w:rsidP="00D02B88"/>
        </w:tc>
      </w:tr>
      <w:tr w:rsidR="00D02B88" w:rsidRPr="00DE69D6" w14:paraId="78703891"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23353DAD" w14:textId="589ADB68" w:rsidR="00D02B88" w:rsidRPr="00DE69D6" w:rsidRDefault="00D02B88" w:rsidP="00D02B88">
            <w:r w:rsidRPr="00DE69D6">
              <w:t>09 4 04 00000</w:t>
            </w:r>
          </w:p>
        </w:tc>
        <w:tc>
          <w:tcPr>
            <w:tcW w:w="7654" w:type="dxa"/>
            <w:gridSpan w:val="3"/>
            <w:tcBorders>
              <w:top w:val="nil"/>
              <w:left w:val="nil"/>
              <w:bottom w:val="single" w:sz="4" w:space="0" w:color="000000"/>
              <w:right w:val="single" w:sz="4" w:space="0" w:color="000000"/>
            </w:tcBorders>
            <w:shd w:val="clear" w:color="auto" w:fill="auto"/>
          </w:tcPr>
          <w:p w14:paraId="4C8BE45F" w14:textId="36475C58" w:rsidR="00D02B88" w:rsidRPr="00DE69D6" w:rsidRDefault="00D02B88" w:rsidP="00D02B88">
            <w:r w:rsidRPr="00DE69D6">
              <w:t xml:space="preserve">Комплекс процессных мероприятий </w:t>
            </w:r>
            <w:r w:rsidR="00C1104C" w:rsidRPr="00DE69D6">
              <w:t>«</w:t>
            </w:r>
            <w:r w:rsidRPr="00DE69D6">
              <w:t>Развитие кадрового потенциала</w:t>
            </w:r>
            <w:r w:rsidR="00C1104C" w:rsidRPr="00DE69D6">
              <w:t>»</w:t>
            </w:r>
          </w:p>
        </w:tc>
        <w:tc>
          <w:tcPr>
            <w:tcW w:w="236" w:type="dxa"/>
          </w:tcPr>
          <w:p w14:paraId="2DC4F824" w14:textId="77777777" w:rsidR="00D02B88" w:rsidRPr="00DE69D6" w:rsidRDefault="00D02B88" w:rsidP="00D02B88"/>
        </w:tc>
      </w:tr>
      <w:tr w:rsidR="00D02B88" w:rsidRPr="00DE69D6" w14:paraId="73B582FF"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04371B6D" w14:textId="771E0C98" w:rsidR="00D02B88" w:rsidRPr="00DE69D6" w:rsidRDefault="00D02B88" w:rsidP="00D02B88">
            <w:r w:rsidRPr="00DE69D6">
              <w:t>09 4 05 00000</w:t>
            </w:r>
          </w:p>
        </w:tc>
        <w:tc>
          <w:tcPr>
            <w:tcW w:w="7654" w:type="dxa"/>
            <w:gridSpan w:val="3"/>
            <w:tcBorders>
              <w:top w:val="nil"/>
              <w:left w:val="nil"/>
              <w:bottom w:val="single" w:sz="4" w:space="0" w:color="000000"/>
              <w:right w:val="single" w:sz="4" w:space="0" w:color="000000"/>
            </w:tcBorders>
            <w:shd w:val="clear" w:color="auto" w:fill="auto"/>
          </w:tcPr>
          <w:p w14:paraId="5123C4BE" w14:textId="0FECA1D3" w:rsidR="00D02B88" w:rsidRPr="00DE69D6" w:rsidRDefault="00D02B88" w:rsidP="00D02B88">
            <w:r w:rsidRPr="00DE69D6">
              <w:t xml:space="preserve">Комплекс процессных мероприятий </w:t>
            </w:r>
            <w:r w:rsidR="00C1104C" w:rsidRPr="00DE69D6">
              <w:t>«</w:t>
            </w:r>
            <w:r w:rsidRPr="00DE69D6">
              <w:t>Поддержка и развитие детского и молодежного образования и творчества</w:t>
            </w:r>
            <w:r w:rsidR="00C1104C" w:rsidRPr="00DE69D6">
              <w:t>»</w:t>
            </w:r>
          </w:p>
        </w:tc>
        <w:tc>
          <w:tcPr>
            <w:tcW w:w="236" w:type="dxa"/>
          </w:tcPr>
          <w:p w14:paraId="643F83F0" w14:textId="77777777" w:rsidR="00D02B88" w:rsidRPr="00DE69D6" w:rsidRDefault="00D02B88" w:rsidP="00D02B88"/>
        </w:tc>
      </w:tr>
      <w:tr w:rsidR="00D02B88" w:rsidRPr="00DE69D6" w14:paraId="6F64BE2E"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156F77A9" w14:textId="6FD79AE1" w:rsidR="00D02B88" w:rsidRPr="00DE69D6" w:rsidRDefault="00D02B88" w:rsidP="00D02B88">
            <w:r w:rsidRPr="00DE69D6">
              <w:t>09 4 06 00000</w:t>
            </w:r>
          </w:p>
        </w:tc>
        <w:tc>
          <w:tcPr>
            <w:tcW w:w="7654" w:type="dxa"/>
            <w:gridSpan w:val="3"/>
            <w:tcBorders>
              <w:top w:val="nil"/>
              <w:left w:val="nil"/>
              <w:bottom w:val="single" w:sz="4" w:space="0" w:color="000000"/>
              <w:right w:val="single" w:sz="4" w:space="0" w:color="000000"/>
            </w:tcBorders>
            <w:shd w:val="clear" w:color="auto" w:fill="auto"/>
          </w:tcPr>
          <w:p w14:paraId="704E4E28" w14:textId="6DCC0C12" w:rsidR="00D02B88" w:rsidRPr="00DE69D6" w:rsidRDefault="00D02B88" w:rsidP="00D02B88">
            <w:r w:rsidRPr="00DE69D6">
              <w:t xml:space="preserve">Комплекс процессных мероприятий </w:t>
            </w:r>
            <w:r w:rsidR="00C1104C" w:rsidRPr="00DE69D6">
              <w:t>«</w:t>
            </w:r>
            <w:r w:rsidRPr="00DE69D6">
              <w:t>Грантовая поддержка проектов в области образования</w:t>
            </w:r>
            <w:r w:rsidR="00C1104C" w:rsidRPr="00DE69D6">
              <w:t>»</w:t>
            </w:r>
          </w:p>
        </w:tc>
        <w:tc>
          <w:tcPr>
            <w:tcW w:w="236" w:type="dxa"/>
          </w:tcPr>
          <w:p w14:paraId="0719447A" w14:textId="77777777" w:rsidR="00D02B88" w:rsidRPr="00DE69D6" w:rsidRDefault="00D02B88" w:rsidP="00D02B88"/>
        </w:tc>
      </w:tr>
      <w:tr w:rsidR="00D02B88" w:rsidRPr="00DE69D6" w14:paraId="68F14305"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06E0DDF4" w14:textId="4A311832" w:rsidR="00D02B88" w:rsidRPr="00DE69D6" w:rsidRDefault="00D02B88" w:rsidP="00D02B88">
            <w:r w:rsidRPr="00DE69D6">
              <w:t>09 4 07 00000</w:t>
            </w:r>
          </w:p>
        </w:tc>
        <w:tc>
          <w:tcPr>
            <w:tcW w:w="7654" w:type="dxa"/>
            <w:gridSpan w:val="3"/>
            <w:tcBorders>
              <w:top w:val="nil"/>
              <w:left w:val="nil"/>
              <w:bottom w:val="single" w:sz="4" w:space="0" w:color="000000"/>
              <w:right w:val="single" w:sz="4" w:space="0" w:color="000000"/>
            </w:tcBorders>
            <w:shd w:val="clear" w:color="auto" w:fill="auto"/>
          </w:tcPr>
          <w:p w14:paraId="7BAF9B33" w14:textId="24B968F0" w:rsidR="00D02B88" w:rsidRPr="00DE69D6" w:rsidRDefault="00D02B88" w:rsidP="00D02B88">
            <w:r w:rsidRPr="00DE69D6">
              <w:t xml:space="preserve">Комплекс процессных мероприятий </w:t>
            </w:r>
            <w:r w:rsidR="00C1104C" w:rsidRPr="00DE69D6">
              <w:t>«</w:t>
            </w:r>
            <w:r w:rsidRPr="00DE69D6">
              <w:t>Содействие в обеспечении жильём молодых семей</w:t>
            </w:r>
            <w:r w:rsidR="00C1104C" w:rsidRPr="00DE69D6">
              <w:t>»</w:t>
            </w:r>
          </w:p>
        </w:tc>
        <w:tc>
          <w:tcPr>
            <w:tcW w:w="236" w:type="dxa"/>
          </w:tcPr>
          <w:p w14:paraId="1AE1F142" w14:textId="77777777" w:rsidR="00D02B88" w:rsidRPr="00DE69D6" w:rsidRDefault="00D02B88" w:rsidP="00D02B88"/>
        </w:tc>
      </w:tr>
      <w:tr w:rsidR="00D02B88" w:rsidRPr="00DE69D6" w14:paraId="0BB4FBF4"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0AA5130D" w14:textId="5E62E0EC" w:rsidR="00D02B88" w:rsidRPr="00DE69D6" w:rsidRDefault="00D02B88" w:rsidP="00D02B88">
            <w:r w:rsidRPr="00DE69D6">
              <w:t>09 4 08 00000</w:t>
            </w:r>
          </w:p>
        </w:tc>
        <w:tc>
          <w:tcPr>
            <w:tcW w:w="7654" w:type="dxa"/>
            <w:gridSpan w:val="3"/>
            <w:tcBorders>
              <w:top w:val="nil"/>
              <w:left w:val="nil"/>
              <w:bottom w:val="single" w:sz="4" w:space="0" w:color="000000"/>
              <w:right w:val="single" w:sz="4" w:space="0" w:color="000000"/>
            </w:tcBorders>
            <w:shd w:val="clear" w:color="auto" w:fill="auto"/>
          </w:tcPr>
          <w:p w14:paraId="79D89357" w14:textId="28DE1154" w:rsidR="00D02B88" w:rsidRPr="00DE69D6" w:rsidRDefault="00D02B88" w:rsidP="00D02B88">
            <w:r w:rsidRPr="00DE69D6">
              <w:t xml:space="preserve">Комплекс процессных мероприятий </w:t>
            </w:r>
            <w:r w:rsidR="00C1104C" w:rsidRPr="00DE69D6">
              <w:t>«</w:t>
            </w:r>
            <w:r w:rsidRPr="00DE69D6">
              <w:t>Поддержка, сохранение и развитие родных языков</w:t>
            </w:r>
            <w:r w:rsidR="00C1104C" w:rsidRPr="00DE69D6">
              <w:t>»</w:t>
            </w:r>
          </w:p>
        </w:tc>
        <w:tc>
          <w:tcPr>
            <w:tcW w:w="236" w:type="dxa"/>
          </w:tcPr>
          <w:p w14:paraId="04996499" w14:textId="77777777" w:rsidR="00D02B88" w:rsidRPr="00DE69D6" w:rsidRDefault="00D02B88" w:rsidP="00D02B88"/>
        </w:tc>
      </w:tr>
      <w:tr w:rsidR="00D02B88" w:rsidRPr="00DE69D6" w14:paraId="70D6CEE4"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39328639" w14:textId="5F488EC5" w:rsidR="00D02B88" w:rsidRPr="00DE69D6" w:rsidRDefault="00D02B88" w:rsidP="00D02B88">
            <w:r w:rsidRPr="00DE69D6">
              <w:t>09 4 09 00000</w:t>
            </w:r>
          </w:p>
        </w:tc>
        <w:tc>
          <w:tcPr>
            <w:tcW w:w="7654" w:type="dxa"/>
            <w:gridSpan w:val="3"/>
            <w:tcBorders>
              <w:top w:val="nil"/>
              <w:left w:val="nil"/>
              <w:bottom w:val="single" w:sz="4" w:space="0" w:color="000000"/>
              <w:right w:val="single" w:sz="4" w:space="0" w:color="000000"/>
            </w:tcBorders>
            <w:shd w:val="clear" w:color="auto" w:fill="auto"/>
          </w:tcPr>
          <w:p w14:paraId="62541697" w14:textId="1BC20A08" w:rsidR="00D02B88" w:rsidRPr="00DE69D6" w:rsidRDefault="00D02B88" w:rsidP="00D02B88">
            <w:r w:rsidRPr="00DE69D6">
              <w:t xml:space="preserve">Комплекс процессных мероприятий </w:t>
            </w:r>
            <w:r w:rsidR="00C1104C" w:rsidRPr="00DE69D6">
              <w:t>«</w:t>
            </w:r>
            <w:r w:rsidRPr="00DE69D6">
              <w:t>Обеспечение деятельности государственных органов и подведомственных учреждений</w:t>
            </w:r>
            <w:r w:rsidR="00C1104C" w:rsidRPr="00DE69D6">
              <w:t>»</w:t>
            </w:r>
          </w:p>
        </w:tc>
        <w:tc>
          <w:tcPr>
            <w:tcW w:w="236" w:type="dxa"/>
          </w:tcPr>
          <w:p w14:paraId="4EF38F8C" w14:textId="77777777" w:rsidR="00D02B88" w:rsidRPr="00DE69D6" w:rsidRDefault="00D02B88" w:rsidP="00D02B88"/>
        </w:tc>
      </w:tr>
      <w:tr w:rsidR="00D02B88" w:rsidRPr="00DE69D6" w14:paraId="268C6D8A"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175FFCDD" w14:textId="19C3E1CA" w:rsidR="00D02B88" w:rsidRPr="00DE69D6" w:rsidRDefault="00D02B88" w:rsidP="00D02B88">
            <w:r w:rsidRPr="00DE69D6">
              <w:t>09 4 10 00000</w:t>
            </w:r>
          </w:p>
        </w:tc>
        <w:tc>
          <w:tcPr>
            <w:tcW w:w="7654" w:type="dxa"/>
            <w:gridSpan w:val="3"/>
            <w:tcBorders>
              <w:top w:val="nil"/>
              <w:left w:val="nil"/>
              <w:bottom w:val="single" w:sz="4" w:space="0" w:color="000000"/>
              <w:right w:val="single" w:sz="4" w:space="0" w:color="000000"/>
            </w:tcBorders>
            <w:shd w:val="clear" w:color="auto" w:fill="auto"/>
          </w:tcPr>
          <w:p w14:paraId="5874755D" w14:textId="51E6C71A" w:rsidR="00D02B88" w:rsidRPr="00DE69D6" w:rsidRDefault="00D02B88" w:rsidP="00D02B88">
            <w:r w:rsidRPr="00DE69D6">
              <w:t xml:space="preserve">Комплекс процессных мероприятий </w:t>
            </w:r>
            <w:r w:rsidR="00C1104C" w:rsidRPr="00DE69D6">
              <w:t>«</w:t>
            </w:r>
            <w:r w:rsidRPr="00DE69D6">
              <w:t xml:space="preserve">Реализация мероприятий, направленных на профессиональное и </w:t>
            </w:r>
            <w:proofErr w:type="spellStart"/>
            <w:r w:rsidRPr="00DE69D6">
              <w:t>патриотичекое</w:t>
            </w:r>
            <w:proofErr w:type="spellEnd"/>
            <w:r w:rsidRPr="00DE69D6">
              <w:t xml:space="preserve"> воспитание детей и молодежи</w:t>
            </w:r>
            <w:r w:rsidR="00C1104C" w:rsidRPr="00DE69D6">
              <w:t>»</w:t>
            </w:r>
          </w:p>
        </w:tc>
        <w:tc>
          <w:tcPr>
            <w:tcW w:w="236" w:type="dxa"/>
          </w:tcPr>
          <w:p w14:paraId="06C74AC7" w14:textId="77777777" w:rsidR="00D02B88" w:rsidRPr="00DE69D6" w:rsidRDefault="00D02B88" w:rsidP="00D02B88"/>
        </w:tc>
      </w:tr>
      <w:tr w:rsidR="00580DDD" w:rsidRPr="00DE69D6" w14:paraId="1AC6D3EA"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7BCBE348" w14:textId="77777777" w:rsidR="00580DDD" w:rsidRPr="00DE69D6" w:rsidRDefault="000D1AF8">
            <w:r w:rsidRPr="00DE69D6">
              <w:t>10 0 00 00000</w:t>
            </w:r>
          </w:p>
        </w:tc>
        <w:tc>
          <w:tcPr>
            <w:tcW w:w="7654" w:type="dxa"/>
            <w:gridSpan w:val="3"/>
            <w:tcBorders>
              <w:top w:val="nil"/>
              <w:left w:val="nil"/>
              <w:bottom w:val="single" w:sz="4" w:space="0" w:color="000000"/>
              <w:right w:val="single" w:sz="4" w:space="0" w:color="000000"/>
            </w:tcBorders>
            <w:shd w:val="clear" w:color="auto" w:fill="auto"/>
          </w:tcPr>
          <w:p w14:paraId="57DB3512" w14:textId="3CA510F2" w:rsidR="00580DDD" w:rsidRPr="00DE69D6" w:rsidRDefault="000D1AF8">
            <w:r w:rsidRPr="00DE69D6">
              <w:t xml:space="preserve">Государственная программа </w:t>
            </w:r>
            <w:r w:rsidR="00C1104C" w:rsidRPr="00DE69D6">
              <w:t>«</w:t>
            </w:r>
            <w:r w:rsidRPr="00DE69D6">
              <w:t>Развитие лесного хозяйства Чукотского автономного округа</w:t>
            </w:r>
            <w:r w:rsidR="00C1104C" w:rsidRPr="00DE69D6">
              <w:t>»</w:t>
            </w:r>
          </w:p>
        </w:tc>
        <w:tc>
          <w:tcPr>
            <w:tcW w:w="236" w:type="dxa"/>
          </w:tcPr>
          <w:p w14:paraId="0F8FCD62" w14:textId="77777777" w:rsidR="00580DDD" w:rsidRPr="00DE69D6" w:rsidRDefault="00580DDD"/>
        </w:tc>
      </w:tr>
      <w:tr w:rsidR="00580DDD" w:rsidRPr="00DE69D6" w14:paraId="193E53CF"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58BC6B08" w14:textId="77777777" w:rsidR="00580DDD" w:rsidRPr="00DE69D6" w:rsidRDefault="000D1AF8">
            <w:r w:rsidRPr="00DE69D6">
              <w:t>10 2 00 00000</w:t>
            </w:r>
          </w:p>
        </w:tc>
        <w:tc>
          <w:tcPr>
            <w:tcW w:w="7654" w:type="dxa"/>
            <w:gridSpan w:val="3"/>
            <w:tcBorders>
              <w:top w:val="nil"/>
              <w:left w:val="nil"/>
              <w:bottom w:val="single" w:sz="4" w:space="0" w:color="000000"/>
              <w:right w:val="single" w:sz="4" w:space="0" w:color="000000"/>
            </w:tcBorders>
            <w:shd w:val="clear" w:color="auto" w:fill="auto"/>
            <w:vAlign w:val="bottom"/>
          </w:tcPr>
          <w:p w14:paraId="4F63067E" w14:textId="77777777" w:rsidR="00580DDD" w:rsidRPr="00DE69D6" w:rsidRDefault="000D1AF8">
            <w:r w:rsidRPr="00DE69D6">
              <w:t>Региональные проекты</w:t>
            </w:r>
          </w:p>
        </w:tc>
        <w:tc>
          <w:tcPr>
            <w:tcW w:w="236" w:type="dxa"/>
          </w:tcPr>
          <w:p w14:paraId="24FD01E4" w14:textId="77777777" w:rsidR="00580DDD" w:rsidRPr="00DE69D6" w:rsidRDefault="00580DDD"/>
        </w:tc>
      </w:tr>
      <w:tr w:rsidR="00580DDD" w:rsidRPr="00DE69D6" w14:paraId="1E32350B"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0721E6B9" w14:textId="14DD496C" w:rsidR="00580DDD" w:rsidRPr="00DE69D6" w:rsidRDefault="00D02B88">
            <w:r w:rsidRPr="00DE69D6">
              <w:t>10 2 Ч6 00000</w:t>
            </w:r>
          </w:p>
        </w:tc>
        <w:tc>
          <w:tcPr>
            <w:tcW w:w="7654" w:type="dxa"/>
            <w:gridSpan w:val="3"/>
            <w:tcBorders>
              <w:top w:val="nil"/>
              <w:left w:val="nil"/>
              <w:bottom w:val="single" w:sz="4" w:space="0" w:color="000000"/>
              <w:right w:val="single" w:sz="4" w:space="0" w:color="000000"/>
            </w:tcBorders>
            <w:shd w:val="clear" w:color="auto" w:fill="auto"/>
          </w:tcPr>
          <w:p w14:paraId="3A9CF55D" w14:textId="300C48B4" w:rsidR="00580DDD" w:rsidRPr="00DE69D6" w:rsidRDefault="000D1AF8">
            <w:r w:rsidRPr="00DE69D6">
              <w:t xml:space="preserve">Региональный проект </w:t>
            </w:r>
            <w:r w:rsidR="00C1104C" w:rsidRPr="00DE69D6">
              <w:t>«</w:t>
            </w:r>
            <w:r w:rsidRPr="00DE69D6">
              <w:t>Сохранение лесов</w:t>
            </w:r>
            <w:r w:rsidR="00C1104C" w:rsidRPr="00DE69D6">
              <w:t>»</w:t>
            </w:r>
          </w:p>
        </w:tc>
        <w:tc>
          <w:tcPr>
            <w:tcW w:w="236" w:type="dxa"/>
          </w:tcPr>
          <w:p w14:paraId="327DC66E" w14:textId="77777777" w:rsidR="00580DDD" w:rsidRPr="00DE69D6" w:rsidRDefault="00580DDD"/>
        </w:tc>
      </w:tr>
      <w:tr w:rsidR="00580DDD" w:rsidRPr="00DE69D6" w14:paraId="68EAF411"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2753C939" w14:textId="77777777" w:rsidR="00580DDD" w:rsidRPr="00DE69D6" w:rsidRDefault="000D1AF8">
            <w:r w:rsidRPr="00DE69D6">
              <w:t>10 4 00 00000</w:t>
            </w:r>
          </w:p>
        </w:tc>
        <w:tc>
          <w:tcPr>
            <w:tcW w:w="7654" w:type="dxa"/>
            <w:gridSpan w:val="3"/>
            <w:tcBorders>
              <w:top w:val="nil"/>
              <w:left w:val="nil"/>
              <w:bottom w:val="single" w:sz="4" w:space="0" w:color="000000"/>
              <w:right w:val="single" w:sz="4" w:space="0" w:color="000000"/>
            </w:tcBorders>
            <w:shd w:val="clear" w:color="auto" w:fill="auto"/>
          </w:tcPr>
          <w:p w14:paraId="545B58E9" w14:textId="77777777" w:rsidR="00580DDD" w:rsidRPr="00DE69D6" w:rsidRDefault="000D1AF8">
            <w:r w:rsidRPr="00DE69D6">
              <w:t>Комплексы процессных мероприятий</w:t>
            </w:r>
          </w:p>
        </w:tc>
        <w:tc>
          <w:tcPr>
            <w:tcW w:w="236" w:type="dxa"/>
          </w:tcPr>
          <w:p w14:paraId="4F6ECE3E" w14:textId="77777777" w:rsidR="00580DDD" w:rsidRPr="00DE69D6" w:rsidRDefault="00580DDD"/>
        </w:tc>
      </w:tr>
      <w:tr w:rsidR="00D02B88" w:rsidRPr="00DE69D6" w14:paraId="583F74A0"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18A21E53" w14:textId="77777777" w:rsidR="00D02B88" w:rsidRPr="00DE69D6" w:rsidRDefault="00D02B88" w:rsidP="00D02B88">
            <w:r w:rsidRPr="00DE69D6">
              <w:t>10 4 01 00000</w:t>
            </w:r>
          </w:p>
        </w:tc>
        <w:tc>
          <w:tcPr>
            <w:tcW w:w="7654" w:type="dxa"/>
            <w:gridSpan w:val="3"/>
            <w:tcBorders>
              <w:top w:val="nil"/>
              <w:left w:val="nil"/>
              <w:bottom w:val="single" w:sz="4" w:space="0" w:color="000000"/>
              <w:right w:val="single" w:sz="4" w:space="0" w:color="000000"/>
            </w:tcBorders>
            <w:shd w:val="clear" w:color="auto" w:fill="auto"/>
          </w:tcPr>
          <w:p w14:paraId="1E720A14" w14:textId="7553C3C9" w:rsidR="00D02B88" w:rsidRPr="00DE69D6" w:rsidRDefault="00D02B88" w:rsidP="00D02B88">
            <w:r w:rsidRPr="00DE69D6">
              <w:t xml:space="preserve">Комплекс процессных мероприятий </w:t>
            </w:r>
            <w:r w:rsidR="00C1104C" w:rsidRPr="00DE69D6">
              <w:t>«</w:t>
            </w:r>
            <w:r w:rsidRPr="00DE69D6">
              <w:t>Обеспечение использования, охраны и защиты лесов</w:t>
            </w:r>
            <w:r w:rsidR="00C1104C" w:rsidRPr="00DE69D6">
              <w:t>»</w:t>
            </w:r>
          </w:p>
        </w:tc>
        <w:tc>
          <w:tcPr>
            <w:tcW w:w="236" w:type="dxa"/>
          </w:tcPr>
          <w:p w14:paraId="17F97663" w14:textId="77777777" w:rsidR="00D02B88" w:rsidRPr="00DE69D6" w:rsidRDefault="00D02B88" w:rsidP="00D02B88"/>
        </w:tc>
      </w:tr>
      <w:tr w:rsidR="00D02B88" w:rsidRPr="00DE69D6" w14:paraId="7BEA49E4"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156A14F7" w14:textId="77777777" w:rsidR="00D02B88" w:rsidRPr="00DE69D6" w:rsidRDefault="00D02B88" w:rsidP="00D02B88">
            <w:r w:rsidRPr="00DE69D6">
              <w:t>10 4 02 00000</w:t>
            </w:r>
          </w:p>
        </w:tc>
        <w:tc>
          <w:tcPr>
            <w:tcW w:w="7654" w:type="dxa"/>
            <w:gridSpan w:val="3"/>
            <w:tcBorders>
              <w:top w:val="nil"/>
              <w:left w:val="nil"/>
              <w:bottom w:val="single" w:sz="4" w:space="0" w:color="000000"/>
              <w:right w:val="single" w:sz="4" w:space="0" w:color="000000"/>
            </w:tcBorders>
            <w:shd w:val="clear" w:color="auto" w:fill="auto"/>
          </w:tcPr>
          <w:p w14:paraId="21B2FE5B" w14:textId="0CBCF95D" w:rsidR="00D02B88" w:rsidRPr="00DE69D6" w:rsidRDefault="00D02B88" w:rsidP="00D02B88">
            <w:r w:rsidRPr="00DE69D6">
              <w:t xml:space="preserve">Комплекс процессных мероприятий </w:t>
            </w:r>
            <w:r w:rsidR="00C1104C" w:rsidRPr="00DE69D6">
              <w:t>«</w:t>
            </w:r>
            <w:r w:rsidRPr="00DE69D6">
              <w:t>Обеспечение реализации государственной программы</w:t>
            </w:r>
            <w:r w:rsidR="00C1104C" w:rsidRPr="00DE69D6">
              <w:t>»</w:t>
            </w:r>
          </w:p>
        </w:tc>
        <w:tc>
          <w:tcPr>
            <w:tcW w:w="236" w:type="dxa"/>
          </w:tcPr>
          <w:p w14:paraId="6AD4AC7E" w14:textId="77777777" w:rsidR="00D02B88" w:rsidRPr="00DE69D6" w:rsidRDefault="00D02B88" w:rsidP="00D02B88"/>
        </w:tc>
      </w:tr>
      <w:tr w:rsidR="00D02B88" w:rsidRPr="00DE69D6" w14:paraId="43EBE101"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6621B439" w14:textId="77777777" w:rsidR="00D02B88" w:rsidRPr="00DE69D6" w:rsidRDefault="00D02B88" w:rsidP="00D02B88">
            <w:r w:rsidRPr="00DE69D6">
              <w:t>10 4 03 00000</w:t>
            </w:r>
          </w:p>
        </w:tc>
        <w:tc>
          <w:tcPr>
            <w:tcW w:w="7654" w:type="dxa"/>
            <w:gridSpan w:val="3"/>
            <w:tcBorders>
              <w:top w:val="nil"/>
              <w:left w:val="nil"/>
              <w:bottom w:val="single" w:sz="4" w:space="0" w:color="000000"/>
              <w:right w:val="single" w:sz="4" w:space="0" w:color="000000"/>
            </w:tcBorders>
            <w:shd w:val="clear" w:color="auto" w:fill="auto"/>
          </w:tcPr>
          <w:p w14:paraId="360BED69" w14:textId="2F3838AC" w:rsidR="00D02B88" w:rsidRPr="00DE69D6" w:rsidRDefault="00D02B88" w:rsidP="00D02B88">
            <w:r w:rsidRPr="00DE69D6">
              <w:t xml:space="preserve">Комплекс процессных мероприятий </w:t>
            </w:r>
            <w:r w:rsidR="00C1104C" w:rsidRPr="00DE69D6">
              <w:t>«</w:t>
            </w:r>
            <w:r w:rsidRPr="00DE69D6">
              <w:t>Обеспечение кадрового потенциала лесного хозяйства</w:t>
            </w:r>
            <w:r w:rsidR="00C1104C" w:rsidRPr="00DE69D6">
              <w:t>»</w:t>
            </w:r>
          </w:p>
        </w:tc>
        <w:tc>
          <w:tcPr>
            <w:tcW w:w="236" w:type="dxa"/>
          </w:tcPr>
          <w:p w14:paraId="029FB4E8" w14:textId="77777777" w:rsidR="00D02B88" w:rsidRPr="00DE69D6" w:rsidRDefault="00D02B88" w:rsidP="00D02B88"/>
        </w:tc>
      </w:tr>
      <w:tr w:rsidR="00580DDD" w:rsidRPr="00DE69D6" w14:paraId="10F9A659"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4B23AA19" w14:textId="65064388" w:rsidR="00580DDD" w:rsidRPr="00DE69D6" w:rsidRDefault="000D1AF8">
            <w:r w:rsidRPr="00DE69D6">
              <w:t>11 0 00 00000</w:t>
            </w:r>
          </w:p>
        </w:tc>
        <w:tc>
          <w:tcPr>
            <w:tcW w:w="7654" w:type="dxa"/>
            <w:gridSpan w:val="3"/>
            <w:tcBorders>
              <w:top w:val="nil"/>
              <w:left w:val="nil"/>
              <w:bottom w:val="single" w:sz="4" w:space="0" w:color="000000"/>
              <w:right w:val="single" w:sz="4" w:space="0" w:color="000000"/>
            </w:tcBorders>
            <w:shd w:val="clear" w:color="auto" w:fill="auto"/>
          </w:tcPr>
          <w:p w14:paraId="32415D8B" w14:textId="3617A5D9" w:rsidR="00580DDD" w:rsidRPr="00DE69D6" w:rsidRDefault="000D1AF8">
            <w:r w:rsidRPr="00DE69D6">
              <w:t xml:space="preserve">Государственная программа </w:t>
            </w:r>
            <w:r w:rsidR="00C1104C" w:rsidRPr="00DE69D6">
              <w:t>«</w:t>
            </w:r>
            <w:r w:rsidRPr="00DE69D6">
              <w:t>Развитие транспортной инфраструктуры Чукотского автономного округа</w:t>
            </w:r>
            <w:r w:rsidR="00C1104C" w:rsidRPr="00DE69D6">
              <w:t>»</w:t>
            </w:r>
          </w:p>
        </w:tc>
        <w:tc>
          <w:tcPr>
            <w:tcW w:w="236" w:type="dxa"/>
          </w:tcPr>
          <w:p w14:paraId="10AE7CE2" w14:textId="77777777" w:rsidR="00580DDD" w:rsidRPr="00DE69D6" w:rsidRDefault="00580DDD"/>
        </w:tc>
      </w:tr>
      <w:tr w:rsidR="00580DDD" w:rsidRPr="00DE69D6" w14:paraId="4E86EEB3"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546F594E" w14:textId="77777777" w:rsidR="00580DDD" w:rsidRPr="00DE69D6" w:rsidRDefault="000D1AF8">
            <w:r w:rsidRPr="00DE69D6">
              <w:t>11 2 00 00000</w:t>
            </w:r>
          </w:p>
        </w:tc>
        <w:tc>
          <w:tcPr>
            <w:tcW w:w="7654" w:type="dxa"/>
            <w:gridSpan w:val="3"/>
            <w:tcBorders>
              <w:top w:val="nil"/>
              <w:left w:val="nil"/>
              <w:bottom w:val="single" w:sz="4" w:space="0" w:color="000000"/>
              <w:right w:val="single" w:sz="4" w:space="0" w:color="000000"/>
            </w:tcBorders>
            <w:shd w:val="clear" w:color="auto" w:fill="auto"/>
            <w:vAlign w:val="bottom"/>
          </w:tcPr>
          <w:p w14:paraId="4EC1EF49" w14:textId="77777777" w:rsidR="00580DDD" w:rsidRPr="00DE69D6" w:rsidRDefault="000D1AF8">
            <w:r w:rsidRPr="00DE69D6">
              <w:t>Региональные проекты</w:t>
            </w:r>
          </w:p>
        </w:tc>
        <w:tc>
          <w:tcPr>
            <w:tcW w:w="236" w:type="dxa"/>
          </w:tcPr>
          <w:p w14:paraId="01059738" w14:textId="77777777" w:rsidR="00580DDD" w:rsidRPr="00DE69D6" w:rsidRDefault="00580DDD"/>
        </w:tc>
      </w:tr>
      <w:tr w:rsidR="00D02B88" w:rsidRPr="00DE69D6" w14:paraId="76FA0E1E"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29801B14" w14:textId="15B4F02A" w:rsidR="00D02B88" w:rsidRPr="00DE69D6" w:rsidRDefault="00D02B88" w:rsidP="00D02B88">
            <w:r w:rsidRPr="00DE69D6">
              <w:t>11 2 01 00000</w:t>
            </w:r>
          </w:p>
        </w:tc>
        <w:tc>
          <w:tcPr>
            <w:tcW w:w="7654" w:type="dxa"/>
            <w:gridSpan w:val="3"/>
            <w:tcBorders>
              <w:top w:val="nil"/>
              <w:left w:val="nil"/>
              <w:bottom w:val="single" w:sz="4" w:space="0" w:color="000000"/>
              <w:right w:val="single" w:sz="4" w:space="0" w:color="000000"/>
            </w:tcBorders>
            <w:shd w:val="clear" w:color="auto" w:fill="auto"/>
          </w:tcPr>
          <w:p w14:paraId="329B893C" w14:textId="58226448" w:rsidR="00D02B88" w:rsidRPr="00DE69D6" w:rsidRDefault="00D02B88" w:rsidP="00D02B88">
            <w:r w:rsidRPr="00DE69D6">
              <w:t xml:space="preserve">Региональный проект </w:t>
            </w:r>
            <w:r w:rsidR="00C1104C" w:rsidRPr="00DE69D6">
              <w:t>«</w:t>
            </w:r>
            <w:r w:rsidRPr="00DE69D6">
              <w:t>Развитие аэропортовой инфраструктуры</w:t>
            </w:r>
            <w:r w:rsidR="00C1104C" w:rsidRPr="00DE69D6">
              <w:t>»</w:t>
            </w:r>
          </w:p>
        </w:tc>
        <w:tc>
          <w:tcPr>
            <w:tcW w:w="236" w:type="dxa"/>
          </w:tcPr>
          <w:p w14:paraId="13EC9AC4" w14:textId="77777777" w:rsidR="00D02B88" w:rsidRPr="00DE69D6" w:rsidRDefault="00D02B88" w:rsidP="00D02B88"/>
        </w:tc>
      </w:tr>
      <w:tr w:rsidR="00D02B88" w:rsidRPr="00DE69D6" w14:paraId="5A41031E" w14:textId="77777777" w:rsidTr="00D02B88">
        <w:trPr>
          <w:trHeight w:val="325"/>
        </w:trPr>
        <w:tc>
          <w:tcPr>
            <w:tcW w:w="2269" w:type="dxa"/>
            <w:tcBorders>
              <w:top w:val="nil"/>
              <w:left w:val="single" w:sz="4" w:space="0" w:color="000000"/>
              <w:bottom w:val="single" w:sz="4" w:space="0" w:color="000000"/>
              <w:right w:val="single" w:sz="4" w:space="0" w:color="000000"/>
            </w:tcBorders>
            <w:shd w:val="clear" w:color="auto" w:fill="auto"/>
          </w:tcPr>
          <w:p w14:paraId="71FC8896" w14:textId="721DBE50" w:rsidR="00D02B88" w:rsidRPr="00DE69D6" w:rsidRDefault="00D02B88" w:rsidP="00D02B88">
            <w:r w:rsidRPr="00DE69D6">
              <w:t>11 2 И8 00000</w:t>
            </w:r>
          </w:p>
        </w:tc>
        <w:tc>
          <w:tcPr>
            <w:tcW w:w="7654" w:type="dxa"/>
            <w:gridSpan w:val="3"/>
            <w:tcBorders>
              <w:top w:val="nil"/>
              <w:left w:val="nil"/>
              <w:bottom w:val="single" w:sz="4" w:space="0" w:color="000000"/>
              <w:right w:val="single" w:sz="4" w:space="0" w:color="000000"/>
            </w:tcBorders>
            <w:shd w:val="clear" w:color="auto" w:fill="auto"/>
          </w:tcPr>
          <w:p w14:paraId="0010CDB8" w14:textId="163FE0AC" w:rsidR="00D02B88" w:rsidRPr="00DE69D6" w:rsidRDefault="00D02B88" w:rsidP="00D02B88">
            <w:r w:rsidRPr="00DE69D6">
              <w:t xml:space="preserve">Региональный проект </w:t>
            </w:r>
            <w:r w:rsidR="00C1104C" w:rsidRPr="00DE69D6">
              <w:t>«</w:t>
            </w:r>
            <w:r w:rsidRPr="00DE69D6">
              <w:t>Региональная и местная дорожная сеть</w:t>
            </w:r>
            <w:r w:rsidR="00C1104C" w:rsidRPr="00DE69D6">
              <w:t>»</w:t>
            </w:r>
          </w:p>
        </w:tc>
        <w:tc>
          <w:tcPr>
            <w:tcW w:w="236" w:type="dxa"/>
          </w:tcPr>
          <w:p w14:paraId="1FB0BCA0" w14:textId="77777777" w:rsidR="00D02B88" w:rsidRPr="00DE69D6" w:rsidRDefault="00D02B88" w:rsidP="00D02B88"/>
        </w:tc>
      </w:tr>
      <w:tr w:rsidR="00580DDD" w:rsidRPr="00DE69D6" w14:paraId="63469E9A"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04906EDB" w14:textId="77777777" w:rsidR="00580DDD" w:rsidRPr="00DE69D6" w:rsidRDefault="000D1AF8">
            <w:r w:rsidRPr="00DE69D6">
              <w:t>11 4 00 00000</w:t>
            </w:r>
          </w:p>
        </w:tc>
        <w:tc>
          <w:tcPr>
            <w:tcW w:w="7654" w:type="dxa"/>
            <w:gridSpan w:val="3"/>
            <w:tcBorders>
              <w:top w:val="nil"/>
              <w:left w:val="nil"/>
              <w:bottom w:val="single" w:sz="4" w:space="0" w:color="000000"/>
              <w:right w:val="single" w:sz="4" w:space="0" w:color="000000"/>
            </w:tcBorders>
            <w:shd w:val="clear" w:color="auto" w:fill="auto"/>
          </w:tcPr>
          <w:p w14:paraId="33F96CE0" w14:textId="77777777" w:rsidR="00580DDD" w:rsidRPr="00DE69D6" w:rsidRDefault="000D1AF8">
            <w:r w:rsidRPr="00DE69D6">
              <w:t>Комплексы процессных мероприятий</w:t>
            </w:r>
          </w:p>
        </w:tc>
        <w:tc>
          <w:tcPr>
            <w:tcW w:w="236" w:type="dxa"/>
          </w:tcPr>
          <w:p w14:paraId="02D29263" w14:textId="77777777" w:rsidR="00580DDD" w:rsidRPr="00DE69D6" w:rsidRDefault="00580DDD"/>
        </w:tc>
      </w:tr>
      <w:tr w:rsidR="00D02B88" w:rsidRPr="00DE69D6" w14:paraId="6AF37B5D"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273F7475" w14:textId="77777777" w:rsidR="00D02B88" w:rsidRPr="00DE69D6" w:rsidRDefault="00D02B88" w:rsidP="00D02B88">
            <w:r w:rsidRPr="00DE69D6">
              <w:t>11 4 01 00000</w:t>
            </w:r>
          </w:p>
        </w:tc>
        <w:tc>
          <w:tcPr>
            <w:tcW w:w="7654" w:type="dxa"/>
            <w:gridSpan w:val="3"/>
            <w:tcBorders>
              <w:top w:val="nil"/>
              <w:left w:val="nil"/>
              <w:bottom w:val="single" w:sz="4" w:space="0" w:color="000000"/>
              <w:right w:val="single" w:sz="4" w:space="0" w:color="000000"/>
            </w:tcBorders>
            <w:shd w:val="clear" w:color="auto" w:fill="auto"/>
          </w:tcPr>
          <w:p w14:paraId="4863764F" w14:textId="695B7666" w:rsidR="00D02B88" w:rsidRPr="00DE69D6" w:rsidRDefault="00D02B88" w:rsidP="00D02B88">
            <w:r w:rsidRPr="00DE69D6">
              <w:t xml:space="preserve">Комплекс процессных мероприятий </w:t>
            </w:r>
            <w:r w:rsidR="00C1104C" w:rsidRPr="00DE69D6">
              <w:t>«</w:t>
            </w:r>
            <w:r w:rsidRPr="00DE69D6">
              <w:t>Поддержка авиакомпаний и аэропортов</w:t>
            </w:r>
            <w:r w:rsidR="00C1104C" w:rsidRPr="00DE69D6">
              <w:t>»</w:t>
            </w:r>
          </w:p>
        </w:tc>
        <w:tc>
          <w:tcPr>
            <w:tcW w:w="236" w:type="dxa"/>
          </w:tcPr>
          <w:p w14:paraId="2ABE8B51" w14:textId="77777777" w:rsidR="00D02B88" w:rsidRPr="00DE69D6" w:rsidRDefault="00D02B88" w:rsidP="00D02B88"/>
        </w:tc>
      </w:tr>
      <w:tr w:rsidR="00D02B88" w:rsidRPr="00DE69D6" w14:paraId="7F9ED9B7"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19D08FEE" w14:textId="77777777" w:rsidR="00D02B88" w:rsidRPr="00DE69D6" w:rsidRDefault="00D02B88" w:rsidP="00D02B88">
            <w:r w:rsidRPr="00DE69D6">
              <w:t>11 4 02 00000</w:t>
            </w:r>
          </w:p>
        </w:tc>
        <w:tc>
          <w:tcPr>
            <w:tcW w:w="7654" w:type="dxa"/>
            <w:gridSpan w:val="3"/>
            <w:tcBorders>
              <w:top w:val="nil"/>
              <w:left w:val="nil"/>
              <w:bottom w:val="single" w:sz="4" w:space="0" w:color="000000"/>
              <w:right w:val="single" w:sz="4" w:space="0" w:color="000000"/>
            </w:tcBorders>
            <w:shd w:val="clear" w:color="auto" w:fill="auto"/>
          </w:tcPr>
          <w:p w14:paraId="712E5BB9" w14:textId="053C6885" w:rsidR="00D02B88" w:rsidRPr="00DE69D6" w:rsidRDefault="00D02B88" w:rsidP="00D02B88">
            <w:r w:rsidRPr="00DE69D6">
              <w:t xml:space="preserve">Комплекс процессных мероприятий </w:t>
            </w:r>
            <w:r w:rsidR="00C1104C" w:rsidRPr="00DE69D6">
              <w:t>«</w:t>
            </w:r>
            <w:r w:rsidRPr="00DE69D6">
              <w:t>Поддержка морских портов</w:t>
            </w:r>
            <w:r w:rsidR="00C1104C" w:rsidRPr="00DE69D6">
              <w:t>»</w:t>
            </w:r>
          </w:p>
        </w:tc>
        <w:tc>
          <w:tcPr>
            <w:tcW w:w="236" w:type="dxa"/>
          </w:tcPr>
          <w:p w14:paraId="1A81C63D" w14:textId="77777777" w:rsidR="00D02B88" w:rsidRPr="00DE69D6" w:rsidRDefault="00D02B88" w:rsidP="00D02B88"/>
        </w:tc>
      </w:tr>
      <w:tr w:rsidR="00D02B88" w:rsidRPr="00DE69D6" w14:paraId="4D468872"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0C132D3B" w14:textId="77777777" w:rsidR="00D02B88" w:rsidRPr="00DE69D6" w:rsidRDefault="00D02B88" w:rsidP="00D02B88">
            <w:r w:rsidRPr="00DE69D6">
              <w:t>11 4 03 00000</w:t>
            </w:r>
          </w:p>
        </w:tc>
        <w:tc>
          <w:tcPr>
            <w:tcW w:w="7654" w:type="dxa"/>
            <w:gridSpan w:val="3"/>
            <w:tcBorders>
              <w:top w:val="nil"/>
              <w:left w:val="nil"/>
              <w:bottom w:val="single" w:sz="4" w:space="0" w:color="000000"/>
              <w:right w:val="single" w:sz="4" w:space="0" w:color="000000"/>
            </w:tcBorders>
            <w:shd w:val="clear" w:color="auto" w:fill="auto"/>
          </w:tcPr>
          <w:p w14:paraId="56BAEBB3" w14:textId="0BF20FD0" w:rsidR="00D02B88" w:rsidRPr="00DE69D6" w:rsidRDefault="00D02B88" w:rsidP="00D02B88">
            <w:r w:rsidRPr="00DE69D6">
              <w:t xml:space="preserve">Комплекс процессных мероприятий </w:t>
            </w:r>
            <w:r w:rsidR="00C1104C" w:rsidRPr="00DE69D6">
              <w:t>«</w:t>
            </w:r>
            <w:r w:rsidRPr="00DE69D6">
              <w:t>Реконструкция, капитальный ремонт автомобильных дорог общего пользования регионального значения и сооружений на них</w:t>
            </w:r>
            <w:r w:rsidR="00C1104C" w:rsidRPr="00DE69D6">
              <w:t>»</w:t>
            </w:r>
          </w:p>
        </w:tc>
        <w:tc>
          <w:tcPr>
            <w:tcW w:w="236" w:type="dxa"/>
          </w:tcPr>
          <w:p w14:paraId="5BF125DD" w14:textId="77777777" w:rsidR="00D02B88" w:rsidRPr="00DE69D6" w:rsidRDefault="00D02B88" w:rsidP="00D02B88"/>
        </w:tc>
      </w:tr>
      <w:tr w:rsidR="00D02B88" w:rsidRPr="00DE69D6" w14:paraId="11BBAA11" w14:textId="77777777" w:rsidTr="00310041">
        <w:trPr>
          <w:trHeight w:val="900"/>
        </w:trPr>
        <w:tc>
          <w:tcPr>
            <w:tcW w:w="2269" w:type="dxa"/>
            <w:tcBorders>
              <w:top w:val="nil"/>
              <w:left w:val="single" w:sz="4" w:space="0" w:color="000000"/>
              <w:bottom w:val="single" w:sz="4" w:space="0" w:color="000000"/>
              <w:right w:val="single" w:sz="4" w:space="0" w:color="000000"/>
            </w:tcBorders>
            <w:shd w:val="clear" w:color="auto" w:fill="auto"/>
          </w:tcPr>
          <w:p w14:paraId="25ED4C3E" w14:textId="77777777" w:rsidR="00D02B88" w:rsidRPr="00DE69D6" w:rsidRDefault="00D02B88" w:rsidP="00D02B88">
            <w:r w:rsidRPr="00DE69D6">
              <w:t>11 4 04 00000</w:t>
            </w:r>
          </w:p>
        </w:tc>
        <w:tc>
          <w:tcPr>
            <w:tcW w:w="7654" w:type="dxa"/>
            <w:gridSpan w:val="3"/>
            <w:tcBorders>
              <w:top w:val="nil"/>
              <w:left w:val="nil"/>
              <w:bottom w:val="single" w:sz="4" w:space="0" w:color="000000"/>
              <w:right w:val="single" w:sz="4" w:space="0" w:color="000000"/>
            </w:tcBorders>
            <w:shd w:val="clear" w:color="auto" w:fill="auto"/>
          </w:tcPr>
          <w:p w14:paraId="1B929D4C" w14:textId="5672F395" w:rsidR="00D02B88" w:rsidRPr="00DE69D6" w:rsidRDefault="00D02B88" w:rsidP="00D02B88">
            <w:r w:rsidRPr="00DE69D6">
              <w:t xml:space="preserve">Комплекс процессных мероприятий </w:t>
            </w:r>
            <w:r w:rsidR="00C1104C" w:rsidRPr="00DE69D6">
              <w:t>«</w:t>
            </w:r>
            <w:r w:rsidRPr="00DE69D6">
              <w:t>Дорожная деятельность в отношении автомобильных дорог общего пользования регионального значения Чукотского автономного округа в части проектирования, содержания, ремонта и капитального ремонта</w:t>
            </w:r>
            <w:r w:rsidR="00C1104C" w:rsidRPr="00DE69D6">
              <w:t>»</w:t>
            </w:r>
          </w:p>
        </w:tc>
        <w:tc>
          <w:tcPr>
            <w:tcW w:w="236" w:type="dxa"/>
          </w:tcPr>
          <w:p w14:paraId="62A93DFB" w14:textId="77777777" w:rsidR="00D02B88" w:rsidRPr="00DE69D6" w:rsidRDefault="00D02B88" w:rsidP="00D02B88"/>
        </w:tc>
      </w:tr>
      <w:tr w:rsidR="00D02B88" w:rsidRPr="00DE69D6" w14:paraId="23D5190C"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67780685" w14:textId="77777777" w:rsidR="00D02B88" w:rsidRPr="00DE69D6" w:rsidRDefault="00D02B88" w:rsidP="00D02B88">
            <w:r w:rsidRPr="00DE69D6">
              <w:t>11 4 05 00000</w:t>
            </w:r>
          </w:p>
        </w:tc>
        <w:tc>
          <w:tcPr>
            <w:tcW w:w="7654" w:type="dxa"/>
            <w:gridSpan w:val="3"/>
            <w:tcBorders>
              <w:top w:val="nil"/>
              <w:left w:val="nil"/>
              <w:bottom w:val="single" w:sz="4" w:space="0" w:color="000000"/>
              <w:right w:val="single" w:sz="4" w:space="0" w:color="000000"/>
            </w:tcBorders>
            <w:shd w:val="clear" w:color="auto" w:fill="auto"/>
          </w:tcPr>
          <w:p w14:paraId="029F0CF0" w14:textId="246AED00" w:rsidR="00D02B88" w:rsidRPr="00DE69D6" w:rsidRDefault="00D02B88" w:rsidP="00D02B88">
            <w:r w:rsidRPr="00DE69D6">
              <w:t xml:space="preserve">Комплекс процессных мероприятий </w:t>
            </w:r>
            <w:r w:rsidR="00C1104C" w:rsidRPr="00DE69D6">
              <w:t>«</w:t>
            </w:r>
            <w:r w:rsidRPr="00DE69D6">
              <w:t>Капитальный ремонт и благоустройство улично-дорожной сети и дворовых территорий (кварталов) в г. Певеке</w:t>
            </w:r>
            <w:r w:rsidR="00C1104C" w:rsidRPr="00DE69D6">
              <w:t>»</w:t>
            </w:r>
          </w:p>
        </w:tc>
        <w:tc>
          <w:tcPr>
            <w:tcW w:w="236" w:type="dxa"/>
          </w:tcPr>
          <w:p w14:paraId="2AC006E4" w14:textId="77777777" w:rsidR="00D02B88" w:rsidRPr="00DE69D6" w:rsidRDefault="00D02B88" w:rsidP="00D02B88"/>
        </w:tc>
      </w:tr>
      <w:tr w:rsidR="00D02B88" w:rsidRPr="00DE69D6" w14:paraId="7549EF5A"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412E9F07" w14:textId="77777777" w:rsidR="00D02B88" w:rsidRPr="00DE69D6" w:rsidRDefault="00D02B88" w:rsidP="00D02B88">
            <w:r w:rsidRPr="00DE69D6">
              <w:t>11 4 06 00000</w:t>
            </w:r>
          </w:p>
        </w:tc>
        <w:tc>
          <w:tcPr>
            <w:tcW w:w="7654" w:type="dxa"/>
            <w:gridSpan w:val="3"/>
            <w:tcBorders>
              <w:top w:val="nil"/>
              <w:left w:val="nil"/>
              <w:bottom w:val="single" w:sz="4" w:space="0" w:color="000000"/>
              <w:right w:val="single" w:sz="4" w:space="0" w:color="000000"/>
            </w:tcBorders>
            <w:shd w:val="clear" w:color="auto" w:fill="auto"/>
          </w:tcPr>
          <w:p w14:paraId="349795D4" w14:textId="1D94665F" w:rsidR="00D02B88" w:rsidRPr="00DE69D6" w:rsidRDefault="00D02B88" w:rsidP="00D02B88">
            <w:r w:rsidRPr="00DE69D6">
              <w:t xml:space="preserve">Комплекс процессных мероприятий </w:t>
            </w:r>
            <w:r w:rsidR="00C1104C" w:rsidRPr="00DE69D6">
              <w:t>«</w:t>
            </w:r>
            <w:r w:rsidRPr="00DE69D6">
              <w:t>Укрепление и оснащение материально-технической базы организаций дорожного хозяйства</w:t>
            </w:r>
            <w:r w:rsidR="00C1104C" w:rsidRPr="00DE69D6">
              <w:t>»</w:t>
            </w:r>
          </w:p>
        </w:tc>
        <w:tc>
          <w:tcPr>
            <w:tcW w:w="236" w:type="dxa"/>
          </w:tcPr>
          <w:p w14:paraId="365BA807" w14:textId="77777777" w:rsidR="00D02B88" w:rsidRPr="00DE69D6" w:rsidRDefault="00D02B88" w:rsidP="00D02B88"/>
        </w:tc>
      </w:tr>
      <w:tr w:rsidR="00D02B88" w:rsidRPr="00DE69D6" w14:paraId="124AB465"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30705598" w14:textId="77777777" w:rsidR="00D02B88" w:rsidRPr="00DE69D6" w:rsidRDefault="00D02B88" w:rsidP="00D02B88">
            <w:r w:rsidRPr="00DE69D6">
              <w:t>11 4 07 00000</w:t>
            </w:r>
          </w:p>
        </w:tc>
        <w:tc>
          <w:tcPr>
            <w:tcW w:w="7654" w:type="dxa"/>
            <w:gridSpan w:val="3"/>
            <w:tcBorders>
              <w:top w:val="nil"/>
              <w:left w:val="nil"/>
              <w:bottom w:val="single" w:sz="4" w:space="0" w:color="000000"/>
              <w:right w:val="single" w:sz="4" w:space="0" w:color="000000"/>
            </w:tcBorders>
            <w:shd w:val="clear" w:color="auto" w:fill="auto"/>
          </w:tcPr>
          <w:p w14:paraId="60907279" w14:textId="55272AA6" w:rsidR="00D02B88" w:rsidRPr="00DE69D6" w:rsidRDefault="00D02B88" w:rsidP="00D02B88">
            <w:r w:rsidRPr="00DE69D6">
              <w:t xml:space="preserve">Комплекс процессных мероприятий </w:t>
            </w:r>
            <w:r w:rsidR="00C1104C" w:rsidRPr="00DE69D6">
              <w:t>«</w:t>
            </w:r>
            <w:r w:rsidRPr="00DE69D6">
              <w:t>Обеспечение деятельности государственных органов и подведомственных учреждений</w:t>
            </w:r>
            <w:r w:rsidR="00C1104C" w:rsidRPr="00DE69D6">
              <w:t>»</w:t>
            </w:r>
          </w:p>
        </w:tc>
        <w:tc>
          <w:tcPr>
            <w:tcW w:w="236" w:type="dxa"/>
          </w:tcPr>
          <w:p w14:paraId="20846606" w14:textId="77777777" w:rsidR="00D02B88" w:rsidRPr="00DE69D6" w:rsidRDefault="00D02B88" w:rsidP="00D02B88"/>
        </w:tc>
      </w:tr>
      <w:tr w:rsidR="00580DDD" w:rsidRPr="00DE69D6" w14:paraId="088ACB96"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56F753B7" w14:textId="77777777" w:rsidR="00580DDD" w:rsidRPr="00DE69D6" w:rsidRDefault="000D1AF8">
            <w:r w:rsidRPr="00DE69D6">
              <w:t>12 0 00 00000</w:t>
            </w:r>
          </w:p>
        </w:tc>
        <w:tc>
          <w:tcPr>
            <w:tcW w:w="7654" w:type="dxa"/>
            <w:gridSpan w:val="3"/>
            <w:tcBorders>
              <w:top w:val="nil"/>
              <w:left w:val="nil"/>
              <w:bottom w:val="single" w:sz="4" w:space="0" w:color="000000"/>
              <w:right w:val="single" w:sz="4" w:space="0" w:color="000000"/>
            </w:tcBorders>
            <w:shd w:val="clear" w:color="auto" w:fill="auto"/>
          </w:tcPr>
          <w:p w14:paraId="69538931" w14:textId="75974766" w:rsidR="00580DDD" w:rsidRPr="00DE69D6" w:rsidRDefault="000D1AF8">
            <w:r w:rsidRPr="00DE69D6">
              <w:t xml:space="preserve">Государственная программа </w:t>
            </w:r>
            <w:r w:rsidR="00C1104C" w:rsidRPr="00DE69D6">
              <w:t>«</w:t>
            </w:r>
            <w:r w:rsidRPr="00DE69D6">
              <w:t>Управление региональными финансами и имуществом Чукотского автономного округа</w:t>
            </w:r>
            <w:r w:rsidR="00C1104C" w:rsidRPr="00DE69D6">
              <w:t>»</w:t>
            </w:r>
          </w:p>
        </w:tc>
        <w:tc>
          <w:tcPr>
            <w:tcW w:w="236" w:type="dxa"/>
          </w:tcPr>
          <w:p w14:paraId="44C3045A" w14:textId="77777777" w:rsidR="00580DDD" w:rsidRPr="00DE69D6" w:rsidRDefault="00580DDD"/>
        </w:tc>
      </w:tr>
      <w:tr w:rsidR="00580DDD" w:rsidRPr="00DE69D6" w14:paraId="449896BC"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5A6D9798" w14:textId="77777777" w:rsidR="00580DDD" w:rsidRPr="00DE69D6" w:rsidRDefault="000D1AF8">
            <w:r w:rsidRPr="00DE69D6">
              <w:t>12 4 00 00000</w:t>
            </w:r>
          </w:p>
        </w:tc>
        <w:tc>
          <w:tcPr>
            <w:tcW w:w="7654" w:type="dxa"/>
            <w:gridSpan w:val="3"/>
            <w:tcBorders>
              <w:top w:val="nil"/>
              <w:left w:val="nil"/>
              <w:bottom w:val="single" w:sz="4" w:space="0" w:color="000000"/>
              <w:right w:val="single" w:sz="4" w:space="0" w:color="000000"/>
            </w:tcBorders>
            <w:shd w:val="clear" w:color="auto" w:fill="auto"/>
          </w:tcPr>
          <w:p w14:paraId="395D8905" w14:textId="77777777" w:rsidR="00580DDD" w:rsidRPr="00DE69D6" w:rsidRDefault="000D1AF8">
            <w:r w:rsidRPr="00DE69D6">
              <w:t>Комплексы процессных мероприятий</w:t>
            </w:r>
          </w:p>
        </w:tc>
        <w:tc>
          <w:tcPr>
            <w:tcW w:w="236" w:type="dxa"/>
          </w:tcPr>
          <w:p w14:paraId="545E66BF" w14:textId="77777777" w:rsidR="00580DDD" w:rsidRPr="00DE69D6" w:rsidRDefault="00580DDD"/>
        </w:tc>
      </w:tr>
      <w:tr w:rsidR="00D02B88" w:rsidRPr="00DE69D6" w14:paraId="4F913081"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2CDB92F9" w14:textId="77777777" w:rsidR="00D02B88" w:rsidRPr="00DE69D6" w:rsidRDefault="00D02B88" w:rsidP="00D02B88">
            <w:r w:rsidRPr="00DE69D6">
              <w:t>12 4 01 00000</w:t>
            </w:r>
          </w:p>
        </w:tc>
        <w:tc>
          <w:tcPr>
            <w:tcW w:w="7654" w:type="dxa"/>
            <w:gridSpan w:val="3"/>
            <w:tcBorders>
              <w:top w:val="nil"/>
              <w:left w:val="nil"/>
              <w:bottom w:val="single" w:sz="4" w:space="0" w:color="000000"/>
              <w:right w:val="single" w:sz="4" w:space="0" w:color="000000"/>
            </w:tcBorders>
            <w:shd w:val="clear" w:color="auto" w:fill="auto"/>
          </w:tcPr>
          <w:p w14:paraId="7EA22AC7" w14:textId="729FF8B6" w:rsidR="00D02B88" w:rsidRPr="00DE69D6" w:rsidRDefault="00D02B88" w:rsidP="00D02B88">
            <w:r w:rsidRPr="00DE69D6">
              <w:t xml:space="preserve">Комплекс процессных мероприятий </w:t>
            </w:r>
            <w:r w:rsidR="00C1104C" w:rsidRPr="00DE69D6">
              <w:t>«</w:t>
            </w:r>
            <w:r w:rsidRPr="00DE69D6">
              <w:t>Организация межбюджетных отношений и повышение уровня бюджетной обеспеченности местных бюджетов</w:t>
            </w:r>
            <w:r w:rsidR="00C1104C" w:rsidRPr="00DE69D6">
              <w:t>»</w:t>
            </w:r>
          </w:p>
        </w:tc>
        <w:tc>
          <w:tcPr>
            <w:tcW w:w="236" w:type="dxa"/>
          </w:tcPr>
          <w:p w14:paraId="2E5009B5" w14:textId="77777777" w:rsidR="00D02B88" w:rsidRPr="00DE69D6" w:rsidRDefault="00D02B88" w:rsidP="00D02B88"/>
        </w:tc>
      </w:tr>
      <w:tr w:rsidR="00D02B88" w:rsidRPr="00DE69D6" w14:paraId="06F9676D"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0FFEB735" w14:textId="77777777" w:rsidR="00D02B88" w:rsidRPr="00DE69D6" w:rsidRDefault="00D02B88" w:rsidP="00D02B88">
            <w:r w:rsidRPr="00DE69D6">
              <w:t>12 4 02 00000</w:t>
            </w:r>
          </w:p>
        </w:tc>
        <w:tc>
          <w:tcPr>
            <w:tcW w:w="7654" w:type="dxa"/>
            <w:gridSpan w:val="3"/>
            <w:tcBorders>
              <w:top w:val="nil"/>
              <w:left w:val="nil"/>
              <w:bottom w:val="single" w:sz="4" w:space="0" w:color="000000"/>
              <w:right w:val="single" w:sz="4" w:space="0" w:color="000000"/>
            </w:tcBorders>
            <w:shd w:val="clear" w:color="auto" w:fill="auto"/>
          </w:tcPr>
          <w:p w14:paraId="39C726C6" w14:textId="00B759C5" w:rsidR="00D02B88" w:rsidRPr="00DE69D6" w:rsidRDefault="00D02B88" w:rsidP="00D02B88">
            <w:r w:rsidRPr="00DE69D6">
              <w:t xml:space="preserve">Комплекс процессных мероприятий </w:t>
            </w:r>
            <w:r w:rsidR="00C1104C" w:rsidRPr="00DE69D6">
              <w:t>«</w:t>
            </w:r>
            <w:r w:rsidRPr="00DE69D6">
              <w:t>Обслуживание государственного долга</w:t>
            </w:r>
            <w:r w:rsidR="00C1104C" w:rsidRPr="00DE69D6">
              <w:t>»</w:t>
            </w:r>
          </w:p>
        </w:tc>
        <w:tc>
          <w:tcPr>
            <w:tcW w:w="236" w:type="dxa"/>
          </w:tcPr>
          <w:p w14:paraId="28274E73" w14:textId="77777777" w:rsidR="00D02B88" w:rsidRPr="00DE69D6" w:rsidRDefault="00D02B88" w:rsidP="00D02B88"/>
        </w:tc>
      </w:tr>
      <w:tr w:rsidR="00D02B88" w:rsidRPr="00DE69D6" w14:paraId="4BD2A007"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29016550" w14:textId="77777777" w:rsidR="00D02B88" w:rsidRPr="00DE69D6" w:rsidRDefault="00D02B88" w:rsidP="00D02B88">
            <w:r w:rsidRPr="00DE69D6">
              <w:t>12 4 03 00000</w:t>
            </w:r>
          </w:p>
        </w:tc>
        <w:tc>
          <w:tcPr>
            <w:tcW w:w="7654" w:type="dxa"/>
            <w:gridSpan w:val="3"/>
            <w:tcBorders>
              <w:top w:val="nil"/>
              <w:left w:val="nil"/>
              <w:bottom w:val="single" w:sz="4" w:space="0" w:color="000000"/>
              <w:right w:val="single" w:sz="4" w:space="0" w:color="000000"/>
            </w:tcBorders>
            <w:shd w:val="clear" w:color="auto" w:fill="auto"/>
          </w:tcPr>
          <w:p w14:paraId="3598880D" w14:textId="0BF101A7" w:rsidR="00D02B88" w:rsidRPr="00DE69D6" w:rsidRDefault="00D02B88" w:rsidP="00D02B88">
            <w:r w:rsidRPr="00DE69D6">
              <w:t xml:space="preserve">Комплекс процессных мероприятий </w:t>
            </w:r>
            <w:r w:rsidR="00C1104C" w:rsidRPr="00DE69D6">
              <w:t>«</w:t>
            </w:r>
            <w:r w:rsidRPr="00DE69D6">
              <w:t>Управление средствами резервного фонда</w:t>
            </w:r>
            <w:r w:rsidR="00C1104C" w:rsidRPr="00DE69D6">
              <w:t>»</w:t>
            </w:r>
          </w:p>
        </w:tc>
        <w:tc>
          <w:tcPr>
            <w:tcW w:w="236" w:type="dxa"/>
          </w:tcPr>
          <w:p w14:paraId="37A83A55" w14:textId="77777777" w:rsidR="00D02B88" w:rsidRPr="00DE69D6" w:rsidRDefault="00D02B88" w:rsidP="00D02B88"/>
        </w:tc>
      </w:tr>
      <w:tr w:rsidR="00D02B88" w:rsidRPr="00DE69D6" w14:paraId="7B507E1C"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6A51FB84" w14:textId="77777777" w:rsidR="00D02B88" w:rsidRPr="00DE69D6" w:rsidRDefault="00D02B88" w:rsidP="00D02B88">
            <w:r w:rsidRPr="00DE69D6">
              <w:t>12 4 04 00000</w:t>
            </w:r>
          </w:p>
        </w:tc>
        <w:tc>
          <w:tcPr>
            <w:tcW w:w="7654" w:type="dxa"/>
            <w:gridSpan w:val="3"/>
            <w:tcBorders>
              <w:top w:val="nil"/>
              <w:left w:val="nil"/>
              <w:bottom w:val="single" w:sz="4" w:space="0" w:color="000000"/>
              <w:right w:val="single" w:sz="4" w:space="0" w:color="000000"/>
            </w:tcBorders>
            <w:shd w:val="clear" w:color="auto" w:fill="auto"/>
          </w:tcPr>
          <w:p w14:paraId="662AE206" w14:textId="3F6BA15A" w:rsidR="00D02B88" w:rsidRPr="00DE69D6" w:rsidRDefault="00D02B88" w:rsidP="00D02B88">
            <w:r w:rsidRPr="00DE69D6">
              <w:t xml:space="preserve">Комплекс процессных мероприятий </w:t>
            </w:r>
            <w:r w:rsidR="00C1104C" w:rsidRPr="00DE69D6">
              <w:t>«</w:t>
            </w:r>
            <w:r w:rsidRPr="00DE69D6">
              <w:t>Управление объектами государственного имущества казны Чукотского автономного округа</w:t>
            </w:r>
            <w:r w:rsidR="00C1104C" w:rsidRPr="00DE69D6">
              <w:t>»</w:t>
            </w:r>
          </w:p>
        </w:tc>
        <w:tc>
          <w:tcPr>
            <w:tcW w:w="236" w:type="dxa"/>
          </w:tcPr>
          <w:p w14:paraId="162DEFAD" w14:textId="77777777" w:rsidR="00D02B88" w:rsidRPr="00DE69D6" w:rsidRDefault="00D02B88" w:rsidP="00D02B88"/>
        </w:tc>
      </w:tr>
      <w:tr w:rsidR="00D02B88" w:rsidRPr="00DE69D6" w14:paraId="1E4ED361"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5A02F633" w14:textId="77777777" w:rsidR="00D02B88" w:rsidRPr="00DE69D6" w:rsidRDefault="00D02B88" w:rsidP="00D02B88">
            <w:r w:rsidRPr="00DE69D6">
              <w:t>12 4 06 00000</w:t>
            </w:r>
          </w:p>
        </w:tc>
        <w:tc>
          <w:tcPr>
            <w:tcW w:w="7654" w:type="dxa"/>
            <w:gridSpan w:val="3"/>
            <w:tcBorders>
              <w:top w:val="nil"/>
              <w:left w:val="nil"/>
              <w:bottom w:val="single" w:sz="4" w:space="0" w:color="000000"/>
              <w:right w:val="single" w:sz="4" w:space="0" w:color="000000"/>
            </w:tcBorders>
            <w:shd w:val="clear" w:color="auto" w:fill="auto"/>
          </w:tcPr>
          <w:p w14:paraId="3EABF073" w14:textId="24F2019C" w:rsidR="00D02B88" w:rsidRPr="00DE69D6" w:rsidRDefault="00D02B88" w:rsidP="00D02B88">
            <w:r w:rsidRPr="00DE69D6">
              <w:t xml:space="preserve">Комплекс процессных мероприятий </w:t>
            </w:r>
            <w:r w:rsidR="00C1104C" w:rsidRPr="00DE69D6">
              <w:t>«</w:t>
            </w:r>
            <w:r w:rsidRPr="00DE69D6">
              <w:t>Обеспечение деятельности государственных органов и подведомственных учреждений</w:t>
            </w:r>
            <w:r w:rsidR="00C1104C" w:rsidRPr="00DE69D6">
              <w:t>»</w:t>
            </w:r>
          </w:p>
        </w:tc>
        <w:tc>
          <w:tcPr>
            <w:tcW w:w="236" w:type="dxa"/>
          </w:tcPr>
          <w:p w14:paraId="65343129" w14:textId="77777777" w:rsidR="00D02B88" w:rsidRPr="00DE69D6" w:rsidRDefault="00D02B88" w:rsidP="00D02B88"/>
        </w:tc>
      </w:tr>
      <w:tr w:rsidR="00580DDD" w:rsidRPr="00DE69D6" w14:paraId="2C3716F9"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510FEFC7" w14:textId="77777777" w:rsidR="00580DDD" w:rsidRPr="00DE69D6" w:rsidRDefault="000D1AF8">
            <w:r w:rsidRPr="00DE69D6">
              <w:t>14 0 00 00000</w:t>
            </w:r>
          </w:p>
        </w:tc>
        <w:tc>
          <w:tcPr>
            <w:tcW w:w="7654" w:type="dxa"/>
            <w:gridSpan w:val="3"/>
            <w:tcBorders>
              <w:top w:val="nil"/>
              <w:left w:val="nil"/>
              <w:bottom w:val="single" w:sz="4" w:space="0" w:color="000000"/>
              <w:right w:val="single" w:sz="4" w:space="0" w:color="000000"/>
            </w:tcBorders>
            <w:shd w:val="clear" w:color="auto" w:fill="auto"/>
          </w:tcPr>
          <w:p w14:paraId="6B6E8054" w14:textId="23E828FA" w:rsidR="00580DDD" w:rsidRPr="00DE69D6" w:rsidRDefault="000D1AF8">
            <w:r w:rsidRPr="00DE69D6">
              <w:t xml:space="preserve">Государственная программа </w:t>
            </w:r>
            <w:r w:rsidR="00C1104C" w:rsidRPr="00DE69D6">
              <w:t>«</w:t>
            </w:r>
            <w:r w:rsidRPr="00DE69D6">
              <w:t>Развитие жилищного строительства в Чукотском автономном округе</w:t>
            </w:r>
            <w:r w:rsidR="00C1104C" w:rsidRPr="00DE69D6">
              <w:t>»</w:t>
            </w:r>
          </w:p>
        </w:tc>
        <w:tc>
          <w:tcPr>
            <w:tcW w:w="236" w:type="dxa"/>
          </w:tcPr>
          <w:p w14:paraId="093E0AF5" w14:textId="77777777" w:rsidR="00580DDD" w:rsidRPr="00DE69D6" w:rsidRDefault="00580DDD"/>
        </w:tc>
      </w:tr>
      <w:tr w:rsidR="00580DDD" w:rsidRPr="00DE69D6" w14:paraId="5420C3C6"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58790A40" w14:textId="77777777" w:rsidR="00580DDD" w:rsidRPr="00DE69D6" w:rsidRDefault="000D1AF8">
            <w:r w:rsidRPr="00DE69D6">
              <w:t>14 2 00 00000</w:t>
            </w:r>
          </w:p>
        </w:tc>
        <w:tc>
          <w:tcPr>
            <w:tcW w:w="7654" w:type="dxa"/>
            <w:gridSpan w:val="3"/>
            <w:tcBorders>
              <w:top w:val="nil"/>
              <w:left w:val="nil"/>
              <w:bottom w:val="single" w:sz="4" w:space="0" w:color="000000"/>
              <w:right w:val="single" w:sz="4" w:space="0" w:color="000000"/>
            </w:tcBorders>
            <w:shd w:val="clear" w:color="auto" w:fill="auto"/>
            <w:vAlign w:val="bottom"/>
          </w:tcPr>
          <w:p w14:paraId="368B1124" w14:textId="77777777" w:rsidR="00580DDD" w:rsidRPr="00DE69D6" w:rsidRDefault="000D1AF8">
            <w:r w:rsidRPr="00DE69D6">
              <w:t>Региональные проекты</w:t>
            </w:r>
          </w:p>
        </w:tc>
        <w:tc>
          <w:tcPr>
            <w:tcW w:w="236" w:type="dxa"/>
          </w:tcPr>
          <w:p w14:paraId="101D6E65" w14:textId="77777777" w:rsidR="00580DDD" w:rsidRPr="00DE69D6" w:rsidRDefault="00580DDD"/>
        </w:tc>
      </w:tr>
      <w:tr w:rsidR="00580DDD" w:rsidRPr="00DE69D6" w14:paraId="3DC2117A"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08036DC8" w14:textId="4B80055A" w:rsidR="00580DDD" w:rsidRPr="00DE69D6" w:rsidRDefault="000D1AF8">
            <w:r w:rsidRPr="00DE69D6">
              <w:t xml:space="preserve">14 2 </w:t>
            </w:r>
            <w:r w:rsidR="00D02B88" w:rsidRPr="00DE69D6">
              <w:t>И2</w:t>
            </w:r>
            <w:r w:rsidRPr="00DE69D6">
              <w:t xml:space="preserve"> 00000</w:t>
            </w:r>
          </w:p>
        </w:tc>
        <w:tc>
          <w:tcPr>
            <w:tcW w:w="7654" w:type="dxa"/>
            <w:gridSpan w:val="3"/>
            <w:tcBorders>
              <w:top w:val="nil"/>
              <w:left w:val="nil"/>
              <w:bottom w:val="single" w:sz="4" w:space="0" w:color="000000"/>
              <w:right w:val="single" w:sz="4" w:space="0" w:color="000000"/>
            </w:tcBorders>
            <w:shd w:val="clear" w:color="auto" w:fill="auto"/>
          </w:tcPr>
          <w:p w14:paraId="069745E3" w14:textId="0F653449" w:rsidR="00580DDD" w:rsidRPr="00DE69D6" w:rsidRDefault="000D1AF8">
            <w:r w:rsidRPr="00DE69D6">
              <w:t xml:space="preserve">Региональный проект </w:t>
            </w:r>
            <w:r w:rsidR="00C1104C" w:rsidRPr="00DE69D6">
              <w:t>«</w:t>
            </w:r>
            <w:r w:rsidRPr="00DE69D6">
              <w:t>Жилье</w:t>
            </w:r>
            <w:r w:rsidR="00C1104C" w:rsidRPr="00DE69D6">
              <w:t>»</w:t>
            </w:r>
          </w:p>
        </w:tc>
        <w:tc>
          <w:tcPr>
            <w:tcW w:w="236" w:type="dxa"/>
          </w:tcPr>
          <w:p w14:paraId="7460B9BA" w14:textId="77777777" w:rsidR="00580DDD" w:rsidRPr="00DE69D6" w:rsidRDefault="00580DDD"/>
        </w:tc>
      </w:tr>
      <w:tr w:rsidR="00580DDD" w:rsidRPr="00DE69D6" w14:paraId="0D8A3A51"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5925475E" w14:textId="77777777" w:rsidR="00580DDD" w:rsidRPr="00DE69D6" w:rsidRDefault="000D1AF8">
            <w:r w:rsidRPr="00DE69D6">
              <w:t>14 4 00 00000</w:t>
            </w:r>
          </w:p>
        </w:tc>
        <w:tc>
          <w:tcPr>
            <w:tcW w:w="7654" w:type="dxa"/>
            <w:gridSpan w:val="3"/>
            <w:tcBorders>
              <w:top w:val="nil"/>
              <w:left w:val="nil"/>
              <w:bottom w:val="single" w:sz="4" w:space="0" w:color="000000"/>
              <w:right w:val="single" w:sz="4" w:space="0" w:color="000000"/>
            </w:tcBorders>
            <w:shd w:val="clear" w:color="auto" w:fill="auto"/>
          </w:tcPr>
          <w:p w14:paraId="062FB705" w14:textId="77777777" w:rsidR="00580DDD" w:rsidRPr="00DE69D6" w:rsidRDefault="000D1AF8">
            <w:r w:rsidRPr="00DE69D6">
              <w:t>Комплексы процессных мероприятий</w:t>
            </w:r>
          </w:p>
        </w:tc>
        <w:tc>
          <w:tcPr>
            <w:tcW w:w="236" w:type="dxa"/>
          </w:tcPr>
          <w:p w14:paraId="6F8CF46F" w14:textId="77777777" w:rsidR="00580DDD" w:rsidRPr="00DE69D6" w:rsidRDefault="00580DDD"/>
        </w:tc>
      </w:tr>
      <w:tr w:rsidR="00D02B88" w:rsidRPr="00DE69D6" w14:paraId="548F12C4"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0AEBEFCC" w14:textId="77777777" w:rsidR="00D02B88" w:rsidRPr="00DE69D6" w:rsidRDefault="00D02B88" w:rsidP="00D02B88">
            <w:r w:rsidRPr="00DE69D6">
              <w:t>14 4 01 00000</w:t>
            </w:r>
          </w:p>
        </w:tc>
        <w:tc>
          <w:tcPr>
            <w:tcW w:w="7654" w:type="dxa"/>
            <w:gridSpan w:val="3"/>
            <w:tcBorders>
              <w:top w:val="nil"/>
              <w:left w:val="nil"/>
              <w:bottom w:val="single" w:sz="4" w:space="0" w:color="000000"/>
              <w:right w:val="single" w:sz="4" w:space="0" w:color="000000"/>
            </w:tcBorders>
            <w:shd w:val="clear" w:color="auto" w:fill="auto"/>
          </w:tcPr>
          <w:p w14:paraId="185B2BB2" w14:textId="79AD8690" w:rsidR="00D02B88" w:rsidRPr="00DE69D6" w:rsidRDefault="00D02B88" w:rsidP="00D02B88">
            <w:r w:rsidRPr="00DE69D6">
              <w:t xml:space="preserve">Комплекс процессных мероприятий </w:t>
            </w:r>
            <w:r w:rsidR="00C1104C" w:rsidRPr="00DE69D6">
              <w:t>«</w:t>
            </w:r>
            <w:r w:rsidRPr="00DE69D6">
              <w:t>Обеспечение формирования муниципального жилищного фонда</w:t>
            </w:r>
            <w:r w:rsidR="00C1104C" w:rsidRPr="00DE69D6">
              <w:t>»</w:t>
            </w:r>
          </w:p>
        </w:tc>
        <w:tc>
          <w:tcPr>
            <w:tcW w:w="236" w:type="dxa"/>
          </w:tcPr>
          <w:p w14:paraId="7CA8032F" w14:textId="77777777" w:rsidR="00D02B88" w:rsidRPr="00DE69D6" w:rsidRDefault="00D02B88" w:rsidP="00D02B88"/>
        </w:tc>
      </w:tr>
      <w:tr w:rsidR="00D02B88" w:rsidRPr="00DE69D6" w14:paraId="784BB647"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0FCFCA3D" w14:textId="77777777" w:rsidR="00D02B88" w:rsidRPr="00DE69D6" w:rsidRDefault="00D02B88" w:rsidP="00D02B88">
            <w:r w:rsidRPr="00DE69D6">
              <w:t>14 4 02 00000</w:t>
            </w:r>
          </w:p>
        </w:tc>
        <w:tc>
          <w:tcPr>
            <w:tcW w:w="7654" w:type="dxa"/>
            <w:gridSpan w:val="3"/>
            <w:tcBorders>
              <w:top w:val="nil"/>
              <w:left w:val="nil"/>
              <w:bottom w:val="single" w:sz="4" w:space="0" w:color="000000"/>
              <w:right w:val="single" w:sz="4" w:space="0" w:color="000000"/>
            </w:tcBorders>
            <w:shd w:val="clear" w:color="auto" w:fill="auto"/>
          </w:tcPr>
          <w:p w14:paraId="318E4241" w14:textId="72C3A3E9" w:rsidR="00D02B88" w:rsidRPr="00DE69D6" w:rsidRDefault="00D02B88" w:rsidP="00D02B88">
            <w:r w:rsidRPr="00DE69D6">
              <w:t xml:space="preserve">Комплекс процессных мероприятий </w:t>
            </w:r>
            <w:r w:rsidR="00C1104C" w:rsidRPr="00DE69D6">
              <w:t>«</w:t>
            </w:r>
            <w:r w:rsidRPr="00DE69D6">
              <w:t>Обеспечение жителей доступным и комфортным жильем</w:t>
            </w:r>
            <w:r w:rsidR="00C1104C" w:rsidRPr="00DE69D6">
              <w:t>»</w:t>
            </w:r>
          </w:p>
        </w:tc>
        <w:tc>
          <w:tcPr>
            <w:tcW w:w="236" w:type="dxa"/>
          </w:tcPr>
          <w:p w14:paraId="39908504" w14:textId="77777777" w:rsidR="00D02B88" w:rsidRPr="00DE69D6" w:rsidRDefault="00D02B88" w:rsidP="00D02B88"/>
        </w:tc>
      </w:tr>
      <w:tr w:rsidR="00D02B88" w:rsidRPr="00DE69D6" w14:paraId="1FD2D4D2"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0B9CBB1B" w14:textId="77777777" w:rsidR="00D02B88" w:rsidRPr="00DE69D6" w:rsidRDefault="00D02B88" w:rsidP="00D02B88">
            <w:r w:rsidRPr="00DE69D6">
              <w:t>14 4 03 00000</w:t>
            </w:r>
          </w:p>
        </w:tc>
        <w:tc>
          <w:tcPr>
            <w:tcW w:w="7654" w:type="dxa"/>
            <w:gridSpan w:val="3"/>
            <w:tcBorders>
              <w:top w:val="nil"/>
              <w:left w:val="nil"/>
              <w:bottom w:val="single" w:sz="4" w:space="0" w:color="000000"/>
              <w:right w:val="single" w:sz="4" w:space="0" w:color="000000"/>
            </w:tcBorders>
            <w:shd w:val="clear" w:color="auto" w:fill="auto"/>
          </w:tcPr>
          <w:p w14:paraId="16C2B149" w14:textId="73448F9E" w:rsidR="00D02B88" w:rsidRPr="00DE69D6" w:rsidRDefault="00D02B88" w:rsidP="00D02B88">
            <w:r w:rsidRPr="00DE69D6">
              <w:t xml:space="preserve">Комплекс процессных мероприятий </w:t>
            </w:r>
            <w:r w:rsidR="00C1104C" w:rsidRPr="00DE69D6">
              <w:t>«</w:t>
            </w:r>
            <w:r w:rsidRPr="00DE69D6">
              <w:t>Обеспечение документами территориального планирования и градостроительного зонирования муниципальных образований</w:t>
            </w:r>
            <w:r w:rsidR="00C1104C" w:rsidRPr="00DE69D6">
              <w:t>»</w:t>
            </w:r>
          </w:p>
        </w:tc>
        <w:tc>
          <w:tcPr>
            <w:tcW w:w="236" w:type="dxa"/>
          </w:tcPr>
          <w:p w14:paraId="4617F305" w14:textId="77777777" w:rsidR="00D02B88" w:rsidRPr="00DE69D6" w:rsidRDefault="00D02B88" w:rsidP="00D02B88"/>
        </w:tc>
      </w:tr>
      <w:tr w:rsidR="00D02B88" w:rsidRPr="00DE69D6" w14:paraId="059F436D"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763B3322" w14:textId="77777777" w:rsidR="00D02B88" w:rsidRPr="00DE69D6" w:rsidRDefault="00D02B88" w:rsidP="00D02B88">
            <w:r w:rsidRPr="00DE69D6">
              <w:t>14 4 04 00000</w:t>
            </w:r>
          </w:p>
        </w:tc>
        <w:tc>
          <w:tcPr>
            <w:tcW w:w="7654" w:type="dxa"/>
            <w:gridSpan w:val="3"/>
            <w:tcBorders>
              <w:top w:val="nil"/>
              <w:left w:val="nil"/>
              <w:bottom w:val="single" w:sz="4" w:space="0" w:color="000000"/>
              <w:right w:val="single" w:sz="4" w:space="0" w:color="000000"/>
            </w:tcBorders>
            <w:shd w:val="clear" w:color="auto" w:fill="auto"/>
          </w:tcPr>
          <w:p w14:paraId="58259E0E" w14:textId="12C1495C" w:rsidR="00D02B88" w:rsidRPr="00DE69D6" w:rsidRDefault="00D02B88" w:rsidP="00D02B88">
            <w:r w:rsidRPr="00DE69D6">
              <w:t xml:space="preserve">Комплекс процессных мероприятий </w:t>
            </w:r>
            <w:r w:rsidR="00C1104C" w:rsidRPr="00DE69D6">
              <w:t>«</w:t>
            </w:r>
            <w:r w:rsidRPr="00DE69D6">
              <w:t>Разработка документов ценообразования и сметного нормирования строительной отрасли Чукотского автономного округа</w:t>
            </w:r>
            <w:r w:rsidR="00C1104C" w:rsidRPr="00DE69D6">
              <w:t>»</w:t>
            </w:r>
          </w:p>
        </w:tc>
        <w:tc>
          <w:tcPr>
            <w:tcW w:w="236" w:type="dxa"/>
          </w:tcPr>
          <w:p w14:paraId="362D5EEC" w14:textId="77777777" w:rsidR="00D02B88" w:rsidRPr="00DE69D6" w:rsidRDefault="00D02B88" w:rsidP="00D02B88"/>
        </w:tc>
      </w:tr>
      <w:tr w:rsidR="00D02B88" w:rsidRPr="00DE69D6" w14:paraId="10B03CEF"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49EA6F35" w14:textId="77777777" w:rsidR="00D02B88" w:rsidRPr="00DE69D6" w:rsidRDefault="00D02B88" w:rsidP="00D02B88">
            <w:r w:rsidRPr="00DE69D6">
              <w:t>14 4 05 00000</w:t>
            </w:r>
          </w:p>
        </w:tc>
        <w:tc>
          <w:tcPr>
            <w:tcW w:w="7654" w:type="dxa"/>
            <w:gridSpan w:val="3"/>
            <w:tcBorders>
              <w:top w:val="nil"/>
              <w:left w:val="nil"/>
              <w:bottom w:val="single" w:sz="4" w:space="0" w:color="000000"/>
              <w:right w:val="single" w:sz="4" w:space="0" w:color="000000"/>
            </w:tcBorders>
            <w:shd w:val="clear" w:color="auto" w:fill="auto"/>
          </w:tcPr>
          <w:p w14:paraId="41B93073" w14:textId="7489ACF6" w:rsidR="00D02B88" w:rsidRPr="00DE69D6" w:rsidRDefault="00D02B88" w:rsidP="00D02B88">
            <w:r w:rsidRPr="00DE69D6">
              <w:t xml:space="preserve">Комплекс процессных мероприятий </w:t>
            </w:r>
            <w:r w:rsidR="00C1104C" w:rsidRPr="00DE69D6">
              <w:t>«</w:t>
            </w:r>
            <w:r w:rsidRPr="00DE69D6">
              <w:t>Обеспечение жителей индивидуальным жильем</w:t>
            </w:r>
            <w:r w:rsidR="00C1104C" w:rsidRPr="00DE69D6">
              <w:t>»</w:t>
            </w:r>
          </w:p>
        </w:tc>
        <w:tc>
          <w:tcPr>
            <w:tcW w:w="236" w:type="dxa"/>
          </w:tcPr>
          <w:p w14:paraId="788490B4" w14:textId="77777777" w:rsidR="00D02B88" w:rsidRPr="00DE69D6" w:rsidRDefault="00D02B88" w:rsidP="00D02B88"/>
        </w:tc>
      </w:tr>
      <w:tr w:rsidR="00D02B88" w:rsidRPr="00DE69D6" w14:paraId="7892C149"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042FB9E8" w14:textId="2A3355C2" w:rsidR="00D02B88" w:rsidRPr="00DE69D6" w:rsidRDefault="00D02B88" w:rsidP="00D02B88">
            <w:r w:rsidRPr="00DE69D6">
              <w:t>14 4 06 00000</w:t>
            </w:r>
          </w:p>
        </w:tc>
        <w:tc>
          <w:tcPr>
            <w:tcW w:w="7654" w:type="dxa"/>
            <w:gridSpan w:val="3"/>
            <w:tcBorders>
              <w:top w:val="nil"/>
              <w:left w:val="nil"/>
              <w:bottom w:val="single" w:sz="4" w:space="0" w:color="000000"/>
              <w:right w:val="single" w:sz="4" w:space="0" w:color="000000"/>
            </w:tcBorders>
            <w:shd w:val="clear" w:color="auto" w:fill="auto"/>
          </w:tcPr>
          <w:p w14:paraId="35FBB0CE" w14:textId="6684ED6C" w:rsidR="00D02B88" w:rsidRPr="00DE69D6" w:rsidRDefault="00D02B88" w:rsidP="00D02B88">
            <w:r w:rsidRPr="00DE69D6">
              <w:t xml:space="preserve">Комплекс процессных мероприятий </w:t>
            </w:r>
            <w:r w:rsidR="00C1104C" w:rsidRPr="00DE69D6">
              <w:t>«</w:t>
            </w:r>
            <w:r w:rsidRPr="00DE69D6">
              <w:t>Обеспечение деятельности государственных органов и подведомственных учреждений</w:t>
            </w:r>
            <w:r w:rsidR="00C1104C" w:rsidRPr="00DE69D6">
              <w:t>»</w:t>
            </w:r>
          </w:p>
        </w:tc>
        <w:tc>
          <w:tcPr>
            <w:tcW w:w="236" w:type="dxa"/>
          </w:tcPr>
          <w:p w14:paraId="13BA992B" w14:textId="77777777" w:rsidR="00D02B88" w:rsidRPr="00DE69D6" w:rsidRDefault="00D02B88" w:rsidP="00D02B88"/>
        </w:tc>
      </w:tr>
      <w:tr w:rsidR="00DD0CD4" w:rsidRPr="00DE69D6" w14:paraId="69541ED4" w14:textId="77777777" w:rsidTr="00DD0CD4">
        <w:trPr>
          <w:trHeight w:val="190"/>
        </w:trPr>
        <w:tc>
          <w:tcPr>
            <w:tcW w:w="2269" w:type="dxa"/>
            <w:tcBorders>
              <w:top w:val="nil"/>
              <w:left w:val="single" w:sz="4" w:space="0" w:color="000000"/>
              <w:bottom w:val="single" w:sz="4" w:space="0" w:color="000000"/>
              <w:right w:val="single" w:sz="4" w:space="0" w:color="000000"/>
            </w:tcBorders>
            <w:shd w:val="clear" w:color="auto" w:fill="auto"/>
          </w:tcPr>
          <w:p w14:paraId="1A2CDD32" w14:textId="07247E30" w:rsidR="00DD0CD4" w:rsidRPr="00DE69D6" w:rsidRDefault="00DD0CD4" w:rsidP="00DD0CD4">
            <w:r w:rsidRPr="00DE69D6">
              <w:t>15 0 00 00000</w:t>
            </w:r>
          </w:p>
        </w:tc>
        <w:tc>
          <w:tcPr>
            <w:tcW w:w="7654" w:type="dxa"/>
            <w:gridSpan w:val="3"/>
            <w:tcBorders>
              <w:top w:val="nil"/>
              <w:left w:val="nil"/>
              <w:bottom w:val="single" w:sz="4" w:space="0" w:color="000000"/>
              <w:right w:val="single" w:sz="4" w:space="0" w:color="000000"/>
            </w:tcBorders>
            <w:shd w:val="clear" w:color="auto" w:fill="auto"/>
          </w:tcPr>
          <w:p w14:paraId="462E7DF0" w14:textId="57828F0A" w:rsidR="00DD0CD4" w:rsidRPr="00DE69D6" w:rsidRDefault="00DD0CD4" w:rsidP="00DD0CD4">
            <w:r w:rsidRPr="00DE69D6">
              <w:t xml:space="preserve">Государственная программа </w:t>
            </w:r>
            <w:r w:rsidR="00C1104C" w:rsidRPr="00DE69D6">
              <w:t>«</w:t>
            </w:r>
            <w:r w:rsidRPr="00DE69D6">
              <w:t>Развитие физической культуры и спорта Чукотского автономного округа</w:t>
            </w:r>
            <w:r w:rsidR="00C1104C" w:rsidRPr="00DE69D6">
              <w:t>»</w:t>
            </w:r>
          </w:p>
        </w:tc>
        <w:tc>
          <w:tcPr>
            <w:tcW w:w="236" w:type="dxa"/>
          </w:tcPr>
          <w:p w14:paraId="00A23190" w14:textId="77777777" w:rsidR="00DD0CD4" w:rsidRPr="00DE69D6" w:rsidRDefault="00DD0CD4" w:rsidP="00DD0CD4"/>
        </w:tc>
      </w:tr>
      <w:tr w:rsidR="00DD0CD4" w:rsidRPr="00DE69D6" w14:paraId="0FF71FEF" w14:textId="77777777" w:rsidTr="00DD0CD4">
        <w:trPr>
          <w:trHeight w:val="132"/>
        </w:trPr>
        <w:tc>
          <w:tcPr>
            <w:tcW w:w="2269" w:type="dxa"/>
            <w:tcBorders>
              <w:top w:val="nil"/>
              <w:left w:val="single" w:sz="4" w:space="0" w:color="000000"/>
              <w:bottom w:val="single" w:sz="4" w:space="0" w:color="000000"/>
              <w:right w:val="single" w:sz="4" w:space="0" w:color="000000"/>
            </w:tcBorders>
            <w:shd w:val="clear" w:color="auto" w:fill="auto"/>
          </w:tcPr>
          <w:p w14:paraId="266DA981" w14:textId="131528FA" w:rsidR="00DD0CD4" w:rsidRPr="00DE69D6" w:rsidRDefault="00DD0CD4" w:rsidP="00D02B88">
            <w:r w:rsidRPr="00DE69D6">
              <w:t>15 2 00 00000</w:t>
            </w:r>
          </w:p>
        </w:tc>
        <w:tc>
          <w:tcPr>
            <w:tcW w:w="7654" w:type="dxa"/>
            <w:gridSpan w:val="3"/>
            <w:tcBorders>
              <w:top w:val="nil"/>
              <w:left w:val="nil"/>
              <w:bottom w:val="single" w:sz="4" w:space="0" w:color="000000"/>
              <w:right w:val="single" w:sz="4" w:space="0" w:color="000000"/>
            </w:tcBorders>
            <w:shd w:val="clear" w:color="auto" w:fill="auto"/>
          </w:tcPr>
          <w:p w14:paraId="580C883D" w14:textId="6460B4DC" w:rsidR="00DD0CD4" w:rsidRPr="00DE69D6" w:rsidRDefault="00DD0CD4" w:rsidP="00D02B88">
            <w:r w:rsidRPr="00DE69D6">
              <w:t>Региональные проекты</w:t>
            </w:r>
          </w:p>
        </w:tc>
        <w:tc>
          <w:tcPr>
            <w:tcW w:w="236" w:type="dxa"/>
          </w:tcPr>
          <w:p w14:paraId="73D365D9" w14:textId="77777777" w:rsidR="00DD0CD4" w:rsidRPr="00DE69D6" w:rsidRDefault="00DD0CD4" w:rsidP="00D02B88"/>
        </w:tc>
      </w:tr>
      <w:tr w:rsidR="00DD0CD4" w:rsidRPr="00DE69D6" w14:paraId="7BE5D391" w14:textId="77777777" w:rsidTr="00DD0CD4">
        <w:trPr>
          <w:trHeight w:val="260"/>
        </w:trPr>
        <w:tc>
          <w:tcPr>
            <w:tcW w:w="2269" w:type="dxa"/>
            <w:tcBorders>
              <w:top w:val="nil"/>
              <w:left w:val="single" w:sz="4" w:space="0" w:color="000000"/>
              <w:bottom w:val="single" w:sz="4" w:space="0" w:color="000000"/>
              <w:right w:val="single" w:sz="4" w:space="0" w:color="000000"/>
            </w:tcBorders>
            <w:shd w:val="clear" w:color="auto" w:fill="auto"/>
          </w:tcPr>
          <w:p w14:paraId="033C98B3" w14:textId="5168F7AE" w:rsidR="00DD0CD4" w:rsidRPr="00DE69D6" w:rsidRDefault="00DD0CD4" w:rsidP="00DD0CD4">
            <w:r w:rsidRPr="00DE69D6">
              <w:t>15 2 01 00000</w:t>
            </w:r>
          </w:p>
        </w:tc>
        <w:tc>
          <w:tcPr>
            <w:tcW w:w="7654" w:type="dxa"/>
            <w:gridSpan w:val="3"/>
            <w:tcBorders>
              <w:top w:val="nil"/>
              <w:left w:val="nil"/>
              <w:bottom w:val="single" w:sz="4" w:space="0" w:color="000000"/>
              <w:right w:val="single" w:sz="4" w:space="0" w:color="000000"/>
            </w:tcBorders>
            <w:shd w:val="clear" w:color="auto" w:fill="auto"/>
          </w:tcPr>
          <w:p w14:paraId="46BAC1A6" w14:textId="19014D5C" w:rsidR="00DD0CD4" w:rsidRPr="00DE69D6" w:rsidRDefault="00DD0CD4" w:rsidP="00DD0CD4">
            <w:r w:rsidRPr="00DE69D6">
              <w:t xml:space="preserve">Региональный проект </w:t>
            </w:r>
            <w:r w:rsidR="00C1104C" w:rsidRPr="00DE69D6">
              <w:t>«</w:t>
            </w:r>
            <w:r w:rsidRPr="00DE69D6">
              <w:t>Развитие социальной инфраструктуры</w:t>
            </w:r>
            <w:r w:rsidR="00C1104C" w:rsidRPr="00DE69D6">
              <w:t>»</w:t>
            </w:r>
          </w:p>
        </w:tc>
        <w:tc>
          <w:tcPr>
            <w:tcW w:w="236" w:type="dxa"/>
          </w:tcPr>
          <w:p w14:paraId="05A3E71C" w14:textId="77777777" w:rsidR="00DD0CD4" w:rsidRPr="00DE69D6" w:rsidRDefault="00DD0CD4" w:rsidP="00DD0CD4"/>
        </w:tc>
      </w:tr>
      <w:tr w:rsidR="00DD0CD4" w:rsidRPr="00DE69D6" w14:paraId="5008B661" w14:textId="77777777" w:rsidTr="00DD0CD4">
        <w:trPr>
          <w:trHeight w:val="227"/>
        </w:trPr>
        <w:tc>
          <w:tcPr>
            <w:tcW w:w="2269" w:type="dxa"/>
            <w:tcBorders>
              <w:top w:val="nil"/>
              <w:left w:val="single" w:sz="4" w:space="0" w:color="000000"/>
              <w:bottom w:val="single" w:sz="4" w:space="0" w:color="000000"/>
              <w:right w:val="single" w:sz="4" w:space="0" w:color="000000"/>
            </w:tcBorders>
            <w:shd w:val="clear" w:color="auto" w:fill="auto"/>
          </w:tcPr>
          <w:p w14:paraId="6BBA56C5" w14:textId="7419F5E4" w:rsidR="00DD0CD4" w:rsidRPr="00DE69D6" w:rsidRDefault="00DD0CD4" w:rsidP="00DD0CD4">
            <w:r w:rsidRPr="00DE69D6">
              <w:t>15 2 8D 00000</w:t>
            </w:r>
          </w:p>
        </w:tc>
        <w:tc>
          <w:tcPr>
            <w:tcW w:w="7654" w:type="dxa"/>
            <w:gridSpan w:val="3"/>
            <w:tcBorders>
              <w:top w:val="nil"/>
              <w:left w:val="nil"/>
              <w:bottom w:val="single" w:sz="4" w:space="0" w:color="000000"/>
              <w:right w:val="single" w:sz="4" w:space="0" w:color="000000"/>
            </w:tcBorders>
            <w:shd w:val="clear" w:color="auto" w:fill="auto"/>
          </w:tcPr>
          <w:p w14:paraId="669FB408" w14:textId="451857F3" w:rsidR="00DD0CD4" w:rsidRPr="00DE69D6" w:rsidRDefault="00DD0CD4" w:rsidP="00DD0CD4">
            <w:r w:rsidRPr="00DE69D6">
              <w:t xml:space="preserve">Региональный проект </w:t>
            </w:r>
            <w:r w:rsidR="00C1104C" w:rsidRPr="00DE69D6">
              <w:t>«</w:t>
            </w:r>
            <w:r w:rsidRPr="00DE69D6">
              <w:t>Бизнес-спринт (Я выбираю спорт)</w:t>
            </w:r>
            <w:r w:rsidR="00C1104C" w:rsidRPr="00DE69D6">
              <w:t>»</w:t>
            </w:r>
          </w:p>
        </w:tc>
        <w:tc>
          <w:tcPr>
            <w:tcW w:w="236" w:type="dxa"/>
          </w:tcPr>
          <w:p w14:paraId="17CA8979" w14:textId="77777777" w:rsidR="00DD0CD4" w:rsidRPr="00DE69D6" w:rsidRDefault="00DD0CD4" w:rsidP="00DD0CD4"/>
        </w:tc>
      </w:tr>
      <w:tr w:rsidR="00DD0CD4" w:rsidRPr="00DE69D6" w14:paraId="49C1E52C" w14:textId="77777777" w:rsidTr="00DD0CD4">
        <w:trPr>
          <w:trHeight w:val="254"/>
        </w:trPr>
        <w:tc>
          <w:tcPr>
            <w:tcW w:w="2269" w:type="dxa"/>
            <w:tcBorders>
              <w:top w:val="nil"/>
              <w:left w:val="single" w:sz="4" w:space="0" w:color="000000"/>
              <w:bottom w:val="single" w:sz="4" w:space="0" w:color="000000"/>
              <w:right w:val="single" w:sz="4" w:space="0" w:color="000000"/>
            </w:tcBorders>
            <w:shd w:val="clear" w:color="auto" w:fill="auto"/>
          </w:tcPr>
          <w:p w14:paraId="52A8A789" w14:textId="4BBBADAC" w:rsidR="00DD0CD4" w:rsidRPr="00DE69D6" w:rsidRDefault="00DD0CD4" w:rsidP="00DD0CD4">
            <w:r w:rsidRPr="00DE69D6">
              <w:t>15 4 00 00000</w:t>
            </w:r>
          </w:p>
        </w:tc>
        <w:tc>
          <w:tcPr>
            <w:tcW w:w="7654" w:type="dxa"/>
            <w:gridSpan w:val="3"/>
            <w:tcBorders>
              <w:top w:val="nil"/>
              <w:left w:val="nil"/>
              <w:bottom w:val="single" w:sz="4" w:space="0" w:color="000000"/>
              <w:right w:val="single" w:sz="4" w:space="0" w:color="000000"/>
            </w:tcBorders>
            <w:shd w:val="clear" w:color="auto" w:fill="auto"/>
          </w:tcPr>
          <w:p w14:paraId="2B300E1C" w14:textId="1EF8DE0D" w:rsidR="00DD0CD4" w:rsidRPr="00DE69D6" w:rsidRDefault="00DD0CD4" w:rsidP="00DD0CD4">
            <w:r w:rsidRPr="00DE69D6">
              <w:t>Комплексы процессных мероприятий</w:t>
            </w:r>
          </w:p>
        </w:tc>
        <w:tc>
          <w:tcPr>
            <w:tcW w:w="236" w:type="dxa"/>
          </w:tcPr>
          <w:p w14:paraId="6D9A0BC1" w14:textId="77777777" w:rsidR="00DD0CD4" w:rsidRPr="00DE69D6" w:rsidRDefault="00DD0CD4" w:rsidP="00DD0CD4"/>
        </w:tc>
      </w:tr>
      <w:tr w:rsidR="00DD0CD4" w:rsidRPr="00DE69D6" w14:paraId="15AA8AF9" w14:textId="77777777" w:rsidTr="00DD0CD4">
        <w:trPr>
          <w:trHeight w:val="527"/>
        </w:trPr>
        <w:tc>
          <w:tcPr>
            <w:tcW w:w="2269" w:type="dxa"/>
            <w:tcBorders>
              <w:top w:val="nil"/>
              <w:left w:val="single" w:sz="4" w:space="0" w:color="000000"/>
              <w:bottom w:val="single" w:sz="4" w:space="0" w:color="000000"/>
              <w:right w:val="single" w:sz="4" w:space="0" w:color="000000"/>
            </w:tcBorders>
            <w:shd w:val="clear" w:color="auto" w:fill="auto"/>
          </w:tcPr>
          <w:p w14:paraId="720A9126" w14:textId="5FF0F20E" w:rsidR="00DD0CD4" w:rsidRPr="00DE69D6" w:rsidRDefault="00DD0CD4" w:rsidP="00DD0CD4">
            <w:r w:rsidRPr="00DE69D6">
              <w:t>15 4 01 00000</w:t>
            </w:r>
          </w:p>
        </w:tc>
        <w:tc>
          <w:tcPr>
            <w:tcW w:w="7654" w:type="dxa"/>
            <w:gridSpan w:val="3"/>
            <w:tcBorders>
              <w:top w:val="nil"/>
              <w:left w:val="nil"/>
              <w:bottom w:val="single" w:sz="4" w:space="0" w:color="000000"/>
              <w:right w:val="single" w:sz="4" w:space="0" w:color="000000"/>
            </w:tcBorders>
            <w:shd w:val="clear" w:color="auto" w:fill="auto"/>
          </w:tcPr>
          <w:p w14:paraId="1A6F59C4" w14:textId="64B39D1A" w:rsidR="00DD0CD4" w:rsidRPr="00DE69D6" w:rsidRDefault="00DD0CD4" w:rsidP="00DD0CD4">
            <w:r w:rsidRPr="00DE69D6">
              <w:t xml:space="preserve">Комплекс процессных мероприятий </w:t>
            </w:r>
            <w:r w:rsidR="00C1104C" w:rsidRPr="00DE69D6">
              <w:t>«</w:t>
            </w:r>
            <w:r w:rsidRPr="00DE69D6">
              <w:t>Обеспечение государственных гарантий и развитие современной инфраструктуры спорта и туризма</w:t>
            </w:r>
            <w:r w:rsidR="00C1104C" w:rsidRPr="00DE69D6">
              <w:t>»</w:t>
            </w:r>
          </w:p>
        </w:tc>
        <w:tc>
          <w:tcPr>
            <w:tcW w:w="236" w:type="dxa"/>
          </w:tcPr>
          <w:p w14:paraId="3CD36A87" w14:textId="77777777" w:rsidR="00DD0CD4" w:rsidRPr="00DE69D6" w:rsidRDefault="00DD0CD4" w:rsidP="00DD0CD4"/>
        </w:tc>
      </w:tr>
      <w:tr w:rsidR="00DD0CD4" w:rsidRPr="00DE69D6" w14:paraId="47FFAAF0" w14:textId="77777777" w:rsidTr="00DD0CD4">
        <w:trPr>
          <w:trHeight w:val="265"/>
        </w:trPr>
        <w:tc>
          <w:tcPr>
            <w:tcW w:w="2269" w:type="dxa"/>
            <w:tcBorders>
              <w:top w:val="nil"/>
              <w:left w:val="single" w:sz="4" w:space="0" w:color="000000"/>
              <w:bottom w:val="single" w:sz="4" w:space="0" w:color="000000"/>
              <w:right w:val="single" w:sz="4" w:space="0" w:color="000000"/>
            </w:tcBorders>
            <w:shd w:val="clear" w:color="auto" w:fill="auto"/>
          </w:tcPr>
          <w:p w14:paraId="361049E7" w14:textId="6E61EABF" w:rsidR="00DD0CD4" w:rsidRPr="00DE69D6" w:rsidRDefault="00DD0CD4" w:rsidP="00DD0CD4">
            <w:r w:rsidRPr="00DE69D6">
              <w:t>15 4 02 00000</w:t>
            </w:r>
          </w:p>
        </w:tc>
        <w:tc>
          <w:tcPr>
            <w:tcW w:w="7654" w:type="dxa"/>
            <w:gridSpan w:val="3"/>
            <w:tcBorders>
              <w:top w:val="nil"/>
              <w:left w:val="nil"/>
              <w:bottom w:val="single" w:sz="4" w:space="0" w:color="000000"/>
              <w:right w:val="single" w:sz="4" w:space="0" w:color="000000"/>
            </w:tcBorders>
            <w:shd w:val="clear" w:color="auto" w:fill="auto"/>
          </w:tcPr>
          <w:p w14:paraId="29EFF1F8" w14:textId="372A0D7D" w:rsidR="00DD0CD4" w:rsidRPr="00DE69D6" w:rsidRDefault="00DD0CD4" w:rsidP="00DD0CD4">
            <w:r w:rsidRPr="00DE69D6">
              <w:t xml:space="preserve">Комплекс процессных мероприятий </w:t>
            </w:r>
            <w:r w:rsidR="00C1104C" w:rsidRPr="00DE69D6">
              <w:t>«</w:t>
            </w:r>
            <w:r w:rsidRPr="00DE69D6">
              <w:t>Развитие кадрового потенциала</w:t>
            </w:r>
            <w:r w:rsidR="00C1104C" w:rsidRPr="00DE69D6">
              <w:t>»</w:t>
            </w:r>
          </w:p>
        </w:tc>
        <w:tc>
          <w:tcPr>
            <w:tcW w:w="236" w:type="dxa"/>
          </w:tcPr>
          <w:p w14:paraId="752282C5" w14:textId="77777777" w:rsidR="00DD0CD4" w:rsidRPr="00DE69D6" w:rsidRDefault="00DD0CD4" w:rsidP="00DD0CD4"/>
        </w:tc>
      </w:tr>
      <w:tr w:rsidR="00DD0CD4" w:rsidRPr="00DE69D6" w14:paraId="3F11512C" w14:textId="77777777" w:rsidTr="00DD0CD4">
        <w:trPr>
          <w:trHeight w:val="539"/>
        </w:trPr>
        <w:tc>
          <w:tcPr>
            <w:tcW w:w="2269" w:type="dxa"/>
            <w:tcBorders>
              <w:top w:val="nil"/>
              <w:left w:val="single" w:sz="4" w:space="0" w:color="000000"/>
              <w:bottom w:val="single" w:sz="4" w:space="0" w:color="000000"/>
              <w:right w:val="single" w:sz="4" w:space="0" w:color="000000"/>
            </w:tcBorders>
            <w:shd w:val="clear" w:color="auto" w:fill="auto"/>
          </w:tcPr>
          <w:p w14:paraId="7548B5DD" w14:textId="30BB7866" w:rsidR="00DD0CD4" w:rsidRPr="00DE69D6" w:rsidRDefault="00DD0CD4" w:rsidP="00DD0CD4">
            <w:r w:rsidRPr="00DE69D6">
              <w:t>15 4 03 00000</w:t>
            </w:r>
          </w:p>
        </w:tc>
        <w:tc>
          <w:tcPr>
            <w:tcW w:w="7654" w:type="dxa"/>
            <w:gridSpan w:val="3"/>
            <w:tcBorders>
              <w:top w:val="nil"/>
              <w:left w:val="nil"/>
              <w:bottom w:val="single" w:sz="4" w:space="0" w:color="000000"/>
              <w:right w:val="single" w:sz="4" w:space="0" w:color="000000"/>
            </w:tcBorders>
            <w:shd w:val="clear" w:color="auto" w:fill="auto"/>
          </w:tcPr>
          <w:p w14:paraId="0175C68A" w14:textId="1CE79305" w:rsidR="00DD0CD4" w:rsidRPr="00DE69D6" w:rsidRDefault="00DD0CD4" w:rsidP="00DD0CD4">
            <w:r w:rsidRPr="00DE69D6">
              <w:t xml:space="preserve">Комплекс процессных мероприятий </w:t>
            </w:r>
            <w:r w:rsidR="00C1104C" w:rsidRPr="00DE69D6">
              <w:t>«</w:t>
            </w:r>
            <w:r w:rsidRPr="00DE69D6">
              <w:t>Поддержка, популяризация и развитие физической культуры и спорта</w:t>
            </w:r>
            <w:r w:rsidR="00C1104C" w:rsidRPr="00DE69D6">
              <w:t>»</w:t>
            </w:r>
          </w:p>
        </w:tc>
        <w:tc>
          <w:tcPr>
            <w:tcW w:w="236" w:type="dxa"/>
          </w:tcPr>
          <w:p w14:paraId="1E4E5B4D" w14:textId="77777777" w:rsidR="00DD0CD4" w:rsidRPr="00DE69D6" w:rsidRDefault="00DD0CD4" w:rsidP="00DD0CD4"/>
        </w:tc>
      </w:tr>
      <w:tr w:rsidR="00DD0CD4" w:rsidRPr="00DE69D6" w14:paraId="733D8410" w14:textId="77777777" w:rsidTr="00310041">
        <w:trPr>
          <w:trHeight w:val="900"/>
        </w:trPr>
        <w:tc>
          <w:tcPr>
            <w:tcW w:w="2269" w:type="dxa"/>
            <w:tcBorders>
              <w:top w:val="nil"/>
              <w:left w:val="single" w:sz="4" w:space="0" w:color="000000"/>
              <w:bottom w:val="single" w:sz="4" w:space="0" w:color="000000"/>
              <w:right w:val="single" w:sz="4" w:space="0" w:color="000000"/>
            </w:tcBorders>
            <w:shd w:val="clear" w:color="auto" w:fill="auto"/>
          </w:tcPr>
          <w:p w14:paraId="14493455" w14:textId="513777A7" w:rsidR="00DD0CD4" w:rsidRPr="00DE69D6" w:rsidRDefault="00DD0CD4" w:rsidP="00DD0CD4">
            <w:r w:rsidRPr="00DE69D6">
              <w:t>15 4 04 00000</w:t>
            </w:r>
          </w:p>
        </w:tc>
        <w:tc>
          <w:tcPr>
            <w:tcW w:w="7654" w:type="dxa"/>
            <w:gridSpan w:val="3"/>
            <w:tcBorders>
              <w:top w:val="nil"/>
              <w:left w:val="nil"/>
              <w:bottom w:val="single" w:sz="4" w:space="0" w:color="000000"/>
              <w:right w:val="single" w:sz="4" w:space="0" w:color="000000"/>
            </w:tcBorders>
            <w:shd w:val="clear" w:color="auto" w:fill="auto"/>
          </w:tcPr>
          <w:p w14:paraId="576965A9" w14:textId="5B662B99" w:rsidR="00DD0CD4" w:rsidRPr="00DE69D6" w:rsidRDefault="00DD0CD4" w:rsidP="00DD0CD4">
            <w:r w:rsidRPr="00DE69D6">
              <w:t xml:space="preserve">Комплекс процессных мероприятий </w:t>
            </w:r>
            <w:r w:rsidR="00C1104C" w:rsidRPr="00DE69D6">
              <w:t>«</w:t>
            </w:r>
            <w:r w:rsidRPr="00DE69D6">
              <w:t>Обеспечение деятельности государственных органов и подведомственных учреждений</w:t>
            </w:r>
            <w:r w:rsidR="00C1104C" w:rsidRPr="00DE69D6">
              <w:t>»</w:t>
            </w:r>
          </w:p>
        </w:tc>
        <w:tc>
          <w:tcPr>
            <w:tcW w:w="236" w:type="dxa"/>
          </w:tcPr>
          <w:p w14:paraId="016DFADC" w14:textId="77777777" w:rsidR="00DD0CD4" w:rsidRPr="00DE69D6" w:rsidRDefault="00DD0CD4" w:rsidP="00DD0CD4"/>
        </w:tc>
      </w:tr>
      <w:tr w:rsidR="00DD0CD4" w:rsidRPr="00DE69D6" w14:paraId="040B5552" w14:textId="77777777" w:rsidTr="00BA57BE">
        <w:trPr>
          <w:trHeight w:val="900"/>
        </w:trPr>
        <w:tc>
          <w:tcPr>
            <w:tcW w:w="2269" w:type="dxa"/>
            <w:tcBorders>
              <w:top w:val="nil"/>
              <w:left w:val="single" w:sz="4" w:space="0" w:color="000000"/>
              <w:bottom w:val="single" w:sz="4" w:space="0" w:color="000000"/>
              <w:right w:val="single" w:sz="4" w:space="0" w:color="000000"/>
            </w:tcBorders>
            <w:shd w:val="clear" w:color="auto" w:fill="auto"/>
          </w:tcPr>
          <w:p w14:paraId="40F4ACDD" w14:textId="77777777" w:rsidR="00DD0CD4" w:rsidRPr="00DE69D6" w:rsidRDefault="00DD0CD4" w:rsidP="00DD0CD4">
            <w:r w:rsidRPr="00DE69D6">
              <w:t>16 0 00 00000</w:t>
            </w:r>
          </w:p>
        </w:tc>
        <w:tc>
          <w:tcPr>
            <w:tcW w:w="7654" w:type="dxa"/>
            <w:gridSpan w:val="3"/>
            <w:tcBorders>
              <w:top w:val="nil"/>
              <w:left w:val="nil"/>
              <w:bottom w:val="single" w:sz="4" w:space="0" w:color="000000"/>
              <w:right w:val="single" w:sz="4" w:space="0" w:color="000000"/>
            </w:tcBorders>
            <w:shd w:val="clear" w:color="auto" w:fill="auto"/>
          </w:tcPr>
          <w:p w14:paraId="05987CD2" w14:textId="149EC671" w:rsidR="00DD0CD4" w:rsidRPr="00DE69D6" w:rsidRDefault="00DD0CD4" w:rsidP="00DD0CD4">
            <w:r w:rsidRPr="00DE69D6">
              <w:t xml:space="preserve">Государственная программа </w:t>
            </w:r>
            <w:r w:rsidR="00C1104C" w:rsidRPr="00DE69D6">
              <w:t>«</w:t>
            </w:r>
            <w:r w:rsidRPr="00DE69D6">
              <w:t>Предупреждение чрезвычайных ситуаций природного и техногенного характера и обеспечение пожарной безопасности в Чукотском автономном округе</w:t>
            </w:r>
            <w:r w:rsidR="00C1104C" w:rsidRPr="00DE69D6">
              <w:t>»</w:t>
            </w:r>
          </w:p>
        </w:tc>
        <w:tc>
          <w:tcPr>
            <w:tcW w:w="236" w:type="dxa"/>
          </w:tcPr>
          <w:p w14:paraId="45F9324C" w14:textId="77777777" w:rsidR="00DD0CD4" w:rsidRPr="00DE69D6" w:rsidRDefault="00DD0CD4" w:rsidP="00DD0CD4"/>
        </w:tc>
      </w:tr>
      <w:tr w:rsidR="00DD0CD4" w:rsidRPr="00DE69D6" w14:paraId="29A4F308"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25AB3A46" w14:textId="77777777" w:rsidR="00DD0CD4" w:rsidRPr="00DE69D6" w:rsidRDefault="00DD0CD4" w:rsidP="00DD0CD4">
            <w:r w:rsidRPr="00DE69D6">
              <w:t>16 4 00 00000</w:t>
            </w:r>
          </w:p>
        </w:tc>
        <w:tc>
          <w:tcPr>
            <w:tcW w:w="7654" w:type="dxa"/>
            <w:gridSpan w:val="3"/>
            <w:tcBorders>
              <w:top w:val="nil"/>
              <w:left w:val="nil"/>
              <w:bottom w:val="single" w:sz="4" w:space="0" w:color="000000"/>
              <w:right w:val="single" w:sz="4" w:space="0" w:color="000000"/>
            </w:tcBorders>
            <w:shd w:val="clear" w:color="auto" w:fill="auto"/>
          </w:tcPr>
          <w:p w14:paraId="34E763CD" w14:textId="77777777" w:rsidR="00DD0CD4" w:rsidRPr="00DE69D6" w:rsidRDefault="00DD0CD4" w:rsidP="00DD0CD4">
            <w:r w:rsidRPr="00DE69D6">
              <w:t>Комплексы процессных мероприятий</w:t>
            </w:r>
          </w:p>
        </w:tc>
        <w:tc>
          <w:tcPr>
            <w:tcW w:w="236" w:type="dxa"/>
          </w:tcPr>
          <w:p w14:paraId="2BEC772E" w14:textId="77777777" w:rsidR="00DD0CD4" w:rsidRPr="00DE69D6" w:rsidRDefault="00DD0CD4" w:rsidP="00DD0CD4"/>
        </w:tc>
      </w:tr>
      <w:tr w:rsidR="00DD0CD4" w:rsidRPr="00DE69D6" w14:paraId="6FE294B5"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380C5326" w14:textId="77777777" w:rsidR="00DD0CD4" w:rsidRPr="00DE69D6" w:rsidRDefault="00DD0CD4" w:rsidP="00DD0CD4">
            <w:r w:rsidRPr="00DE69D6">
              <w:t>16 4 01 00000</w:t>
            </w:r>
          </w:p>
        </w:tc>
        <w:tc>
          <w:tcPr>
            <w:tcW w:w="7654" w:type="dxa"/>
            <w:gridSpan w:val="3"/>
            <w:tcBorders>
              <w:top w:val="nil"/>
              <w:left w:val="nil"/>
              <w:bottom w:val="single" w:sz="4" w:space="0" w:color="000000"/>
              <w:right w:val="single" w:sz="4" w:space="0" w:color="000000"/>
            </w:tcBorders>
            <w:shd w:val="clear" w:color="auto" w:fill="auto"/>
          </w:tcPr>
          <w:p w14:paraId="4BDE9918" w14:textId="7CBAA1D9" w:rsidR="00DD0CD4" w:rsidRPr="00DE69D6" w:rsidRDefault="00DD0CD4" w:rsidP="00DD0CD4">
            <w:r w:rsidRPr="00DE69D6">
              <w:t xml:space="preserve">Комплекс процессных мероприятий </w:t>
            </w:r>
            <w:r w:rsidR="00C1104C" w:rsidRPr="00DE69D6">
              <w:t>«</w:t>
            </w:r>
            <w:r w:rsidRPr="00DE69D6">
              <w:t>Развитие и совершенствование материально-технической базы поисково-спасательных формирований</w:t>
            </w:r>
            <w:r w:rsidR="00C1104C" w:rsidRPr="00DE69D6">
              <w:t>»</w:t>
            </w:r>
          </w:p>
        </w:tc>
        <w:tc>
          <w:tcPr>
            <w:tcW w:w="236" w:type="dxa"/>
          </w:tcPr>
          <w:p w14:paraId="35A401B7" w14:textId="77777777" w:rsidR="00DD0CD4" w:rsidRPr="00DE69D6" w:rsidRDefault="00DD0CD4" w:rsidP="00DD0CD4"/>
        </w:tc>
      </w:tr>
      <w:tr w:rsidR="00DD0CD4" w:rsidRPr="00DE69D6" w14:paraId="4D13FFBB"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626FCBAD" w14:textId="77777777" w:rsidR="00DD0CD4" w:rsidRPr="00DE69D6" w:rsidRDefault="00DD0CD4" w:rsidP="00DD0CD4">
            <w:r w:rsidRPr="00DE69D6">
              <w:t>16 4 02 00000</w:t>
            </w:r>
          </w:p>
        </w:tc>
        <w:tc>
          <w:tcPr>
            <w:tcW w:w="7654" w:type="dxa"/>
            <w:gridSpan w:val="3"/>
            <w:tcBorders>
              <w:top w:val="nil"/>
              <w:left w:val="nil"/>
              <w:bottom w:val="single" w:sz="4" w:space="0" w:color="000000"/>
              <w:right w:val="single" w:sz="4" w:space="0" w:color="000000"/>
            </w:tcBorders>
            <w:shd w:val="clear" w:color="auto" w:fill="auto"/>
          </w:tcPr>
          <w:p w14:paraId="75E5A9A6" w14:textId="4FC58052" w:rsidR="00DD0CD4" w:rsidRPr="00DE69D6" w:rsidRDefault="00DD0CD4" w:rsidP="00DD0CD4">
            <w:r w:rsidRPr="00DE69D6">
              <w:t xml:space="preserve">Комплекс процессных мероприятий </w:t>
            </w:r>
            <w:r w:rsidR="00C1104C" w:rsidRPr="00DE69D6">
              <w:t>«</w:t>
            </w:r>
            <w:r w:rsidRPr="00DE69D6">
              <w:t>Создание, развитие и внедрение систем обеспечения безопасности жизнедеятельности населения на территории Чукотского автономного округа</w:t>
            </w:r>
            <w:r w:rsidR="00C1104C" w:rsidRPr="00DE69D6">
              <w:t>»</w:t>
            </w:r>
          </w:p>
        </w:tc>
        <w:tc>
          <w:tcPr>
            <w:tcW w:w="236" w:type="dxa"/>
          </w:tcPr>
          <w:p w14:paraId="06AA4489" w14:textId="77777777" w:rsidR="00DD0CD4" w:rsidRPr="00DE69D6" w:rsidRDefault="00DD0CD4" w:rsidP="00DD0CD4"/>
        </w:tc>
      </w:tr>
      <w:tr w:rsidR="00DD0CD4" w:rsidRPr="00DE69D6" w14:paraId="34760F50" w14:textId="77777777" w:rsidTr="00310041">
        <w:trPr>
          <w:trHeight w:val="900"/>
        </w:trPr>
        <w:tc>
          <w:tcPr>
            <w:tcW w:w="2269" w:type="dxa"/>
            <w:tcBorders>
              <w:top w:val="nil"/>
              <w:left w:val="single" w:sz="4" w:space="0" w:color="000000"/>
              <w:bottom w:val="single" w:sz="4" w:space="0" w:color="000000"/>
              <w:right w:val="single" w:sz="4" w:space="0" w:color="000000"/>
            </w:tcBorders>
            <w:shd w:val="clear" w:color="auto" w:fill="auto"/>
          </w:tcPr>
          <w:p w14:paraId="1346791C" w14:textId="77777777" w:rsidR="00DD0CD4" w:rsidRPr="00DE69D6" w:rsidRDefault="00DD0CD4" w:rsidP="00DD0CD4">
            <w:r w:rsidRPr="00DE69D6">
              <w:t>16 4 03 00000</w:t>
            </w:r>
          </w:p>
        </w:tc>
        <w:tc>
          <w:tcPr>
            <w:tcW w:w="7654" w:type="dxa"/>
            <w:gridSpan w:val="3"/>
            <w:tcBorders>
              <w:top w:val="nil"/>
              <w:left w:val="nil"/>
              <w:bottom w:val="single" w:sz="4" w:space="0" w:color="000000"/>
              <w:right w:val="single" w:sz="4" w:space="0" w:color="000000"/>
            </w:tcBorders>
            <w:shd w:val="clear" w:color="auto" w:fill="auto"/>
          </w:tcPr>
          <w:p w14:paraId="11A0E84A" w14:textId="026634FE" w:rsidR="00DD0CD4" w:rsidRPr="00DE69D6" w:rsidRDefault="00DD0CD4" w:rsidP="00DD0CD4">
            <w:r w:rsidRPr="00DE69D6">
              <w:t xml:space="preserve">Комплекс процессных мероприятий </w:t>
            </w:r>
            <w:r w:rsidR="00C1104C" w:rsidRPr="00DE69D6">
              <w:t>«</w:t>
            </w:r>
            <w:r w:rsidRPr="00DE69D6">
              <w:t>Создание резерва материальных ресурсов Чукотского автономного округа в целях гражданской обороны, предупреждения и ликвидации чрезвычайных ситуаций</w:t>
            </w:r>
            <w:r w:rsidR="00C1104C" w:rsidRPr="00DE69D6">
              <w:t>»</w:t>
            </w:r>
          </w:p>
        </w:tc>
        <w:tc>
          <w:tcPr>
            <w:tcW w:w="236" w:type="dxa"/>
          </w:tcPr>
          <w:p w14:paraId="64FC0C70" w14:textId="77777777" w:rsidR="00DD0CD4" w:rsidRPr="00DE69D6" w:rsidRDefault="00DD0CD4" w:rsidP="00DD0CD4"/>
        </w:tc>
      </w:tr>
      <w:tr w:rsidR="00DD0CD4" w:rsidRPr="00DE69D6" w14:paraId="772DDE91"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303635BF" w14:textId="77777777" w:rsidR="00DD0CD4" w:rsidRPr="00DE69D6" w:rsidRDefault="00DD0CD4" w:rsidP="00DD0CD4">
            <w:r w:rsidRPr="00DE69D6">
              <w:t>16 4 05 00000</w:t>
            </w:r>
          </w:p>
        </w:tc>
        <w:tc>
          <w:tcPr>
            <w:tcW w:w="7654" w:type="dxa"/>
            <w:gridSpan w:val="3"/>
            <w:tcBorders>
              <w:top w:val="nil"/>
              <w:left w:val="nil"/>
              <w:bottom w:val="single" w:sz="4" w:space="0" w:color="000000"/>
              <w:right w:val="single" w:sz="4" w:space="0" w:color="000000"/>
            </w:tcBorders>
            <w:shd w:val="clear" w:color="auto" w:fill="auto"/>
          </w:tcPr>
          <w:p w14:paraId="2AB8B761" w14:textId="126B23FF" w:rsidR="00DD0CD4" w:rsidRPr="00DE69D6" w:rsidRDefault="00DD0CD4" w:rsidP="00DD0CD4">
            <w:r w:rsidRPr="00DE69D6">
              <w:t xml:space="preserve">Комплекс процессных мероприятий </w:t>
            </w:r>
            <w:r w:rsidR="00C1104C" w:rsidRPr="00DE69D6">
              <w:t>«</w:t>
            </w:r>
            <w:r w:rsidRPr="00DE69D6">
              <w:t>Развитие материально-технической базы подразделений противопожарной службы и добровольной пожарной охраны</w:t>
            </w:r>
            <w:r w:rsidR="00C1104C" w:rsidRPr="00DE69D6">
              <w:t>»</w:t>
            </w:r>
          </w:p>
        </w:tc>
        <w:tc>
          <w:tcPr>
            <w:tcW w:w="236" w:type="dxa"/>
          </w:tcPr>
          <w:p w14:paraId="0B5FD9A9" w14:textId="77777777" w:rsidR="00DD0CD4" w:rsidRPr="00DE69D6" w:rsidRDefault="00DD0CD4" w:rsidP="00DD0CD4"/>
        </w:tc>
      </w:tr>
      <w:tr w:rsidR="00DD0CD4" w:rsidRPr="00DE69D6" w14:paraId="0C8D9CCD" w14:textId="77777777" w:rsidTr="00BA57BE">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20A5753A" w14:textId="390EE19C" w:rsidR="00DD0CD4" w:rsidRPr="00DE69D6" w:rsidRDefault="00DD0CD4" w:rsidP="00BA57BE">
            <w:r w:rsidRPr="00DE69D6">
              <w:t>16 4 06 00000</w:t>
            </w:r>
          </w:p>
        </w:tc>
        <w:tc>
          <w:tcPr>
            <w:tcW w:w="7654" w:type="dxa"/>
            <w:gridSpan w:val="3"/>
            <w:tcBorders>
              <w:top w:val="nil"/>
              <w:left w:val="nil"/>
              <w:bottom w:val="single" w:sz="4" w:space="0" w:color="000000"/>
              <w:right w:val="single" w:sz="4" w:space="0" w:color="000000"/>
            </w:tcBorders>
            <w:shd w:val="clear" w:color="auto" w:fill="auto"/>
          </w:tcPr>
          <w:p w14:paraId="068EEA58" w14:textId="2AF2DBD3" w:rsidR="00DD0CD4" w:rsidRPr="00DE69D6" w:rsidRDefault="00DD0CD4" w:rsidP="00DD0CD4">
            <w:r w:rsidRPr="00DE69D6">
              <w:t xml:space="preserve">Комплекс процессных мероприятий </w:t>
            </w:r>
            <w:r w:rsidR="00C1104C" w:rsidRPr="00DE69D6">
              <w:t>«</w:t>
            </w:r>
            <w:r w:rsidRPr="00DE69D6">
              <w:t>Развитие инфраструктуры противопожарной службы Чукотского автономного округа</w:t>
            </w:r>
            <w:r w:rsidR="00C1104C" w:rsidRPr="00DE69D6">
              <w:t>»</w:t>
            </w:r>
          </w:p>
        </w:tc>
        <w:tc>
          <w:tcPr>
            <w:tcW w:w="236" w:type="dxa"/>
          </w:tcPr>
          <w:p w14:paraId="33C0F541" w14:textId="77777777" w:rsidR="00DD0CD4" w:rsidRPr="00DE69D6" w:rsidRDefault="00DD0CD4" w:rsidP="00BA57BE"/>
        </w:tc>
      </w:tr>
      <w:tr w:rsidR="00DD0CD4" w:rsidRPr="00DE69D6" w14:paraId="7EC6A5D1"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35C04707" w14:textId="16E08388" w:rsidR="00DD0CD4" w:rsidRPr="00DE69D6" w:rsidRDefault="00DD0CD4" w:rsidP="00DD0CD4">
            <w:r w:rsidRPr="00DE69D6">
              <w:t>16 4 07 00000</w:t>
            </w:r>
          </w:p>
        </w:tc>
        <w:tc>
          <w:tcPr>
            <w:tcW w:w="7654" w:type="dxa"/>
            <w:gridSpan w:val="3"/>
            <w:tcBorders>
              <w:top w:val="nil"/>
              <w:left w:val="nil"/>
              <w:bottom w:val="single" w:sz="4" w:space="0" w:color="000000"/>
              <w:right w:val="single" w:sz="4" w:space="0" w:color="000000"/>
            </w:tcBorders>
            <w:shd w:val="clear" w:color="auto" w:fill="auto"/>
          </w:tcPr>
          <w:p w14:paraId="2C71B62E" w14:textId="1E677CCA" w:rsidR="00DD0CD4" w:rsidRPr="00DE69D6" w:rsidRDefault="00DD0CD4" w:rsidP="00DD0CD4">
            <w:r w:rsidRPr="00DE69D6">
              <w:t xml:space="preserve">Комплекс процессных мероприятий </w:t>
            </w:r>
            <w:r w:rsidR="00C1104C" w:rsidRPr="00DE69D6">
              <w:t>«</w:t>
            </w:r>
            <w:r w:rsidRPr="00DE69D6">
              <w:t>Обеспечение деятельности государственных органов и подведомственных учреждений</w:t>
            </w:r>
            <w:r w:rsidR="00C1104C" w:rsidRPr="00DE69D6">
              <w:t>»</w:t>
            </w:r>
          </w:p>
        </w:tc>
        <w:tc>
          <w:tcPr>
            <w:tcW w:w="236" w:type="dxa"/>
          </w:tcPr>
          <w:p w14:paraId="2166C600" w14:textId="77777777" w:rsidR="00DD0CD4" w:rsidRPr="00DE69D6" w:rsidRDefault="00DD0CD4" w:rsidP="00DD0CD4"/>
        </w:tc>
      </w:tr>
      <w:tr w:rsidR="00DD0CD4" w:rsidRPr="00DE69D6" w14:paraId="682704B3"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25D44F7E" w14:textId="5508D92D" w:rsidR="00DD0CD4" w:rsidRPr="00DE69D6" w:rsidRDefault="00DD0CD4" w:rsidP="00DD0CD4">
            <w:r w:rsidRPr="00DE69D6">
              <w:t>16 4 08 00000</w:t>
            </w:r>
          </w:p>
        </w:tc>
        <w:tc>
          <w:tcPr>
            <w:tcW w:w="7654" w:type="dxa"/>
            <w:gridSpan w:val="3"/>
            <w:tcBorders>
              <w:top w:val="nil"/>
              <w:left w:val="nil"/>
              <w:bottom w:val="single" w:sz="4" w:space="0" w:color="000000"/>
              <w:right w:val="single" w:sz="4" w:space="0" w:color="000000"/>
            </w:tcBorders>
            <w:shd w:val="clear" w:color="auto" w:fill="auto"/>
          </w:tcPr>
          <w:p w14:paraId="5CFA6552" w14:textId="56709B1A" w:rsidR="00DD0CD4" w:rsidRPr="00DE69D6" w:rsidRDefault="00DD0CD4" w:rsidP="00DD0CD4">
            <w:r w:rsidRPr="00DE69D6">
              <w:t xml:space="preserve">Комплекс процессных мероприятий: </w:t>
            </w:r>
            <w:r w:rsidR="00C1104C" w:rsidRPr="00DE69D6">
              <w:t>«</w:t>
            </w:r>
            <w:r w:rsidRPr="00DE69D6">
              <w:t>Развитие материально-технической базы центра по гражданской обороне, чрезвычайным ситуациям и пожарной безопасности</w:t>
            </w:r>
            <w:r w:rsidR="00C1104C" w:rsidRPr="00DE69D6">
              <w:t>»</w:t>
            </w:r>
          </w:p>
        </w:tc>
        <w:tc>
          <w:tcPr>
            <w:tcW w:w="236" w:type="dxa"/>
          </w:tcPr>
          <w:p w14:paraId="0D0DDEBF" w14:textId="77777777" w:rsidR="00DD0CD4" w:rsidRPr="00DE69D6" w:rsidRDefault="00DD0CD4" w:rsidP="00DD0CD4"/>
        </w:tc>
      </w:tr>
      <w:tr w:rsidR="00DD0CD4" w:rsidRPr="00DE69D6" w14:paraId="2FAB5293"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3BEC3386" w14:textId="77777777" w:rsidR="00DD0CD4" w:rsidRPr="00DE69D6" w:rsidRDefault="00DD0CD4" w:rsidP="00DD0CD4">
            <w:r w:rsidRPr="00DE69D6">
              <w:t>18 0 00 00000</w:t>
            </w:r>
          </w:p>
        </w:tc>
        <w:tc>
          <w:tcPr>
            <w:tcW w:w="7654" w:type="dxa"/>
            <w:gridSpan w:val="3"/>
            <w:tcBorders>
              <w:top w:val="nil"/>
              <w:left w:val="nil"/>
              <w:bottom w:val="single" w:sz="4" w:space="0" w:color="000000"/>
              <w:right w:val="single" w:sz="4" w:space="0" w:color="000000"/>
            </w:tcBorders>
            <w:shd w:val="clear" w:color="auto" w:fill="auto"/>
          </w:tcPr>
          <w:p w14:paraId="6F81761E" w14:textId="4AE96AA8" w:rsidR="00DD0CD4" w:rsidRPr="00DE69D6" w:rsidRDefault="00DD0CD4" w:rsidP="00DD0CD4">
            <w:r w:rsidRPr="00DE69D6">
              <w:t xml:space="preserve">Государственная программа </w:t>
            </w:r>
            <w:r w:rsidR="00C1104C" w:rsidRPr="00DE69D6">
              <w:t>«</w:t>
            </w:r>
            <w:r w:rsidRPr="00DE69D6">
              <w:t>Охрана окружающей среды и обеспечение рационального природопользования в Чукотском автономном округе</w:t>
            </w:r>
            <w:r w:rsidR="00C1104C" w:rsidRPr="00DE69D6">
              <w:t>»</w:t>
            </w:r>
          </w:p>
        </w:tc>
        <w:tc>
          <w:tcPr>
            <w:tcW w:w="236" w:type="dxa"/>
          </w:tcPr>
          <w:p w14:paraId="549D3FF4" w14:textId="77777777" w:rsidR="00DD0CD4" w:rsidRPr="00DE69D6" w:rsidRDefault="00DD0CD4" w:rsidP="00DD0CD4"/>
        </w:tc>
      </w:tr>
      <w:tr w:rsidR="00DD0CD4" w:rsidRPr="00DE69D6" w14:paraId="2EF44235"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5A8BB08F" w14:textId="77777777" w:rsidR="00DD0CD4" w:rsidRPr="00DE69D6" w:rsidRDefault="00DD0CD4" w:rsidP="00DD0CD4">
            <w:r w:rsidRPr="00DE69D6">
              <w:t>18 2 00 00000</w:t>
            </w:r>
          </w:p>
        </w:tc>
        <w:tc>
          <w:tcPr>
            <w:tcW w:w="7654" w:type="dxa"/>
            <w:gridSpan w:val="3"/>
            <w:tcBorders>
              <w:top w:val="nil"/>
              <w:left w:val="nil"/>
              <w:bottom w:val="single" w:sz="4" w:space="0" w:color="000000"/>
              <w:right w:val="single" w:sz="4" w:space="0" w:color="000000"/>
            </w:tcBorders>
            <w:shd w:val="clear" w:color="auto" w:fill="auto"/>
            <w:vAlign w:val="bottom"/>
          </w:tcPr>
          <w:p w14:paraId="3C015204" w14:textId="77777777" w:rsidR="00DD0CD4" w:rsidRPr="00DE69D6" w:rsidRDefault="00DD0CD4" w:rsidP="00DD0CD4">
            <w:r w:rsidRPr="00DE69D6">
              <w:t>Региональные проекты</w:t>
            </w:r>
          </w:p>
        </w:tc>
        <w:tc>
          <w:tcPr>
            <w:tcW w:w="236" w:type="dxa"/>
          </w:tcPr>
          <w:p w14:paraId="19B424CB" w14:textId="77777777" w:rsidR="00DD0CD4" w:rsidRPr="00DE69D6" w:rsidRDefault="00DD0CD4" w:rsidP="00DD0CD4"/>
        </w:tc>
      </w:tr>
      <w:tr w:rsidR="00DD0CD4" w:rsidRPr="00DE69D6" w14:paraId="3F9930FA"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6B9CC983" w14:textId="77777777" w:rsidR="00DD0CD4" w:rsidRPr="00DE69D6" w:rsidRDefault="00DD0CD4" w:rsidP="00DD0CD4">
            <w:r w:rsidRPr="00DE69D6">
              <w:t>18 2 01 00000</w:t>
            </w:r>
          </w:p>
        </w:tc>
        <w:tc>
          <w:tcPr>
            <w:tcW w:w="7654" w:type="dxa"/>
            <w:gridSpan w:val="3"/>
            <w:tcBorders>
              <w:top w:val="nil"/>
              <w:left w:val="nil"/>
              <w:bottom w:val="single" w:sz="4" w:space="0" w:color="000000"/>
              <w:right w:val="single" w:sz="4" w:space="0" w:color="000000"/>
            </w:tcBorders>
            <w:shd w:val="clear" w:color="auto" w:fill="auto"/>
          </w:tcPr>
          <w:p w14:paraId="78EB93C2" w14:textId="13040025" w:rsidR="00DD0CD4" w:rsidRPr="00DE69D6" w:rsidRDefault="00DD0CD4" w:rsidP="00DD0CD4">
            <w:r w:rsidRPr="00DE69D6">
              <w:t xml:space="preserve">Региональный проект </w:t>
            </w:r>
            <w:r w:rsidR="00C1104C" w:rsidRPr="00DE69D6">
              <w:t>«</w:t>
            </w:r>
            <w:r w:rsidRPr="00DE69D6">
              <w:t>Генеральная уборка</w:t>
            </w:r>
            <w:r w:rsidR="00C1104C" w:rsidRPr="00DE69D6">
              <w:t>»</w:t>
            </w:r>
          </w:p>
        </w:tc>
        <w:tc>
          <w:tcPr>
            <w:tcW w:w="236" w:type="dxa"/>
          </w:tcPr>
          <w:p w14:paraId="00906C59" w14:textId="77777777" w:rsidR="00DD0CD4" w:rsidRPr="00DE69D6" w:rsidRDefault="00DD0CD4" w:rsidP="00DD0CD4"/>
        </w:tc>
      </w:tr>
      <w:tr w:rsidR="00DD0CD4" w:rsidRPr="00DE69D6" w14:paraId="4A18564E"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469E6192" w14:textId="77777777" w:rsidR="00DD0CD4" w:rsidRPr="00DE69D6" w:rsidRDefault="00DD0CD4" w:rsidP="00DD0CD4">
            <w:r w:rsidRPr="00DE69D6">
              <w:t>18 4 00 00000</w:t>
            </w:r>
          </w:p>
        </w:tc>
        <w:tc>
          <w:tcPr>
            <w:tcW w:w="7654" w:type="dxa"/>
            <w:gridSpan w:val="3"/>
            <w:tcBorders>
              <w:top w:val="nil"/>
              <w:left w:val="nil"/>
              <w:bottom w:val="single" w:sz="4" w:space="0" w:color="000000"/>
              <w:right w:val="single" w:sz="4" w:space="0" w:color="000000"/>
            </w:tcBorders>
            <w:shd w:val="clear" w:color="auto" w:fill="auto"/>
          </w:tcPr>
          <w:p w14:paraId="451200F2" w14:textId="77777777" w:rsidR="00DD0CD4" w:rsidRPr="00DE69D6" w:rsidRDefault="00DD0CD4" w:rsidP="00DD0CD4">
            <w:r w:rsidRPr="00DE69D6">
              <w:t>Комплексы процессных мероприятий</w:t>
            </w:r>
          </w:p>
        </w:tc>
        <w:tc>
          <w:tcPr>
            <w:tcW w:w="236" w:type="dxa"/>
          </w:tcPr>
          <w:p w14:paraId="5EBB14C3" w14:textId="77777777" w:rsidR="00DD0CD4" w:rsidRPr="00DE69D6" w:rsidRDefault="00DD0CD4" w:rsidP="00DD0CD4"/>
        </w:tc>
      </w:tr>
      <w:tr w:rsidR="00DD0CD4" w:rsidRPr="00DE69D6" w14:paraId="44AEDFE8" w14:textId="77777777" w:rsidTr="00DD0CD4">
        <w:trPr>
          <w:trHeight w:val="248"/>
        </w:trPr>
        <w:tc>
          <w:tcPr>
            <w:tcW w:w="2269" w:type="dxa"/>
            <w:tcBorders>
              <w:top w:val="nil"/>
              <w:left w:val="single" w:sz="4" w:space="0" w:color="000000"/>
              <w:bottom w:val="single" w:sz="4" w:space="0" w:color="000000"/>
              <w:right w:val="single" w:sz="4" w:space="0" w:color="000000"/>
            </w:tcBorders>
            <w:shd w:val="clear" w:color="auto" w:fill="auto"/>
          </w:tcPr>
          <w:p w14:paraId="22B3C388" w14:textId="77777777" w:rsidR="00DD0CD4" w:rsidRPr="00DE69D6" w:rsidRDefault="00DD0CD4" w:rsidP="00DD0CD4">
            <w:r w:rsidRPr="00DE69D6">
              <w:t>18 4 01 00000</w:t>
            </w:r>
          </w:p>
        </w:tc>
        <w:tc>
          <w:tcPr>
            <w:tcW w:w="7654" w:type="dxa"/>
            <w:gridSpan w:val="3"/>
            <w:tcBorders>
              <w:top w:val="nil"/>
              <w:left w:val="nil"/>
              <w:bottom w:val="single" w:sz="4" w:space="0" w:color="000000"/>
              <w:right w:val="single" w:sz="4" w:space="0" w:color="000000"/>
            </w:tcBorders>
            <w:shd w:val="clear" w:color="auto" w:fill="auto"/>
          </w:tcPr>
          <w:p w14:paraId="65610009" w14:textId="5981D235" w:rsidR="00DD0CD4" w:rsidRPr="00DE69D6" w:rsidRDefault="00DD0CD4" w:rsidP="00DD0CD4">
            <w:r w:rsidRPr="00DE69D6">
              <w:t xml:space="preserve">Региональный проект </w:t>
            </w:r>
            <w:r w:rsidR="00C1104C" w:rsidRPr="00DE69D6">
              <w:t>«</w:t>
            </w:r>
            <w:r w:rsidRPr="00DE69D6">
              <w:t>Генеральная уборка</w:t>
            </w:r>
            <w:r w:rsidR="00C1104C" w:rsidRPr="00DE69D6">
              <w:t>»</w:t>
            </w:r>
          </w:p>
        </w:tc>
        <w:tc>
          <w:tcPr>
            <w:tcW w:w="236" w:type="dxa"/>
          </w:tcPr>
          <w:p w14:paraId="554B4BFC" w14:textId="77777777" w:rsidR="00DD0CD4" w:rsidRPr="00DE69D6" w:rsidRDefault="00DD0CD4" w:rsidP="00DD0CD4"/>
        </w:tc>
      </w:tr>
      <w:tr w:rsidR="00DD0CD4" w:rsidRPr="00DE69D6" w14:paraId="4B299AF0"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03D0AD90" w14:textId="77777777" w:rsidR="00DD0CD4" w:rsidRPr="00DE69D6" w:rsidRDefault="00DD0CD4" w:rsidP="00DD0CD4">
            <w:r w:rsidRPr="00DE69D6">
              <w:t>18 4 02 00000</w:t>
            </w:r>
          </w:p>
        </w:tc>
        <w:tc>
          <w:tcPr>
            <w:tcW w:w="7654" w:type="dxa"/>
            <w:gridSpan w:val="3"/>
            <w:tcBorders>
              <w:top w:val="nil"/>
              <w:left w:val="nil"/>
              <w:bottom w:val="single" w:sz="4" w:space="0" w:color="000000"/>
              <w:right w:val="single" w:sz="4" w:space="0" w:color="000000"/>
            </w:tcBorders>
            <w:shd w:val="clear" w:color="auto" w:fill="auto"/>
          </w:tcPr>
          <w:p w14:paraId="779F1E76" w14:textId="2B6AA44C" w:rsidR="00DD0CD4" w:rsidRPr="00DE69D6" w:rsidRDefault="00DD0CD4" w:rsidP="00DD0CD4">
            <w:r w:rsidRPr="00DE69D6">
              <w:t xml:space="preserve">Комплекс процессных мероприятий </w:t>
            </w:r>
            <w:r w:rsidR="00C1104C" w:rsidRPr="00DE69D6">
              <w:t>«</w:t>
            </w:r>
            <w:r w:rsidRPr="00DE69D6">
              <w:t>Охрана и использование объектов животного мира (за исключением охотничьих ресурсов и водных биологических ресурсов)</w:t>
            </w:r>
            <w:r w:rsidR="00C1104C" w:rsidRPr="00DE69D6">
              <w:t>»</w:t>
            </w:r>
          </w:p>
        </w:tc>
        <w:tc>
          <w:tcPr>
            <w:tcW w:w="236" w:type="dxa"/>
          </w:tcPr>
          <w:p w14:paraId="2E609B11" w14:textId="77777777" w:rsidR="00DD0CD4" w:rsidRPr="00DE69D6" w:rsidRDefault="00DD0CD4" w:rsidP="00DD0CD4"/>
        </w:tc>
      </w:tr>
      <w:tr w:rsidR="00DD0CD4" w:rsidRPr="00DE69D6" w14:paraId="4510EE8E"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1629D922" w14:textId="77777777" w:rsidR="00DD0CD4" w:rsidRPr="00DE69D6" w:rsidRDefault="00DD0CD4" w:rsidP="00DD0CD4">
            <w:r w:rsidRPr="00DE69D6">
              <w:t>18 4 03 00000</w:t>
            </w:r>
          </w:p>
        </w:tc>
        <w:tc>
          <w:tcPr>
            <w:tcW w:w="7654" w:type="dxa"/>
            <w:gridSpan w:val="3"/>
            <w:tcBorders>
              <w:top w:val="nil"/>
              <w:left w:val="nil"/>
              <w:bottom w:val="single" w:sz="4" w:space="0" w:color="000000"/>
              <w:right w:val="single" w:sz="4" w:space="0" w:color="000000"/>
            </w:tcBorders>
            <w:shd w:val="clear" w:color="auto" w:fill="auto"/>
          </w:tcPr>
          <w:p w14:paraId="5E7BAF10" w14:textId="5E945688" w:rsidR="00DD0CD4" w:rsidRPr="00DE69D6" w:rsidRDefault="00DD0CD4" w:rsidP="00DD0CD4">
            <w:r w:rsidRPr="00DE69D6">
              <w:t xml:space="preserve">Комплекс процессных мероприятий </w:t>
            </w:r>
            <w:r w:rsidR="00C1104C" w:rsidRPr="00DE69D6">
              <w:t>«</w:t>
            </w:r>
            <w:r w:rsidRPr="00DE69D6">
              <w:t>Осуществление отдельных полномочий Российской Федерации в области водных отношений</w:t>
            </w:r>
            <w:r w:rsidR="00C1104C" w:rsidRPr="00DE69D6">
              <w:t>»</w:t>
            </w:r>
          </w:p>
        </w:tc>
        <w:tc>
          <w:tcPr>
            <w:tcW w:w="236" w:type="dxa"/>
          </w:tcPr>
          <w:p w14:paraId="49F7DE1E" w14:textId="77777777" w:rsidR="00DD0CD4" w:rsidRPr="00DE69D6" w:rsidRDefault="00DD0CD4" w:rsidP="00DD0CD4"/>
        </w:tc>
      </w:tr>
      <w:tr w:rsidR="00DD0CD4" w:rsidRPr="00DE69D6" w14:paraId="301C9A4C"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359C8644" w14:textId="77777777" w:rsidR="00DD0CD4" w:rsidRPr="00DE69D6" w:rsidRDefault="00DD0CD4" w:rsidP="00DD0CD4">
            <w:r w:rsidRPr="00DE69D6">
              <w:t>18 4 04 00000</w:t>
            </w:r>
          </w:p>
        </w:tc>
        <w:tc>
          <w:tcPr>
            <w:tcW w:w="7654" w:type="dxa"/>
            <w:gridSpan w:val="3"/>
            <w:tcBorders>
              <w:top w:val="nil"/>
              <w:left w:val="nil"/>
              <w:bottom w:val="single" w:sz="4" w:space="0" w:color="000000"/>
              <w:right w:val="single" w:sz="4" w:space="0" w:color="000000"/>
            </w:tcBorders>
            <w:shd w:val="clear" w:color="auto" w:fill="auto"/>
          </w:tcPr>
          <w:p w14:paraId="50D7BFE2" w14:textId="590892AD" w:rsidR="00DD0CD4" w:rsidRPr="00DE69D6" w:rsidRDefault="00DD0CD4" w:rsidP="00DD0CD4">
            <w:r w:rsidRPr="00DE69D6">
              <w:t xml:space="preserve">Комплекс процессных мероприятий </w:t>
            </w:r>
            <w:r w:rsidR="00C1104C" w:rsidRPr="00DE69D6">
              <w:t>«</w:t>
            </w:r>
            <w:r w:rsidRPr="00DE69D6">
              <w:t>Охрана и использование охотничьих ресурсов</w:t>
            </w:r>
            <w:r w:rsidR="00C1104C" w:rsidRPr="00DE69D6">
              <w:t>»</w:t>
            </w:r>
          </w:p>
        </w:tc>
        <w:tc>
          <w:tcPr>
            <w:tcW w:w="236" w:type="dxa"/>
          </w:tcPr>
          <w:p w14:paraId="7FE9317E" w14:textId="77777777" w:rsidR="00DD0CD4" w:rsidRPr="00DE69D6" w:rsidRDefault="00DD0CD4" w:rsidP="00DD0CD4"/>
        </w:tc>
      </w:tr>
      <w:tr w:rsidR="00DD0CD4" w:rsidRPr="00DE69D6" w14:paraId="1C49DD29"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54582243" w14:textId="77777777" w:rsidR="00DD0CD4" w:rsidRPr="00DE69D6" w:rsidRDefault="00DD0CD4" w:rsidP="00DD0CD4">
            <w:r w:rsidRPr="00DE69D6">
              <w:t>18 4 05 00000</w:t>
            </w:r>
          </w:p>
        </w:tc>
        <w:tc>
          <w:tcPr>
            <w:tcW w:w="7654" w:type="dxa"/>
            <w:gridSpan w:val="3"/>
            <w:tcBorders>
              <w:top w:val="nil"/>
              <w:left w:val="nil"/>
              <w:bottom w:val="single" w:sz="4" w:space="0" w:color="000000"/>
              <w:right w:val="single" w:sz="4" w:space="0" w:color="000000"/>
            </w:tcBorders>
            <w:shd w:val="clear" w:color="auto" w:fill="auto"/>
          </w:tcPr>
          <w:p w14:paraId="54273736" w14:textId="7D4D4762" w:rsidR="00DD0CD4" w:rsidRPr="00DE69D6" w:rsidRDefault="00DD0CD4" w:rsidP="00DD0CD4">
            <w:r w:rsidRPr="00DE69D6">
              <w:t xml:space="preserve">Комплекс процессных мероприятий </w:t>
            </w:r>
            <w:r w:rsidR="00C1104C" w:rsidRPr="00DE69D6">
              <w:t>«</w:t>
            </w:r>
            <w:r w:rsidRPr="00DE69D6">
              <w:t>Развитие государственного управления системой особо охраняемых природных территорий регионального значения</w:t>
            </w:r>
            <w:r w:rsidR="00C1104C" w:rsidRPr="00DE69D6">
              <w:t>»</w:t>
            </w:r>
          </w:p>
        </w:tc>
        <w:tc>
          <w:tcPr>
            <w:tcW w:w="236" w:type="dxa"/>
          </w:tcPr>
          <w:p w14:paraId="7F7DE868" w14:textId="77777777" w:rsidR="00DD0CD4" w:rsidRPr="00DE69D6" w:rsidRDefault="00DD0CD4" w:rsidP="00DD0CD4"/>
        </w:tc>
      </w:tr>
      <w:tr w:rsidR="00DD0CD4" w:rsidRPr="00DE69D6" w14:paraId="0589AC61" w14:textId="77777777" w:rsidTr="00DD0CD4">
        <w:trPr>
          <w:trHeight w:val="340"/>
        </w:trPr>
        <w:tc>
          <w:tcPr>
            <w:tcW w:w="2269" w:type="dxa"/>
            <w:tcBorders>
              <w:top w:val="nil"/>
              <w:left w:val="single" w:sz="4" w:space="0" w:color="000000"/>
              <w:bottom w:val="single" w:sz="4" w:space="0" w:color="000000"/>
              <w:right w:val="single" w:sz="4" w:space="0" w:color="000000"/>
            </w:tcBorders>
            <w:shd w:val="clear" w:color="auto" w:fill="auto"/>
          </w:tcPr>
          <w:p w14:paraId="58B63FA4" w14:textId="6A173BED" w:rsidR="00DD0CD4" w:rsidRPr="00DE69D6" w:rsidRDefault="00DD0CD4" w:rsidP="00DD0CD4">
            <w:r w:rsidRPr="00DE69D6">
              <w:t>18 4 06 00000</w:t>
            </w:r>
          </w:p>
        </w:tc>
        <w:tc>
          <w:tcPr>
            <w:tcW w:w="7654" w:type="dxa"/>
            <w:gridSpan w:val="3"/>
            <w:tcBorders>
              <w:top w:val="nil"/>
              <w:left w:val="nil"/>
              <w:bottom w:val="single" w:sz="4" w:space="0" w:color="000000"/>
              <w:right w:val="single" w:sz="4" w:space="0" w:color="000000"/>
            </w:tcBorders>
            <w:shd w:val="clear" w:color="auto" w:fill="auto"/>
          </w:tcPr>
          <w:p w14:paraId="62B456EF" w14:textId="54D7B76A" w:rsidR="00DD0CD4" w:rsidRPr="00DE69D6" w:rsidRDefault="00DD0CD4" w:rsidP="00DD0CD4">
            <w:r w:rsidRPr="00DE69D6">
              <w:t xml:space="preserve">Комплекс процессных мероприятий </w:t>
            </w:r>
            <w:r w:rsidR="00C1104C" w:rsidRPr="00DE69D6">
              <w:t>«</w:t>
            </w:r>
            <w:r w:rsidRPr="00DE69D6">
              <w:t>Мониторинг водных объектов</w:t>
            </w:r>
            <w:r w:rsidR="00C1104C" w:rsidRPr="00DE69D6">
              <w:t>»</w:t>
            </w:r>
          </w:p>
        </w:tc>
        <w:tc>
          <w:tcPr>
            <w:tcW w:w="236" w:type="dxa"/>
          </w:tcPr>
          <w:p w14:paraId="3B77FF4B" w14:textId="77777777" w:rsidR="00DD0CD4" w:rsidRPr="00DE69D6" w:rsidRDefault="00DD0CD4" w:rsidP="00DD0CD4"/>
        </w:tc>
      </w:tr>
      <w:tr w:rsidR="00DD0CD4" w:rsidRPr="00DE69D6" w14:paraId="306A2022"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0DA6A756" w14:textId="77777777" w:rsidR="00DD0CD4" w:rsidRPr="00DE69D6" w:rsidRDefault="00DD0CD4" w:rsidP="00DD0CD4">
            <w:r w:rsidRPr="00DE69D6">
              <w:t>18 4 08 00000</w:t>
            </w:r>
          </w:p>
        </w:tc>
        <w:tc>
          <w:tcPr>
            <w:tcW w:w="7654" w:type="dxa"/>
            <w:gridSpan w:val="3"/>
            <w:tcBorders>
              <w:top w:val="nil"/>
              <w:left w:val="nil"/>
              <w:bottom w:val="single" w:sz="4" w:space="0" w:color="000000"/>
              <w:right w:val="single" w:sz="4" w:space="0" w:color="000000"/>
            </w:tcBorders>
            <w:shd w:val="clear" w:color="auto" w:fill="auto"/>
          </w:tcPr>
          <w:p w14:paraId="4D6E3428" w14:textId="17089AC4" w:rsidR="00DD0CD4" w:rsidRPr="00DE69D6" w:rsidRDefault="00DD0CD4" w:rsidP="00DD0CD4">
            <w:r w:rsidRPr="00DE69D6">
              <w:t xml:space="preserve">Комплекс процессных мероприятий </w:t>
            </w:r>
            <w:r w:rsidR="00C1104C" w:rsidRPr="00DE69D6">
              <w:t>«</w:t>
            </w:r>
            <w:r w:rsidRPr="00DE69D6">
              <w:t xml:space="preserve">Профилактика конфликтных ситуаций </w:t>
            </w:r>
            <w:r w:rsidR="00C1104C" w:rsidRPr="00DE69D6">
              <w:t>«</w:t>
            </w:r>
            <w:r w:rsidRPr="00DE69D6">
              <w:t>Человек - медведь</w:t>
            </w:r>
            <w:r w:rsidR="00C1104C" w:rsidRPr="00DE69D6">
              <w:t>»</w:t>
            </w:r>
          </w:p>
        </w:tc>
        <w:tc>
          <w:tcPr>
            <w:tcW w:w="236" w:type="dxa"/>
          </w:tcPr>
          <w:p w14:paraId="17D3B8ED" w14:textId="77777777" w:rsidR="00DD0CD4" w:rsidRPr="00DE69D6" w:rsidRDefault="00DD0CD4" w:rsidP="00DD0CD4"/>
        </w:tc>
      </w:tr>
      <w:tr w:rsidR="00DD0CD4" w:rsidRPr="00DE69D6" w14:paraId="0FEED701"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725F8F7E" w14:textId="77777777" w:rsidR="00DD0CD4" w:rsidRPr="00DE69D6" w:rsidRDefault="00DD0CD4" w:rsidP="00DD0CD4">
            <w:r w:rsidRPr="00DE69D6">
              <w:t>18 4 09 00000</w:t>
            </w:r>
          </w:p>
        </w:tc>
        <w:tc>
          <w:tcPr>
            <w:tcW w:w="7654" w:type="dxa"/>
            <w:gridSpan w:val="3"/>
            <w:tcBorders>
              <w:top w:val="nil"/>
              <w:left w:val="nil"/>
              <w:bottom w:val="single" w:sz="4" w:space="0" w:color="000000"/>
              <w:right w:val="single" w:sz="4" w:space="0" w:color="000000"/>
            </w:tcBorders>
            <w:shd w:val="clear" w:color="auto" w:fill="auto"/>
          </w:tcPr>
          <w:p w14:paraId="5710B821" w14:textId="532A3AED" w:rsidR="00DD0CD4" w:rsidRPr="00DE69D6" w:rsidRDefault="00DD0CD4" w:rsidP="00DD0CD4">
            <w:r w:rsidRPr="00DE69D6">
              <w:t xml:space="preserve">Комплекс процессных мероприятий </w:t>
            </w:r>
            <w:r w:rsidR="00C1104C" w:rsidRPr="00DE69D6">
              <w:t>«</w:t>
            </w:r>
            <w:r w:rsidRPr="00DE69D6">
              <w:t>Обеспечение функционирования государственных органов</w:t>
            </w:r>
            <w:r w:rsidR="00C1104C" w:rsidRPr="00DE69D6">
              <w:t>»</w:t>
            </w:r>
          </w:p>
        </w:tc>
        <w:tc>
          <w:tcPr>
            <w:tcW w:w="236" w:type="dxa"/>
          </w:tcPr>
          <w:p w14:paraId="37749E6F" w14:textId="77777777" w:rsidR="00DD0CD4" w:rsidRPr="00DE69D6" w:rsidRDefault="00DD0CD4" w:rsidP="00DD0CD4"/>
        </w:tc>
      </w:tr>
      <w:tr w:rsidR="00DD0CD4" w:rsidRPr="00DE69D6" w14:paraId="2DFC7F02" w14:textId="77777777" w:rsidTr="00DD0CD4">
        <w:trPr>
          <w:trHeight w:val="542"/>
        </w:trPr>
        <w:tc>
          <w:tcPr>
            <w:tcW w:w="2269" w:type="dxa"/>
            <w:tcBorders>
              <w:top w:val="nil"/>
              <w:left w:val="single" w:sz="4" w:space="0" w:color="000000"/>
              <w:bottom w:val="single" w:sz="4" w:space="0" w:color="000000"/>
              <w:right w:val="single" w:sz="4" w:space="0" w:color="000000"/>
            </w:tcBorders>
            <w:shd w:val="clear" w:color="auto" w:fill="auto"/>
          </w:tcPr>
          <w:p w14:paraId="58BAEA33" w14:textId="77777777" w:rsidR="00DD0CD4" w:rsidRPr="00DE69D6" w:rsidRDefault="00DD0CD4" w:rsidP="00DD0CD4">
            <w:r w:rsidRPr="00DE69D6">
              <w:t>18 4 10 00000</w:t>
            </w:r>
          </w:p>
        </w:tc>
        <w:tc>
          <w:tcPr>
            <w:tcW w:w="7654" w:type="dxa"/>
            <w:gridSpan w:val="3"/>
            <w:tcBorders>
              <w:top w:val="nil"/>
              <w:left w:val="nil"/>
              <w:bottom w:val="single" w:sz="4" w:space="0" w:color="000000"/>
              <w:right w:val="single" w:sz="4" w:space="0" w:color="000000"/>
            </w:tcBorders>
            <w:shd w:val="clear" w:color="auto" w:fill="auto"/>
          </w:tcPr>
          <w:p w14:paraId="15B78025" w14:textId="2D529703" w:rsidR="00DD0CD4" w:rsidRPr="00DE69D6" w:rsidRDefault="00DD0CD4" w:rsidP="00DD0CD4">
            <w:r w:rsidRPr="00DE69D6">
              <w:t xml:space="preserve">Комплекс процессных мероприятий </w:t>
            </w:r>
            <w:r w:rsidR="00C1104C" w:rsidRPr="00DE69D6">
              <w:t>«</w:t>
            </w:r>
            <w:r w:rsidRPr="00DE69D6">
              <w:t>Обеспечение деятельности государственных органов и подведомственных учреждений</w:t>
            </w:r>
            <w:r w:rsidR="00C1104C" w:rsidRPr="00DE69D6">
              <w:t>»</w:t>
            </w:r>
          </w:p>
        </w:tc>
        <w:tc>
          <w:tcPr>
            <w:tcW w:w="236" w:type="dxa"/>
          </w:tcPr>
          <w:p w14:paraId="3BBBC835" w14:textId="77777777" w:rsidR="00DD0CD4" w:rsidRPr="00DE69D6" w:rsidRDefault="00DD0CD4" w:rsidP="00DD0CD4"/>
        </w:tc>
      </w:tr>
      <w:tr w:rsidR="00DD0CD4" w:rsidRPr="00DE69D6" w14:paraId="1AF74732" w14:textId="77777777" w:rsidTr="00310041">
        <w:trPr>
          <w:trHeight w:val="900"/>
        </w:trPr>
        <w:tc>
          <w:tcPr>
            <w:tcW w:w="2269" w:type="dxa"/>
            <w:tcBorders>
              <w:top w:val="nil"/>
              <w:left w:val="single" w:sz="4" w:space="0" w:color="000000"/>
              <w:bottom w:val="single" w:sz="4" w:space="0" w:color="000000"/>
              <w:right w:val="single" w:sz="4" w:space="0" w:color="000000"/>
            </w:tcBorders>
            <w:shd w:val="clear" w:color="auto" w:fill="auto"/>
          </w:tcPr>
          <w:p w14:paraId="050B1AD3" w14:textId="7FE8D1E1" w:rsidR="00DD0CD4" w:rsidRPr="00DE69D6" w:rsidRDefault="00DD0CD4" w:rsidP="00DD0CD4">
            <w:r w:rsidRPr="00DE69D6">
              <w:t>18 4 11 00000</w:t>
            </w:r>
          </w:p>
        </w:tc>
        <w:tc>
          <w:tcPr>
            <w:tcW w:w="7654" w:type="dxa"/>
            <w:gridSpan w:val="3"/>
            <w:tcBorders>
              <w:top w:val="nil"/>
              <w:left w:val="nil"/>
              <w:bottom w:val="single" w:sz="4" w:space="0" w:color="000000"/>
              <w:right w:val="single" w:sz="4" w:space="0" w:color="000000"/>
            </w:tcBorders>
            <w:shd w:val="clear" w:color="auto" w:fill="auto"/>
          </w:tcPr>
          <w:p w14:paraId="1610C747" w14:textId="6EB4DC37" w:rsidR="00DD0CD4" w:rsidRPr="00DE69D6" w:rsidRDefault="00DD0CD4" w:rsidP="00DD0CD4">
            <w:r w:rsidRPr="00DE69D6">
              <w:t xml:space="preserve">Комплекс процессных мероприятий </w:t>
            </w:r>
            <w:r w:rsidR="00C1104C" w:rsidRPr="00DE69D6">
              <w:t>«</w:t>
            </w:r>
            <w:r w:rsidRPr="00DE69D6">
              <w:t xml:space="preserve">Обеспечение кадрового потенциала в организациях природоохранной деятельности, экологической безопасности и </w:t>
            </w:r>
            <w:proofErr w:type="spellStart"/>
            <w:r w:rsidRPr="00DE69D6">
              <w:t>экоаналитического</w:t>
            </w:r>
            <w:proofErr w:type="spellEnd"/>
            <w:r w:rsidRPr="00DE69D6">
              <w:t xml:space="preserve"> контроля Чукотского автономного округа</w:t>
            </w:r>
            <w:r w:rsidR="00C1104C" w:rsidRPr="00DE69D6">
              <w:t>»</w:t>
            </w:r>
          </w:p>
        </w:tc>
        <w:tc>
          <w:tcPr>
            <w:tcW w:w="236" w:type="dxa"/>
          </w:tcPr>
          <w:p w14:paraId="1CB9B23B" w14:textId="77777777" w:rsidR="00DD0CD4" w:rsidRPr="00DE69D6" w:rsidRDefault="00DD0CD4" w:rsidP="00DD0CD4"/>
        </w:tc>
      </w:tr>
      <w:tr w:rsidR="00DD0CD4" w:rsidRPr="00DE69D6" w14:paraId="56E2D96E" w14:textId="77777777" w:rsidTr="00DD0CD4">
        <w:trPr>
          <w:trHeight w:val="513"/>
        </w:trPr>
        <w:tc>
          <w:tcPr>
            <w:tcW w:w="2269" w:type="dxa"/>
            <w:tcBorders>
              <w:top w:val="nil"/>
              <w:left w:val="single" w:sz="4" w:space="0" w:color="000000"/>
              <w:bottom w:val="single" w:sz="4" w:space="0" w:color="000000"/>
              <w:right w:val="single" w:sz="4" w:space="0" w:color="000000"/>
            </w:tcBorders>
            <w:shd w:val="clear" w:color="auto" w:fill="auto"/>
          </w:tcPr>
          <w:p w14:paraId="4F8E9E55" w14:textId="29FC3CD5" w:rsidR="00DD0CD4" w:rsidRPr="00DE69D6" w:rsidRDefault="00DD0CD4" w:rsidP="00DD0CD4">
            <w:r w:rsidRPr="00DE69D6">
              <w:t>18 4 12 00000</w:t>
            </w:r>
          </w:p>
        </w:tc>
        <w:tc>
          <w:tcPr>
            <w:tcW w:w="7654" w:type="dxa"/>
            <w:gridSpan w:val="3"/>
            <w:tcBorders>
              <w:top w:val="nil"/>
              <w:left w:val="nil"/>
              <w:bottom w:val="single" w:sz="4" w:space="0" w:color="000000"/>
              <w:right w:val="single" w:sz="4" w:space="0" w:color="000000"/>
            </w:tcBorders>
            <w:shd w:val="clear" w:color="auto" w:fill="auto"/>
          </w:tcPr>
          <w:p w14:paraId="2D5D0E7A" w14:textId="56B236D2" w:rsidR="00DD0CD4" w:rsidRPr="00DE69D6" w:rsidRDefault="00DD0CD4" w:rsidP="00DD0CD4">
            <w:r w:rsidRPr="00DE69D6">
              <w:t xml:space="preserve">Комплекс процессных мероприятий </w:t>
            </w:r>
            <w:r w:rsidR="00C1104C" w:rsidRPr="00DE69D6">
              <w:t>«</w:t>
            </w:r>
            <w:r w:rsidRPr="00DE69D6">
              <w:t>Укрепление материально-технической базы</w:t>
            </w:r>
            <w:r w:rsidR="00C1104C" w:rsidRPr="00DE69D6">
              <w:t>»</w:t>
            </w:r>
          </w:p>
        </w:tc>
        <w:tc>
          <w:tcPr>
            <w:tcW w:w="236" w:type="dxa"/>
          </w:tcPr>
          <w:p w14:paraId="660131DD" w14:textId="77777777" w:rsidR="00DD0CD4" w:rsidRPr="00DE69D6" w:rsidRDefault="00DD0CD4" w:rsidP="00DD0CD4"/>
        </w:tc>
      </w:tr>
      <w:tr w:rsidR="00DD0CD4" w:rsidRPr="00DE69D6" w14:paraId="0AA2B0F7"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4AA13CD4" w14:textId="77777777" w:rsidR="00DD0CD4" w:rsidRPr="00DE69D6" w:rsidRDefault="00DD0CD4" w:rsidP="00DD0CD4">
            <w:r w:rsidRPr="00DE69D6">
              <w:t>19 0 00 00000</w:t>
            </w:r>
          </w:p>
        </w:tc>
        <w:tc>
          <w:tcPr>
            <w:tcW w:w="7654" w:type="dxa"/>
            <w:gridSpan w:val="3"/>
            <w:tcBorders>
              <w:top w:val="nil"/>
              <w:left w:val="nil"/>
              <w:bottom w:val="single" w:sz="4" w:space="0" w:color="000000"/>
              <w:right w:val="single" w:sz="4" w:space="0" w:color="000000"/>
            </w:tcBorders>
            <w:shd w:val="clear" w:color="auto" w:fill="auto"/>
          </w:tcPr>
          <w:p w14:paraId="26A76756" w14:textId="2A6E0E42" w:rsidR="00DD0CD4" w:rsidRPr="00DE69D6" w:rsidRDefault="00DD0CD4" w:rsidP="00DD0CD4">
            <w:r w:rsidRPr="00DE69D6">
              <w:t xml:space="preserve">Государственная программа </w:t>
            </w:r>
            <w:r w:rsidR="00C1104C" w:rsidRPr="00DE69D6">
              <w:t>«</w:t>
            </w:r>
            <w:r w:rsidRPr="00DE69D6">
              <w:t>Развитие энергетики Чукотского автономного округа</w:t>
            </w:r>
            <w:r w:rsidR="00C1104C" w:rsidRPr="00DE69D6">
              <w:t>»</w:t>
            </w:r>
          </w:p>
        </w:tc>
        <w:tc>
          <w:tcPr>
            <w:tcW w:w="236" w:type="dxa"/>
          </w:tcPr>
          <w:p w14:paraId="7F340B4E" w14:textId="77777777" w:rsidR="00DD0CD4" w:rsidRPr="00DE69D6" w:rsidRDefault="00DD0CD4" w:rsidP="00DD0CD4"/>
        </w:tc>
      </w:tr>
      <w:tr w:rsidR="00DD0CD4" w:rsidRPr="00DE69D6" w14:paraId="6E8EC0C7"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1E6BB080" w14:textId="77777777" w:rsidR="00DD0CD4" w:rsidRPr="00DE69D6" w:rsidRDefault="00DD0CD4" w:rsidP="00DD0CD4">
            <w:r w:rsidRPr="00DE69D6">
              <w:t>19 2 00 00000</w:t>
            </w:r>
          </w:p>
        </w:tc>
        <w:tc>
          <w:tcPr>
            <w:tcW w:w="7654" w:type="dxa"/>
            <w:gridSpan w:val="3"/>
            <w:tcBorders>
              <w:top w:val="nil"/>
              <w:left w:val="nil"/>
              <w:bottom w:val="single" w:sz="4" w:space="0" w:color="000000"/>
              <w:right w:val="single" w:sz="4" w:space="0" w:color="000000"/>
            </w:tcBorders>
            <w:shd w:val="clear" w:color="auto" w:fill="auto"/>
            <w:vAlign w:val="bottom"/>
          </w:tcPr>
          <w:p w14:paraId="245EDDE4" w14:textId="77777777" w:rsidR="00DD0CD4" w:rsidRPr="00DE69D6" w:rsidRDefault="00DD0CD4" w:rsidP="00DD0CD4">
            <w:r w:rsidRPr="00DE69D6">
              <w:t>Региональные проекты</w:t>
            </w:r>
          </w:p>
        </w:tc>
        <w:tc>
          <w:tcPr>
            <w:tcW w:w="236" w:type="dxa"/>
          </w:tcPr>
          <w:p w14:paraId="667340ED" w14:textId="77777777" w:rsidR="00DD0CD4" w:rsidRPr="00DE69D6" w:rsidRDefault="00DD0CD4" w:rsidP="00DD0CD4"/>
        </w:tc>
      </w:tr>
      <w:tr w:rsidR="00DD0CD4" w:rsidRPr="00DE69D6" w14:paraId="72BF4BFA"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758675B8" w14:textId="63793A6E" w:rsidR="00DD0CD4" w:rsidRPr="00DE69D6" w:rsidRDefault="00DD0CD4" w:rsidP="00DD0CD4">
            <w:r w:rsidRPr="00DE69D6">
              <w:t>19 2 01 00000</w:t>
            </w:r>
          </w:p>
        </w:tc>
        <w:tc>
          <w:tcPr>
            <w:tcW w:w="7654" w:type="dxa"/>
            <w:gridSpan w:val="3"/>
            <w:tcBorders>
              <w:top w:val="nil"/>
              <w:left w:val="nil"/>
              <w:bottom w:val="single" w:sz="4" w:space="0" w:color="000000"/>
              <w:right w:val="single" w:sz="4" w:space="0" w:color="000000"/>
            </w:tcBorders>
            <w:shd w:val="clear" w:color="auto" w:fill="auto"/>
          </w:tcPr>
          <w:p w14:paraId="425F158B" w14:textId="3A862742" w:rsidR="00DD0CD4" w:rsidRPr="00DE69D6" w:rsidRDefault="00DD0CD4" w:rsidP="00DD0CD4">
            <w:r w:rsidRPr="00DE69D6">
              <w:t xml:space="preserve">Региональный проект </w:t>
            </w:r>
            <w:r w:rsidR="00C1104C" w:rsidRPr="00DE69D6">
              <w:t>«</w:t>
            </w:r>
            <w:r w:rsidRPr="00DE69D6">
              <w:t xml:space="preserve">Модернизация газового месторождения </w:t>
            </w:r>
            <w:r w:rsidR="00C1104C" w:rsidRPr="00DE69D6">
              <w:t>«</w:t>
            </w:r>
            <w:r w:rsidRPr="00DE69D6">
              <w:t>Западно-Озерное</w:t>
            </w:r>
            <w:r w:rsidR="00C1104C" w:rsidRPr="00DE69D6">
              <w:t>»</w:t>
            </w:r>
          </w:p>
        </w:tc>
        <w:tc>
          <w:tcPr>
            <w:tcW w:w="236" w:type="dxa"/>
          </w:tcPr>
          <w:p w14:paraId="54CA5F85" w14:textId="77777777" w:rsidR="00DD0CD4" w:rsidRPr="00DE69D6" w:rsidRDefault="00DD0CD4" w:rsidP="00DD0CD4"/>
        </w:tc>
      </w:tr>
      <w:tr w:rsidR="00DD0CD4" w:rsidRPr="00DE69D6" w14:paraId="6DE6236E" w14:textId="77777777" w:rsidTr="00DD0CD4">
        <w:trPr>
          <w:trHeight w:val="499"/>
        </w:trPr>
        <w:tc>
          <w:tcPr>
            <w:tcW w:w="2269" w:type="dxa"/>
            <w:tcBorders>
              <w:top w:val="nil"/>
              <w:left w:val="single" w:sz="4" w:space="0" w:color="000000"/>
              <w:bottom w:val="single" w:sz="4" w:space="0" w:color="000000"/>
              <w:right w:val="single" w:sz="4" w:space="0" w:color="000000"/>
            </w:tcBorders>
            <w:shd w:val="clear" w:color="auto" w:fill="auto"/>
          </w:tcPr>
          <w:p w14:paraId="550C1BD2" w14:textId="3BA6DB94" w:rsidR="00DD0CD4" w:rsidRPr="00DE69D6" w:rsidRDefault="00DD0CD4" w:rsidP="00DD0CD4">
            <w:r w:rsidRPr="00DE69D6">
              <w:t>19 2 02 00000</w:t>
            </w:r>
          </w:p>
        </w:tc>
        <w:tc>
          <w:tcPr>
            <w:tcW w:w="7654" w:type="dxa"/>
            <w:gridSpan w:val="3"/>
            <w:tcBorders>
              <w:top w:val="nil"/>
              <w:left w:val="nil"/>
              <w:bottom w:val="single" w:sz="4" w:space="0" w:color="000000"/>
              <w:right w:val="single" w:sz="4" w:space="0" w:color="000000"/>
            </w:tcBorders>
            <w:shd w:val="clear" w:color="auto" w:fill="auto"/>
          </w:tcPr>
          <w:p w14:paraId="4C942E64" w14:textId="1100F8FA" w:rsidR="00DD0CD4" w:rsidRPr="00DE69D6" w:rsidRDefault="00DD0CD4" w:rsidP="00DD0CD4">
            <w:r w:rsidRPr="00DE69D6">
              <w:t xml:space="preserve">Региональный проект </w:t>
            </w:r>
            <w:r w:rsidR="00C1104C" w:rsidRPr="00DE69D6">
              <w:t>«</w:t>
            </w:r>
            <w:r w:rsidRPr="00DE69D6">
              <w:t>Государственная поддержка предприятий угольной промышленности</w:t>
            </w:r>
            <w:r w:rsidR="00C1104C" w:rsidRPr="00DE69D6">
              <w:t>»</w:t>
            </w:r>
          </w:p>
        </w:tc>
        <w:tc>
          <w:tcPr>
            <w:tcW w:w="236" w:type="dxa"/>
          </w:tcPr>
          <w:p w14:paraId="6BC489C4" w14:textId="77777777" w:rsidR="00DD0CD4" w:rsidRPr="00DE69D6" w:rsidRDefault="00DD0CD4" w:rsidP="00DD0CD4"/>
        </w:tc>
      </w:tr>
      <w:tr w:rsidR="00DD0CD4" w:rsidRPr="00DE69D6" w14:paraId="35ED6D4E"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2FD2ADC8" w14:textId="33296A57" w:rsidR="00DD0CD4" w:rsidRPr="00DE69D6" w:rsidRDefault="00DD0CD4" w:rsidP="00DD0CD4">
            <w:r w:rsidRPr="00DE69D6">
              <w:t>19 2 03 00000</w:t>
            </w:r>
          </w:p>
        </w:tc>
        <w:tc>
          <w:tcPr>
            <w:tcW w:w="7654" w:type="dxa"/>
            <w:gridSpan w:val="3"/>
            <w:tcBorders>
              <w:top w:val="nil"/>
              <w:left w:val="nil"/>
              <w:bottom w:val="single" w:sz="4" w:space="0" w:color="000000"/>
              <w:right w:val="single" w:sz="4" w:space="0" w:color="000000"/>
            </w:tcBorders>
            <w:shd w:val="clear" w:color="auto" w:fill="auto"/>
          </w:tcPr>
          <w:p w14:paraId="4061A427" w14:textId="3051DDE8" w:rsidR="00DD0CD4" w:rsidRPr="00DE69D6" w:rsidRDefault="00DD0CD4" w:rsidP="00DD0CD4">
            <w:r w:rsidRPr="00DE69D6">
              <w:t xml:space="preserve">Региональный проект </w:t>
            </w:r>
            <w:r w:rsidR="00C1104C" w:rsidRPr="00DE69D6">
              <w:t>«</w:t>
            </w:r>
            <w:r w:rsidRPr="00DE69D6">
              <w:t>Реализация инвестиционных проектов по организации добычи и переработки многокомпонентных руд, в том числе содержащих цветные и благородные металлы, на территории Чукотского автономного округа</w:t>
            </w:r>
            <w:r w:rsidR="00C1104C" w:rsidRPr="00DE69D6">
              <w:t>»</w:t>
            </w:r>
          </w:p>
        </w:tc>
        <w:tc>
          <w:tcPr>
            <w:tcW w:w="236" w:type="dxa"/>
          </w:tcPr>
          <w:p w14:paraId="7CE3457B" w14:textId="77777777" w:rsidR="00DD0CD4" w:rsidRPr="00DE69D6" w:rsidRDefault="00DD0CD4" w:rsidP="00DD0CD4"/>
        </w:tc>
      </w:tr>
      <w:tr w:rsidR="00DD0CD4" w:rsidRPr="00DE69D6" w14:paraId="66F3BA16"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64C8BA3C" w14:textId="77777777" w:rsidR="00DD0CD4" w:rsidRPr="00DE69D6" w:rsidRDefault="00DD0CD4" w:rsidP="00DD0CD4">
            <w:r w:rsidRPr="00DE69D6">
              <w:t>20 0 00 00000</w:t>
            </w:r>
          </w:p>
        </w:tc>
        <w:tc>
          <w:tcPr>
            <w:tcW w:w="7654" w:type="dxa"/>
            <w:gridSpan w:val="3"/>
            <w:tcBorders>
              <w:top w:val="nil"/>
              <w:left w:val="nil"/>
              <w:bottom w:val="single" w:sz="4" w:space="0" w:color="000000"/>
              <w:right w:val="single" w:sz="4" w:space="0" w:color="000000"/>
            </w:tcBorders>
            <w:shd w:val="clear" w:color="auto" w:fill="auto"/>
          </w:tcPr>
          <w:p w14:paraId="039D6A2A" w14:textId="4711DED6" w:rsidR="00DD0CD4" w:rsidRPr="00DE69D6" w:rsidRDefault="00DD0CD4" w:rsidP="00DD0CD4">
            <w:r w:rsidRPr="00DE69D6">
              <w:t xml:space="preserve">Государственная программа </w:t>
            </w:r>
            <w:r w:rsidR="00C1104C" w:rsidRPr="00DE69D6">
              <w:t>«</w:t>
            </w:r>
            <w:r w:rsidRPr="00DE69D6">
              <w:t>Обеспечение охраны общественного порядка и повышения безопасности дорожного движения в Чукотском автономном округе</w:t>
            </w:r>
            <w:r w:rsidR="00C1104C" w:rsidRPr="00DE69D6">
              <w:t>»</w:t>
            </w:r>
          </w:p>
        </w:tc>
        <w:tc>
          <w:tcPr>
            <w:tcW w:w="236" w:type="dxa"/>
          </w:tcPr>
          <w:p w14:paraId="48FE82FB" w14:textId="77777777" w:rsidR="00DD0CD4" w:rsidRPr="00DE69D6" w:rsidRDefault="00DD0CD4" w:rsidP="00DD0CD4"/>
        </w:tc>
      </w:tr>
      <w:tr w:rsidR="00DD0CD4" w:rsidRPr="00DE69D6" w14:paraId="59EB6881"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4CDCFA21" w14:textId="77777777" w:rsidR="00DD0CD4" w:rsidRPr="00DE69D6" w:rsidRDefault="00DD0CD4" w:rsidP="00DD0CD4">
            <w:r w:rsidRPr="00DE69D6">
              <w:t>20 4 00 00000</w:t>
            </w:r>
          </w:p>
        </w:tc>
        <w:tc>
          <w:tcPr>
            <w:tcW w:w="7654" w:type="dxa"/>
            <w:gridSpan w:val="3"/>
            <w:tcBorders>
              <w:top w:val="nil"/>
              <w:left w:val="nil"/>
              <w:bottom w:val="single" w:sz="4" w:space="0" w:color="000000"/>
              <w:right w:val="single" w:sz="4" w:space="0" w:color="000000"/>
            </w:tcBorders>
            <w:shd w:val="clear" w:color="auto" w:fill="auto"/>
          </w:tcPr>
          <w:p w14:paraId="5474AA0A" w14:textId="77777777" w:rsidR="00DD0CD4" w:rsidRPr="00DE69D6" w:rsidRDefault="00DD0CD4" w:rsidP="00DD0CD4">
            <w:r w:rsidRPr="00DE69D6">
              <w:t>Комплексы процессных мероприятий</w:t>
            </w:r>
          </w:p>
        </w:tc>
        <w:tc>
          <w:tcPr>
            <w:tcW w:w="236" w:type="dxa"/>
          </w:tcPr>
          <w:p w14:paraId="1AAC2A9C" w14:textId="77777777" w:rsidR="00DD0CD4" w:rsidRPr="00DE69D6" w:rsidRDefault="00DD0CD4" w:rsidP="00DD0CD4"/>
        </w:tc>
      </w:tr>
      <w:tr w:rsidR="00DD0CD4" w:rsidRPr="00DE69D6" w14:paraId="78CD0B1F"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371501CB" w14:textId="77777777" w:rsidR="00DD0CD4" w:rsidRPr="00DE69D6" w:rsidRDefault="00DD0CD4" w:rsidP="00DD0CD4">
            <w:r w:rsidRPr="00DE69D6">
              <w:t>20 4 01 00000</w:t>
            </w:r>
          </w:p>
        </w:tc>
        <w:tc>
          <w:tcPr>
            <w:tcW w:w="7654" w:type="dxa"/>
            <w:gridSpan w:val="3"/>
            <w:tcBorders>
              <w:top w:val="nil"/>
              <w:left w:val="nil"/>
              <w:bottom w:val="single" w:sz="4" w:space="0" w:color="000000"/>
              <w:right w:val="single" w:sz="4" w:space="0" w:color="000000"/>
            </w:tcBorders>
            <w:shd w:val="clear" w:color="auto" w:fill="auto"/>
          </w:tcPr>
          <w:p w14:paraId="3BF295EC" w14:textId="1511EB54" w:rsidR="00DD0CD4" w:rsidRPr="00DE69D6" w:rsidRDefault="00DD0CD4" w:rsidP="00DD0CD4">
            <w:r w:rsidRPr="00DE69D6">
              <w:t xml:space="preserve">Комплекс процессных мероприятий </w:t>
            </w:r>
            <w:r w:rsidR="00C1104C" w:rsidRPr="00DE69D6">
              <w:t>«</w:t>
            </w:r>
            <w:r w:rsidRPr="00DE69D6">
              <w:t>Совершенствование профилактики правонарушений в общественных местах, на улицах и на административных участках</w:t>
            </w:r>
            <w:r w:rsidR="00C1104C" w:rsidRPr="00DE69D6">
              <w:t>»</w:t>
            </w:r>
          </w:p>
        </w:tc>
        <w:tc>
          <w:tcPr>
            <w:tcW w:w="236" w:type="dxa"/>
          </w:tcPr>
          <w:p w14:paraId="646E5C05" w14:textId="77777777" w:rsidR="00DD0CD4" w:rsidRPr="00DE69D6" w:rsidRDefault="00DD0CD4" w:rsidP="00DD0CD4"/>
        </w:tc>
      </w:tr>
      <w:tr w:rsidR="00DD0CD4" w:rsidRPr="00DE69D6" w14:paraId="582338A0"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6D30A643" w14:textId="77777777" w:rsidR="00DD0CD4" w:rsidRPr="00DE69D6" w:rsidRDefault="00DD0CD4" w:rsidP="00DD0CD4">
            <w:r w:rsidRPr="00DE69D6">
              <w:t>20 4 02 00000</w:t>
            </w:r>
          </w:p>
        </w:tc>
        <w:tc>
          <w:tcPr>
            <w:tcW w:w="7654" w:type="dxa"/>
            <w:gridSpan w:val="3"/>
            <w:tcBorders>
              <w:top w:val="nil"/>
              <w:left w:val="nil"/>
              <w:bottom w:val="single" w:sz="4" w:space="0" w:color="000000"/>
              <w:right w:val="single" w:sz="4" w:space="0" w:color="000000"/>
            </w:tcBorders>
            <w:shd w:val="clear" w:color="auto" w:fill="auto"/>
          </w:tcPr>
          <w:p w14:paraId="7E6737DF" w14:textId="71C429C6" w:rsidR="00DD0CD4" w:rsidRPr="00DE69D6" w:rsidRDefault="00DD0CD4" w:rsidP="00DD0CD4">
            <w:r w:rsidRPr="00DE69D6">
              <w:t xml:space="preserve">Комплекс процессных мероприятий </w:t>
            </w:r>
            <w:r w:rsidR="00C1104C" w:rsidRPr="00DE69D6">
              <w:t>«</w:t>
            </w:r>
            <w:r w:rsidRPr="00DE69D6">
              <w:t>Повышение безопасности дорожного движения</w:t>
            </w:r>
            <w:r w:rsidR="00C1104C" w:rsidRPr="00DE69D6">
              <w:t>»</w:t>
            </w:r>
          </w:p>
        </w:tc>
        <w:tc>
          <w:tcPr>
            <w:tcW w:w="236" w:type="dxa"/>
          </w:tcPr>
          <w:p w14:paraId="58D756A1" w14:textId="77777777" w:rsidR="00DD0CD4" w:rsidRPr="00DE69D6" w:rsidRDefault="00DD0CD4" w:rsidP="00DD0CD4"/>
        </w:tc>
      </w:tr>
      <w:tr w:rsidR="00DD0CD4" w:rsidRPr="00DE69D6" w14:paraId="6FC274C0"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5A403FAB" w14:textId="77777777" w:rsidR="00DD0CD4" w:rsidRPr="00DE69D6" w:rsidRDefault="00DD0CD4" w:rsidP="00DD0CD4">
            <w:r w:rsidRPr="00DE69D6">
              <w:t>21 0 00 00000</w:t>
            </w:r>
          </w:p>
        </w:tc>
        <w:tc>
          <w:tcPr>
            <w:tcW w:w="7654" w:type="dxa"/>
            <w:gridSpan w:val="3"/>
            <w:tcBorders>
              <w:top w:val="nil"/>
              <w:left w:val="nil"/>
              <w:bottom w:val="single" w:sz="4" w:space="0" w:color="000000"/>
              <w:right w:val="single" w:sz="4" w:space="0" w:color="000000"/>
            </w:tcBorders>
            <w:shd w:val="clear" w:color="auto" w:fill="auto"/>
          </w:tcPr>
          <w:p w14:paraId="6DD77263" w14:textId="29692D2F" w:rsidR="00DD0CD4" w:rsidRPr="00DE69D6" w:rsidRDefault="00DD0CD4" w:rsidP="00DD0CD4">
            <w:r w:rsidRPr="00DE69D6">
              <w:t xml:space="preserve">Государственная программа </w:t>
            </w:r>
            <w:r w:rsidR="00C1104C" w:rsidRPr="00DE69D6">
              <w:t>«</w:t>
            </w:r>
            <w:r w:rsidRPr="00DE69D6">
              <w:t>Формирование комфортной городской среды в Чукотском автономном округе</w:t>
            </w:r>
            <w:r w:rsidR="00C1104C" w:rsidRPr="00DE69D6">
              <w:t>»</w:t>
            </w:r>
          </w:p>
        </w:tc>
        <w:tc>
          <w:tcPr>
            <w:tcW w:w="236" w:type="dxa"/>
          </w:tcPr>
          <w:p w14:paraId="7D4C360C" w14:textId="77777777" w:rsidR="00DD0CD4" w:rsidRPr="00DE69D6" w:rsidRDefault="00DD0CD4" w:rsidP="00DD0CD4"/>
        </w:tc>
      </w:tr>
      <w:tr w:rsidR="00DD0CD4" w:rsidRPr="00DE69D6" w14:paraId="27F2628A"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1205D679" w14:textId="77777777" w:rsidR="00DD0CD4" w:rsidRPr="00DE69D6" w:rsidRDefault="00DD0CD4" w:rsidP="00DD0CD4">
            <w:r w:rsidRPr="00DE69D6">
              <w:t>21 2 00 00000</w:t>
            </w:r>
          </w:p>
        </w:tc>
        <w:tc>
          <w:tcPr>
            <w:tcW w:w="7654" w:type="dxa"/>
            <w:gridSpan w:val="3"/>
            <w:tcBorders>
              <w:top w:val="nil"/>
              <w:left w:val="nil"/>
              <w:bottom w:val="single" w:sz="4" w:space="0" w:color="000000"/>
              <w:right w:val="single" w:sz="4" w:space="0" w:color="000000"/>
            </w:tcBorders>
            <w:shd w:val="clear" w:color="auto" w:fill="auto"/>
            <w:vAlign w:val="bottom"/>
          </w:tcPr>
          <w:p w14:paraId="0501A904" w14:textId="77777777" w:rsidR="00DD0CD4" w:rsidRPr="00DE69D6" w:rsidRDefault="00DD0CD4" w:rsidP="00DD0CD4">
            <w:r w:rsidRPr="00DE69D6">
              <w:t>Региональные проекты</w:t>
            </w:r>
          </w:p>
        </w:tc>
        <w:tc>
          <w:tcPr>
            <w:tcW w:w="236" w:type="dxa"/>
          </w:tcPr>
          <w:p w14:paraId="2BBDB5C0" w14:textId="77777777" w:rsidR="00DD0CD4" w:rsidRPr="00DE69D6" w:rsidRDefault="00DD0CD4" w:rsidP="00DD0CD4"/>
        </w:tc>
      </w:tr>
      <w:tr w:rsidR="00DD0CD4" w:rsidRPr="00DE69D6" w14:paraId="74C7CA91"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18BB0F2B" w14:textId="7F795909" w:rsidR="00DD0CD4" w:rsidRPr="00DE69D6" w:rsidRDefault="00DD0CD4" w:rsidP="00DD0CD4">
            <w:r w:rsidRPr="00DE69D6">
              <w:t>21 2 И4 00000</w:t>
            </w:r>
          </w:p>
        </w:tc>
        <w:tc>
          <w:tcPr>
            <w:tcW w:w="7654" w:type="dxa"/>
            <w:gridSpan w:val="3"/>
            <w:tcBorders>
              <w:top w:val="nil"/>
              <w:left w:val="nil"/>
              <w:bottom w:val="single" w:sz="4" w:space="0" w:color="000000"/>
              <w:right w:val="single" w:sz="4" w:space="0" w:color="000000"/>
            </w:tcBorders>
            <w:shd w:val="clear" w:color="auto" w:fill="auto"/>
          </w:tcPr>
          <w:p w14:paraId="5B419F97" w14:textId="7C361494" w:rsidR="00DD0CD4" w:rsidRPr="00DE69D6" w:rsidRDefault="00DD0CD4" w:rsidP="00DD0CD4">
            <w:r w:rsidRPr="00DE69D6">
              <w:t xml:space="preserve">Региональный проект </w:t>
            </w:r>
            <w:r w:rsidR="00C1104C" w:rsidRPr="00DE69D6">
              <w:t>«</w:t>
            </w:r>
            <w:r w:rsidRPr="00DE69D6">
              <w:t>Формирование комфортной городской среды</w:t>
            </w:r>
            <w:r w:rsidR="00C1104C" w:rsidRPr="00DE69D6">
              <w:t>»</w:t>
            </w:r>
          </w:p>
        </w:tc>
        <w:tc>
          <w:tcPr>
            <w:tcW w:w="236" w:type="dxa"/>
          </w:tcPr>
          <w:p w14:paraId="7F943BD1" w14:textId="77777777" w:rsidR="00DD0CD4" w:rsidRPr="00DE69D6" w:rsidRDefault="00DD0CD4" w:rsidP="00DD0CD4"/>
        </w:tc>
      </w:tr>
      <w:tr w:rsidR="00DD0CD4" w:rsidRPr="00DE69D6" w14:paraId="5779FC3A"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2FB31071" w14:textId="77777777" w:rsidR="00DD0CD4" w:rsidRPr="00DE69D6" w:rsidRDefault="00DD0CD4" w:rsidP="00DD0CD4">
            <w:r w:rsidRPr="00DE69D6">
              <w:t>21 4 00 00000</w:t>
            </w:r>
          </w:p>
        </w:tc>
        <w:tc>
          <w:tcPr>
            <w:tcW w:w="7654" w:type="dxa"/>
            <w:gridSpan w:val="3"/>
            <w:tcBorders>
              <w:top w:val="nil"/>
              <w:left w:val="nil"/>
              <w:bottom w:val="single" w:sz="4" w:space="0" w:color="000000"/>
              <w:right w:val="single" w:sz="4" w:space="0" w:color="000000"/>
            </w:tcBorders>
            <w:shd w:val="clear" w:color="auto" w:fill="auto"/>
          </w:tcPr>
          <w:p w14:paraId="038A8AF5" w14:textId="77777777" w:rsidR="00DD0CD4" w:rsidRPr="00DE69D6" w:rsidRDefault="00DD0CD4" w:rsidP="00DD0CD4">
            <w:r w:rsidRPr="00DE69D6">
              <w:t>Комплексы процессных мероприятий</w:t>
            </w:r>
          </w:p>
        </w:tc>
        <w:tc>
          <w:tcPr>
            <w:tcW w:w="236" w:type="dxa"/>
          </w:tcPr>
          <w:p w14:paraId="75018C8D" w14:textId="77777777" w:rsidR="00DD0CD4" w:rsidRPr="00DE69D6" w:rsidRDefault="00DD0CD4" w:rsidP="00DD0CD4"/>
        </w:tc>
      </w:tr>
      <w:tr w:rsidR="00DD0CD4" w:rsidRPr="00DE69D6" w14:paraId="5547A9BA"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7DCE1269" w14:textId="77777777" w:rsidR="00DD0CD4" w:rsidRPr="00DE69D6" w:rsidRDefault="00DD0CD4" w:rsidP="00DD0CD4">
            <w:r w:rsidRPr="00DE69D6">
              <w:t>21 4 01 00000</w:t>
            </w:r>
          </w:p>
        </w:tc>
        <w:tc>
          <w:tcPr>
            <w:tcW w:w="7654" w:type="dxa"/>
            <w:gridSpan w:val="3"/>
            <w:tcBorders>
              <w:top w:val="nil"/>
              <w:left w:val="nil"/>
              <w:bottom w:val="single" w:sz="4" w:space="0" w:color="000000"/>
              <w:right w:val="single" w:sz="4" w:space="0" w:color="000000"/>
            </w:tcBorders>
            <w:shd w:val="clear" w:color="auto" w:fill="auto"/>
          </w:tcPr>
          <w:p w14:paraId="65A54213" w14:textId="2D43F38A" w:rsidR="00DD0CD4" w:rsidRPr="00DE69D6" w:rsidRDefault="00DD0CD4" w:rsidP="00DD0CD4">
            <w:r w:rsidRPr="00DE69D6">
              <w:t xml:space="preserve">Комплекс процессных мероприятий </w:t>
            </w:r>
            <w:r w:rsidR="00C1104C" w:rsidRPr="00DE69D6">
              <w:t>«</w:t>
            </w:r>
            <w:r w:rsidRPr="00DE69D6">
              <w:t>Благоустройство и ремонт дворовых территорий в населенных пунктах Чукотского автономного округа</w:t>
            </w:r>
            <w:r w:rsidR="00C1104C" w:rsidRPr="00DE69D6">
              <w:t>»</w:t>
            </w:r>
          </w:p>
        </w:tc>
        <w:tc>
          <w:tcPr>
            <w:tcW w:w="236" w:type="dxa"/>
          </w:tcPr>
          <w:p w14:paraId="0FE4BD87" w14:textId="77777777" w:rsidR="00DD0CD4" w:rsidRPr="00DE69D6" w:rsidRDefault="00DD0CD4" w:rsidP="00DD0CD4"/>
        </w:tc>
      </w:tr>
      <w:tr w:rsidR="00DD0CD4" w:rsidRPr="00DE69D6" w14:paraId="0389F406"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39471B90" w14:textId="77777777" w:rsidR="00DD0CD4" w:rsidRPr="00DE69D6" w:rsidRDefault="00DD0CD4" w:rsidP="00DD0CD4">
            <w:r w:rsidRPr="00DE69D6">
              <w:t>21 4 02 00000</w:t>
            </w:r>
          </w:p>
        </w:tc>
        <w:tc>
          <w:tcPr>
            <w:tcW w:w="7654" w:type="dxa"/>
            <w:gridSpan w:val="3"/>
            <w:tcBorders>
              <w:top w:val="nil"/>
              <w:left w:val="nil"/>
              <w:bottom w:val="single" w:sz="4" w:space="0" w:color="000000"/>
              <w:right w:val="single" w:sz="4" w:space="0" w:color="000000"/>
            </w:tcBorders>
            <w:shd w:val="clear" w:color="auto" w:fill="auto"/>
          </w:tcPr>
          <w:p w14:paraId="77F938BA" w14:textId="7BBFE7A9" w:rsidR="00DD0CD4" w:rsidRPr="00DE69D6" w:rsidRDefault="00DD0CD4" w:rsidP="00DD0CD4">
            <w:r w:rsidRPr="00DE69D6">
              <w:t xml:space="preserve">Комплекс процессных мероприятий </w:t>
            </w:r>
            <w:r w:rsidR="00C1104C" w:rsidRPr="00DE69D6">
              <w:t>«</w:t>
            </w:r>
            <w:r w:rsidRPr="00DE69D6">
              <w:t>Создание комфортных условий проживания для всех категорий граждан</w:t>
            </w:r>
            <w:r w:rsidR="00C1104C" w:rsidRPr="00DE69D6">
              <w:t>»</w:t>
            </w:r>
          </w:p>
        </w:tc>
        <w:tc>
          <w:tcPr>
            <w:tcW w:w="236" w:type="dxa"/>
          </w:tcPr>
          <w:p w14:paraId="2F023A79" w14:textId="77777777" w:rsidR="00DD0CD4" w:rsidRPr="00DE69D6" w:rsidRDefault="00DD0CD4" w:rsidP="00DD0CD4"/>
        </w:tc>
      </w:tr>
      <w:tr w:rsidR="00DD0CD4" w:rsidRPr="00DE69D6" w14:paraId="66F53F4F"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5E634945" w14:textId="2C3F3F15" w:rsidR="00DD0CD4" w:rsidRPr="00DE69D6" w:rsidRDefault="00DD0CD4" w:rsidP="00DD0CD4">
            <w:r w:rsidRPr="00DE69D6">
              <w:t>23 0 00 00000</w:t>
            </w:r>
          </w:p>
        </w:tc>
        <w:tc>
          <w:tcPr>
            <w:tcW w:w="7654" w:type="dxa"/>
            <w:gridSpan w:val="3"/>
            <w:tcBorders>
              <w:top w:val="nil"/>
              <w:left w:val="nil"/>
              <w:bottom w:val="single" w:sz="4" w:space="0" w:color="000000"/>
              <w:right w:val="single" w:sz="4" w:space="0" w:color="000000"/>
            </w:tcBorders>
            <w:shd w:val="clear" w:color="auto" w:fill="auto"/>
          </w:tcPr>
          <w:p w14:paraId="21FEB3A9" w14:textId="06207332" w:rsidR="00DD0CD4" w:rsidRPr="00DE69D6" w:rsidRDefault="00DD0CD4" w:rsidP="00DD0CD4">
            <w:r w:rsidRPr="00DE69D6">
              <w:t xml:space="preserve">Государственная программа </w:t>
            </w:r>
            <w:r w:rsidR="00C1104C" w:rsidRPr="00DE69D6">
              <w:t>«</w:t>
            </w:r>
            <w:r w:rsidRPr="00DE69D6">
              <w:t>Развитие системы обращения с отходами в Чукотском автономном округе</w:t>
            </w:r>
            <w:r w:rsidR="00C1104C" w:rsidRPr="00DE69D6">
              <w:t>»</w:t>
            </w:r>
          </w:p>
        </w:tc>
        <w:tc>
          <w:tcPr>
            <w:tcW w:w="236" w:type="dxa"/>
          </w:tcPr>
          <w:p w14:paraId="433F1AD5" w14:textId="77777777" w:rsidR="00DD0CD4" w:rsidRPr="00DE69D6" w:rsidRDefault="00DD0CD4" w:rsidP="00DD0CD4"/>
        </w:tc>
      </w:tr>
      <w:tr w:rsidR="00DD0CD4" w:rsidRPr="00DE69D6" w14:paraId="6698C744"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698AA30C" w14:textId="19E33DAC" w:rsidR="00DD0CD4" w:rsidRPr="00DE69D6" w:rsidRDefault="00DD0CD4" w:rsidP="00DD0CD4">
            <w:r w:rsidRPr="00DE69D6">
              <w:t>23 2 00 00000</w:t>
            </w:r>
          </w:p>
        </w:tc>
        <w:tc>
          <w:tcPr>
            <w:tcW w:w="7654" w:type="dxa"/>
            <w:gridSpan w:val="3"/>
            <w:tcBorders>
              <w:top w:val="nil"/>
              <w:left w:val="nil"/>
              <w:bottom w:val="single" w:sz="4" w:space="0" w:color="000000"/>
              <w:right w:val="single" w:sz="4" w:space="0" w:color="000000"/>
            </w:tcBorders>
            <w:shd w:val="clear" w:color="auto" w:fill="auto"/>
            <w:vAlign w:val="bottom"/>
          </w:tcPr>
          <w:p w14:paraId="069DEC0A" w14:textId="77777777" w:rsidR="00DD0CD4" w:rsidRPr="00DE69D6" w:rsidRDefault="00DD0CD4" w:rsidP="00DD0CD4">
            <w:r w:rsidRPr="00DE69D6">
              <w:t>Региональные проекты</w:t>
            </w:r>
          </w:p>
        </w:tc>
        <w:tc>
          <w:tcPr>
            <w:tcW w:w="236" w:type="dxa"/>
          </w:tcPr>
          <w:p w14:paraId="7374E597" w14:textId="77777777" w:rsidR="00DD0CD4" w:rsidRPr="00DE69D6" w:rsidRDefault="00DD0CD4" w:rsidP="00DD0CD4"/>
        </w:tc>
      </w:tr>
      <w:tr w:rsidR="00DD0CD4" w:rsidRPr="00DE69D6" w14:paraId="59CF0103"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0E216DD3" w14:textId="5E2C1EEF" w:rsidR="00DD0CD4" w:rsidRPr="00DE69D6" w:rsidRDefault="00DD0CD4" w:rsidP="00DD0CD4">
            <w:r w:rsidRPr="00DE69D6">
              <w:t>23 2 01 00000</w:t>
            </w:r>
          </w:p>
        </w:tc>
        <w:tc>
          <w:tcPr>
            <w:tcW w:w="7654" w:type="dxa"/>
            <w:gridSpan w:val="3"/>
            <w:tcBorders>
              <w:top w:val="nil"/>
              <w:left w:val="nil"/>
              <w:bottom w:val="single" w:sz="4" w:space="0" w:color="000000"/>
              <w:right w:val="single" w:sz="4" w:space="0" w:color="000000"/>
            </w:tcBorders>
            <w:shd w:val="clear" w:color="auto" w:fill="auto"/>
          </w:tcPr>
          <w:p w14:paraId="337EDD44" w14:textId="7FF1F677" w:rsidR="00DD0CD4" w:rsidRPr="00DE69D6" w:rsidRDefault="00DD0CD4" w:rsidP="00DD0CD4">
            <w:r w:rsidRPr="00DE69D6">
              <w:t xml:space="preserve">Региональный проект </w:t>
            </w:r>
            <w:r w:rsidR="00C1104C" w:rsidRPr="00DE69D6">
              <w:t>«</w:t>
            </w:r>
            <w:r w:rsidRPr="00DE69D6">
              <w:t>Создание комплексной системы обращения с отходами</w:t>
            </w:r>
            <w:r w:rsidR="00C1104C" w:rsidRPr="00DE69D6">
              <w:t>»</w:t>
            </w:r>
          </w:p>
        </w:tc>
        <w:tc>
          <w:tcPr>
            <w:tcW w:w="236" w:type="dxa"/>
          </w:tcPr>
          <w:p w14:paraId="24FB5A96" w14:textId="77777777" w:rsidR="00DD0CD4" w:rsidRPr="00DE69D6" w:rsidRDefault="00DD0CD4" w:rsidP="00DD0CD4"/>
        </w:tc>
      </w:tr>
      <w:tr w:rsidR="00DD0CD4" w:rsidRPr="00DE69D6" w14:paraId="18AF537F" w14:textId="77777777" w:rsidTr="00DD0CD4">
        <w:trPr>
          <w:trHeight w:val="269"/>
        </w:trPr>
        <w:tc>
          <w:tcPr>
            <w:tcW w:w="2269" w:type="dxa"/>
            <w:tcBorders>
              <w:top w:val="nil"/>
              <w:left w:val="single" w:sz="4" w:space="0" w:color="000000"/>
              <w:bottom w:val="single" w:sz="4" w:space="0" w:color="000000"/>
              <w:right w:val="single" w:sz="4" w:space="0" w:color="000000"/>
            </w:tcBorders>
            <w:shd w:val="clear" w:color="auto" w:fill="auto"/>
          </w:tcPr>
          <w:p w14:paraId="1A3D5A7A" w14:textId="15544D16" w:rsidR="00DD0CD4" w:rsidRPr="00DE69D6" w:rsidRDefault="00DD0CD4" w:rsidP="00DD0CD4">
            <w:r w:rsidRPr="00DE69D6">
              <w:t>23 4 00 00000</w:t>
            </w:r>
          </w:p>
        </w:tc>
        <w:tc>
          <w:tcPr>
            <w:tcW w:w="7654" w:type="dxa"/>
            <w:gridSpan w:val="3"/>
            <w:tcBorders>
              <w:top w:val="nil"/>
              <w:left w:val="nil"/>
              <w:bottom w:val="single" w:sz="4" w:space="0" w:color="000000"/>
              <w:right w:val="single" w:sz="4" w:space="0" w:color="000000"/>
            </w:tcBorders>
            <w:shd w:val="clear" w:color="auto" w:fill="auto"/>
          </w:tcPr>
          <w:p w14:paraId="3EC4C579" w14:textId="1573E0E9" w:rsidR="00DD0CD4" w:rsidRPr="00DE69D6" w:rsidRDefault="00DD0CD4" w:rsidP="00DD0CD4">
            <w:r w:rsidRPr="00DE69D6">
              <w:t>Комплексы процессных мероприятий</w:t>
            </w:r>
          </w:p>
        </w:tc>
        <w:tc>
          <w:tcPr>
            <w:tcW w:w="236" w:type="dxa"/>
          </w:tcPr>
          <w:p w14:paraId="1DD893EB" w14:textId="77777777" w:rsidR="00DD0CD4" w:rsidRPr="00DE69D6" w:rsidRDefault="00DD0CD4" w:rsidP="00DD0CD4"/>
        </w:tc>
      </w:tr>
      <w:tr w:rsidR="00DD0CD4" w:rsidRPr="00DE69D6" w14:paraId="64B99E4F"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244F6593" w14:textId="58DD9CB5" w:rsidR="00DD0CD4" w:rsidRPr="00DE69D6" w:rsidRDefault="00DD0CD4" w:rsidP="00DD0CD4">
            <w:r w:rsidRPr="00DE69D6">
              <w:t>23 4 01 00000</w:t>
            </w:r>
          </w:p>
        </w:tc>
        <w:tc>
          <w:tcPr>
            <w:tcW w:w="7654" w:type="dxa"/>
            <w:gridSpan w:val="3"/>
            <w:tcBorders>
              <w:top w:val="nil"/>
              <w:left w:val="nil"/>
              <w:bottom w:val="single" w:sz="4" w:space="0" w:color="000000"/>
              <w:right w:val="single" w:sz="4" w:space="0" w:color="000000"/>
            </w:tcBorders>
            <w:shd w:val="clear" w:color="auto" w:fill="auto"/>
          </w:tcPr>
          <w:p w14:paraId="14F873AD" w14:textId="354B2846" w:rsidR="00DD0CD4" w:rsidRPr="00DE69D6" w:rsidRDefault="00DD0CD4" w:rsidP="00DD0CD4">
            <w:r w:rsidRPr="00DE69D6">
              <w:t xml:space="preserve">Комплекс процессных мероприятий </w:t>
            </w:r>
            <w:r w:rsidR="00C1104C" w:rsidRPr="00DE69D6">
              <w:t>«</w:t>
            </w:r>
            <w:r w:rsidRPr="00DE69D6">
              <w:t>Обеспечение финансовой устойчивости организаций, осуществляющих деятельность в сфере обращения с отходами</w:t>
            </w:r>
            <w:r w:rsidR="00C1104C" w:rsidRPr="00DE69D6">
              <w:t>»</w:t>
            </w:r>
          </w:p>
        </w:tc>
        <w:tc>
          <w:tcPr>
            <w:tcW w:w="236" w:type="dxa"/>
          </w:tcPr>
          <w:p w14:paraId="1A7A6677" w14:textId="77777777" w:rsidR="00DD0CD4" w:rsidRPr="00DE69D6" w:rsidRDefault="00DD0CD4" w:rsidP="00DD0CD4"/>
        </w:tc>
      </w:tr>
      <w:tr w:rsidR="00DD0CD4" w:rsidRPr="00DE69D6" w14:paraId="546EB1B6"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7566A5BB" w14:textId="77777777" w:rsidR="00DD0CD4" w:rsidRPr="00DE69D6" w:rsidRDefault="00DD0CD4" w:rsidP="00DD0CD4">
            <w:r w:rsidRPr="00DE69D6">
              <w:t>80 0 00 00000</w:t>
            </w:r>
          </w:p>
        </w:tc>
        <w:tc>
          <w:tcPr>
            <w:tcW w:w="7654" w:type="dxa"/>
            <w:gridSpan w:val="3"/>
            <w:tcBorders>
              <w:top w:val="nil"/>
              <w:left w:val="nil"/>
              <w:bottom w:val="single" w:sz="4" w:space="0" w:color="000000"/>
              <w:right w:val="single" w:sz="4" w:space="0" w:color="000000"/>
            </w:tcBorders>
            <w:shd w:val="clear" w:color="auto" w:fill="auto"/>
          </w:tcPr>
          <w:p w14:paraId="7DF0E85F" w14:textId="77777777" w:rsidR="00DD0CD4" w:rsidRPr="00DE69D6" w:rsidRDefault="00DD0CD4" w:rsidP="00DD0CD4">
            <w:r w:rsidRPr="00DE69D6">
              <w:t>Обеспечение функционирования Губернатора Чукотского автономного округа, Аппарата Губернатора и Правительства Чукотского автономного округа</w:t>
            </w:r>
          </w:p>
        </w:tc>
        <w:tc>
          <w:tcPr>
            <w:tcW w:w="236" w:type="dxa"/>
          </w:tcPr>
          <w:p w14:paraId="1E0F8504" w14:textId="77777777" w:rsidR="00DD0CD4" w:rsidRPr="00DE69D6" w:rsidRDefault="00DD0CD4" w:rsidP="00DD0CD4"/>
        </w:tc>
      </w:tr>
      <w:tr w:rsidR="00DD0CD4" w:rsidRPr="00DE69D6" w14:paraId="6ACC196A"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35A462FE" w14:textId="77777777" w:rsidR="00DD0CD4" w:rsidRPr="00DE69D6" w:rsidRDefault="00DD0CD4" w:rsidP="00DD0CD4">
            <w:r w:rsidRPr="00DE69D6">
              <w:t>80 1 00 00000</w:t>
            </w:r>
          </w:p>
        </w:tc>
        <w:tc>
          <w:tcPr>
            <w:tcW w:w="7654" w:type="dxa"/>
            <w:gridSpan w:val="3"/>
            <w:tcBorders>
              <w:top w:val="nil"/>
              <w:left w:val="nil"/>
              <w:bottom w:val="single" w:sz="4" w:space="0" w:color="000000"/>
              <w:right w:val="single" w:sz="4" w:space="0" w:color="000000"/>
            </w:tcBorders>
            <w:shd w:val="clear" w:color="auto" w:fill="auto"/>
          </w:tcPr>
          <w:p w14:paraId="7E7675DF" w14:textId="77777777" w:rsidR="00DD0CD4" w:rsidRPr="00DE69D6" w:rsidRDefault="00DD0CD4" w:rsidP="00DD0CD4">
            <w:r w:rsidRPr="00DE69D6">
              <w:t>Губернатор и Правительство Чукотского автономного округа</w:t>
            </w:r>
          </w:p>
        </w:tc>
        <w:tc>
          <w:tcPr>
            <w:tcW w:w="236" w:type="dxa"/>
          </w:tcPr>
          <w:p w14:paraId="2194F6C8" w14:textId="77777777" w:rsidR="00DD0CD4" w:rsidRPr="00DE69D6" w:rsidRDefault="00DD0CD4" w:rsidP="00DD0CD4"/>
        </w:tc>
      </w:tr>
      <w:tr w:rsidR="00DD0CD4" w:rsidRPr="00DE69D6" w14:paraId="12F4B5AA"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32F7F1A4" w14:textId="77777777" w:rsidR="00DD0CD4" w:rsidRPr="00DE69D6" w:rsidRDefault="00DD0CD4" w:rsidP="00DD0CD4">
            <w:r w:rsidRPr="00DE69D6">
              <w:t>80 2 00 00000</w:t>
            </w:r>
          </w:p>
        </w:tc>
        <w:tc>
          <w:tcPr>
            <w:tcW w:w="7654" w:type="dxa"/>
            <w:gridSpan w:val="3"/>
            <w:tcBorders>
              <w:top w:val="nil"/>
              <w:left w:val="nil"/>
              <w:bottom w:val="single" w:sz="4" w:space="0" w:color="000000"/>
              <w:right w:val="single" w:sz="4" w:space="0" w:color="000000"/>
            </w:tcBorders>
            <w:shd w:val="clear" w:color="auto" w:fill="auto"/>
          </w:tcPr>
          <w:p w14:paraId="6CFDFD69" w14:textId="77777777" w:rsidR="00DD0CD4" w:rsidRPr="00DE69D6" w:rsidRDefault="00DD0CD4" w:rsidP="00DD0CD4">
            <w:r w:rsidRPr="00DE69D6">
              <w:t>Обеспечение функционирования Аппарата Губернатора и Правительства Чукотского автономного округа</w:t>
            </w:r>
          </w:p>
        </w:tc>
        <w:tc>
          <w:tcPr>
            <w:tcW w:w="236" w:type="dxa"/>
          </w:tcPr>
          <w:p w14:paraId="66EFA75E" w14:textId="77777777" w:rsidR="00DD0CD4" w:rsidRPr="00DE69D6" w:rsidRDefault="00DD0CD4" w:rsidP="00DD0CD4"/>
        </w:tc>
      </w:tr>
      <w:tr w:rsidR="00DD0CD4" w:rsidRPr="00DE69D6" w14:paraId="522E219C"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50E9FF8B" w14:textId="77777777" w:rsidR="00DD0CD4" w:rsidRPr="00DE69D6" w:rsidRDefault="00DD0CD4" w:rsidP="00DD0CD4">
            <w:r w:rsidRPr="00DE69D6">
              <w:t>80 3 00 00000</w:t>
            </w:r>
          </w:p>
        </w:tc>
        <w:tc>
          <w:tcPr>
            <w:tcW w:w="7654" w:type="dxa"/>
            <w:gridSpan w:val="3"/>
            <w:tcBorders>
              <w:top w:val="nil"/>
              <w:left w:val="nil"/>
              <w:bottom w:val="single" w:sz="4" w:space="0" w:color="000000"/>
              <w:right w:val="single" w:sz="4" w:space="0" w:color="000000"/>
            </w:tcBorders>
            <w:shd w:val="clear" w:color="auto" w:fill="auto"/>
          </w:tcPr>
          <w:p w14:paraId="3BFD4798" w14:textId="77777777" w:rsidR="00DD0CD4" w:rsidRPr="00DE69D6" w:rsidRDefault="00DD0CD4" w:rsidP="00DD0CD4">
            <w:r w:rsidRPr="00DE69D6">
              <w:t>Обеспечение функционирования аппарата Уполномоченного по правам человека в Чукотском автономном округе</w:t>
            </w:r>
          </w:p>
        </w:tc>
        <w:tc>
          <w:tcPr>
            <w:tcW w:w="236" w:type="dxa"/>
          </w:tcPr>
          <w:p w14:paraId="7EB072B9" w14:textId="77777777" w:rsidR="00DD0CD4" w:rsidRPr="00DE69D6" w:rsidRDefault="00DD0CD4" w:rsidP="00DD0CD4"/>
        </w:tc>
      </w:tr>
      <w:tr w:rsidR="00DD0CD4" w:rsidRPr="00DE69D6" w14:paraId="261695C5"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4ECC47FF" w14:textId="77777777" w:rsidR="00DD0CD4" w:rsidRPr="00DE69D6" w:rsidRDefault="00DD0CD4" w:rsidP="00DD0CD4">
            <w:r w:rsidRPr="00DE69D6">
              <w:t>81 0 00 00000</w:t>
            </w:r>
          </w:p>
        </w:tc>
        <w:tc>
          <w:tcPr>
            <w:tcW w:w="7654" w:type="dxa"/>
            <w:gridSpan w:val="3"/>
            <w:tcBorders>
              <w:top w:val="nil"/>
              <w:left w:val="nil"/>
              <w:bottom w:val="single" w:sz="4" w:space="0" w:color="000000"/>
              <w:right w:val="single" w:sz="4" w:space="0" w:color="000000"/>
            </w:tcBorders>
            <w:shd w:val="clear" w:color="auto" w:fill="auto"/>
          </w:tcPr>
          <w:p w14:paraId="0DF2D1D0" w14:textId="77777777" w:rsidR="00DD0CD4" w:rsidRPr="00DE69D6" w:rsidRDefault="00DD0CD4" w:rsidP="00DD0CD4">
            <w:r w:rsidRPr="00DE69D6">
              <w:t>Обеспечение функционирования отдельных государственных органов и учреждений Чукотского автономного округа</w:t>
            </w:r>
          </w:p>
        </w:tc>
        <w:tc>
          <w:tcPr>
            <w:tcW w:w="236" w:type="dxa"/>
          </w:tcPr>
          <w:p w14:paraId="3767D9AD" w14:textId="77777777" w:rsidR="00DD0CD4" w:rsidRPr="00DE69D6" w:rsidRDefault="00DD0CD4" w:rsidP="00DD0CD4"/>
        </w:tc>
      </w:tr>
      <w:tr w:rsidR="00DD0CD4" w:rsidRPr="00DE69D6" w14:paraId="13CAC350"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4B7C6AD3" w14:textId="77777777" w:rsidR="00DD0CD4" w:rsidRPr="00DE69D6" w:rsidRDefault="00DD0CD4" w:rsidP="00DD0CD4">
            <w:r w:rsidRPr="00DE69D6">
              <w:t>81 1 00 00000</w:t>
            </w:r>
          </w:p>
        </w:tc>
        <w:tc>
          <w:tcPr>
            <w:tcW w:w="7654" w:type="dxa"/>
            <w:gridSpan w:val="3"/>
            <w:tcBorders>
              <w:top w:val="nil"/>
              <w:left w:val="nil"/>
              <w:bottom w:val="single" w:sz="4" w:space="0" w:color="000000"/>
              <w:right w:val="single" w:sz="4" w:space="0" w:color="000000"/>
            </w:tcBorders>
            <w:shd w:val="clear" w:color="auto" w:fill="auto"/>
          </w:tcPr>
          <w:p w14:paraId="7F1B0CB2" w14:textId="77777777" w:rsidR="00DD0CD4" w:rsidRPr="00DE69D6" w:rsidRDefault="00DD0CD4" w:rsidP="00DD0CD4">
            <w:r w:rsidRPr="00DE69D6">
              <w:t>Обеспечение функционирования отдельных исполнительных органов государственной власти</w:t>
            </w:r>
          </w:p>
        </w:tc>
        <w:tc>
          <w:tcPr>
            <w:tcW w:w="236" w:type="dxa"/>
          </w:tcPr>
          <w:p w14:paraId="4BC30605" w14:textId="77777777" w:rsidR="00DD0CD4" w:rsidRPr="00DE69D6" w:rsidRDefault="00DD0CD4" w:rsidP="00DD0CD4"/>
        </w:tc>
      </w:tr>
      <w:tr w:rsidR="00DD0CD4" w:rsidRPr="00DE69D6" w14:paraId="67C51B73"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64B39134" w14:textId="77777777" w:rsidR="00DD0CD4" w:rsidRPr="00DE69D6" w:rsidRDefault="00DD0CD4" w:rsidP="00DD0CD4">
            <w:r w:rsidRPr="00DE69D6">
              <w:t>81 П 00 00000</w:t>
            </w:r>
          </w:p>
        </w:tc>
        <w:tc>
          <w:tcPr>
            <w:tcW w:w="7654" w:type="dxa"/>
            <w:gridSpan w:val="3"/>
            <w:tcBorders>
              <w:top w:val="nil"/>
              <w:left w:val="nil"/>
              <w:bottom w:val="single" w:sz="4" w:space="0" w:color="000000"/>
              <w:right w:val="single" w:sz="4" w:space="0" w:color="000000"/>
            </w:tcBorders>
            <w:shd w:val="clear" w:color="auto" w:fill="auto"/>
          </w:tcPr>
          <w:p w14:paraId="57D65A1F" w14:textId="77777777" w:rsidR="00DD0CD4" w:rsidRPr="00DE69D6" w:rsidRDefault="00DD0CD4" w:rsidP="00DD0CD4">
            <w:r w:rsidRPr="00DE69D6">
              <w:t>Обеспечение деятельности отдельных государственных учреждений</w:t>
            </w:r>
          </w:p>
        </w:tc>
        <w:tc>
          <w:tcPr>
            <w:tcW w:w="236" w:type="dxa"/>
          </w:tcPr>
          <w:p w14:paraId="554C361F" w14:textId="77777777" w:rsidR="00DD0CD4" w:rsidRPr="00DE69D6" w:rsidRDefault="00DD0CD4" w:rsidP="00DD0CD4"/>
        </w:tc>
      </w:tr>
      <w:tr w:rsidR="00DD0CD4" w:rsidRPr="00DE69D6" w14:paraId="356404CF"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0FBB02F7" w14:textId="77777777" w:rsidR="00DD0CD4" w:rsidRPr="00DE69D6" w:rsidRDefault="00DD0CD4" w:rsidP="00DD0CD4">
            <w:r w:rsidRPr="00DE69D6">
              <w:t>82 0 00 00000</w:t>
            </w:r>
          </w:p>
        </w:tc>
        <w:tc>
          <w:tcPr>
            <w:tcW w:w="7654" w:type="dxa"/>
            <w:gridSpan w:val="3"/>
            <w:tcBorders>
              <w:top w:val="nil"/>
              <w:left w:val="nil"/>
              <w:bottom w:val="single" w:sz="4" w:space="0" w:color="000000"/>
              <w:right w:val="single" w:sz="4" w:space="0" w:color="000000"/>
            </w:tcBorders>
            <w:shd w:val="clear" w:color="auto" w:fill="auto"/>
          </w:tcPr>
          <w:p w14:paraId="146D7EB2" w14:textId="77777777" w:rsidR="00DD0CD4" w:rsidRPr="00DE69D6" w:rsidRDefault="00DD0CD4" w:rsidP="00DD0CD4">
            <w:r w:rsidRPr="00DE69D6">
              <w:t>Выполнение отдельных обязательств Чукотского автономного округа</w:t>
            </w:r>
          </w:p>
        </w:tc>
        <w:tc>
          <w:tcPr>
            <w:tcW w:w="236" w:type="dxa"/>
          </w:tcPr>
          <w:p w14:paraId="47A238A6" w14:textId="77777777" w:rsidR="00DD0CD4" w:rsidRPr="00DE69D6" w:rsidRDefault="00DD0CD4" w:rsidP="00DD0CD4"/>
        </w:tc>
      </w:tr>
      <w:tr w:rsidR="00DD0CD4" w:rsidRPr="00DE69D6" w14:paraId="2D9E423A"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59193E22" w14:textId="77777777" w:rsidR="00DD0CD4" w:rsidRPr="00DE69D6" w:rsidRDefault="00DD0CD4" w:rsidP="00DD0CD4">
            <w:r w:rsidRPr="00DE69D6">
              <w:t>82 9 00 00000</w:t>
            </w:r>
          </w:p>
        </w:tc>
        <w:tc>
          <w:tcPr>
            <w:tcW w:w="7654" w:type="dxa"/>
            <w:gridSpan w:val="3"/>
            <w:tcBorders>
              <w:top w:val="nil"/>
              <w:left w:val="nil"/>
              <w:bottom w:val="single" w:sz="4" w:space="0" w:color="000000"/>
              <w:right w:val="single" w:sz="4" w:space="0" w:color="000000"/>
            </w:tcBorders>
            <w:shd w:val="clear" w:color="auto" w:fill="auto"/>
          </w:tcPr>
          <w:p w14:paraId="38717C63" w14:textId="77777777" w:rsidR="00DD0CD4" w:rsidRPr="00DE69D6" w:rsidRDefault="00DD0CD4" w:rsidP="00DD0CD4">
            <w:r w:rsidRPr="00DE69D6">
              <w:t>Иные непрограммные мероприятия</w:t>
            </w:r>
          </w:p>
        </w:tc>
        <w:tc>
          <w:tcPr>
            <w:tcW w:w="236" w:type="dxa"/>
          </w:tcPr>
          <w:p w14:paraId="74BDBA3A" w14:textId="77777777" w:rsidR="00DD0CD4" w:rsidRPr="00DE69D6" w:rsidRDefault="00DD0CD4" w:rsidP="00DD0CD4"/>
        </w:tc>
      </w:tr>
      <w:tr w:rsidR="00DD0CD4" w:rsidRPr="00DE69D6" w14:paraId="4DDAEDE2"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2B5F67FD" w14:textId="77777777" w:rsidR="00DD0CD4" w:rsidRPr="00DE69D6" w:rsidRDefault="00DD0CD4" w:rsidP="00DD0CD4">
            <w:r w:rsidRPr="00DE69D6">
              <w:t>82 Д 00 00000</w:t>
            </w:r>
          </w:p>
        </w:tc>
        <w:tc>
          <w:tcPr>
            <w:tcW w:w="7654" w:type="dxa"/>
            <w:gridSpan w:val="3"/>
            <w:tcBorders>
              <w:top w:val="nil"/>
              <w:left w:val="nil"/>
              <w:bottom w:val="single" w:sz="4" w:space="0" w:color="000000"/>
              <w:right w:val="single" w:sz="4" w:space="0" w:color="000000"/>
            </w:tcBorders>
            <w:shd w:val="clear" w:color="auto" w:fill="auto"/>
          </w:tcPr>
          <w:p w14:paraId="0625223D" w14:textId="77777777" w:rsidR="00DD0CD4" w:rsidRPr="00DE69D6" w:rsidRDefault="00DD0CD4" w:rsidP="00DD0CD4">
            <w:r w:rsidRPr="00DE69D6">
              <w:t>Пенсионное обеспечение государственных служащих</w:t>
            </w:r>
          </w:p>
        </w:tc>
        <w:tc>
          <w:tcPr>
            <w:tcW w:w="236" w:type="dxa"/>
          </w:tcPr>
          <w:p w14:paraId="599F4305" w14:textId="77777777" w:rsidR="00DD0CD4" w:rsidRPr="00DE69D6" w:rsidRDefault="00DD0CD4" w:rsidP="00DD0CD4"/>
        </w:tc>
      </w:tr>
      <w:tr w:rsidR="00DD0CD4" w:rsidRPr="00DE69D6" w14:paraId="7AA73F46"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62E4D37D" w14:textId="77777777" w:rsidR="00DD0CD4" w:rsidRPr="00DE69D6" w:rsidRDefault="00DD0CD4" w:rsidP="00DD0CD4">
            <w:r w:rsidRPr="00DE69D6">
              <w:t>83 0 00 00000</w:t>
            </w:r>
          </w:p>
        </w:tc>
        <w:tc>
          <w:tcPr>
            <w:tcW w:w="7654" w:type="dxa"/>
            <w:gridSpan w:val="3"/>
            <w:tcBorders>
              <w:top w:val="nil"/>
              <w:left w:val="nil"/>
              <w:bottom w:val="single" w:sz="4" w:space="0" w:color="000000"/>
              <w:right w:val="single" w:sz="4" w:space="0" w:color="000000"/>
            </w:tcBorders>
            <w:shd w:val="clear" w:color="auto" w:fill="auto"/>
          </w:tcPr>
          <w:p w14:paraId="7F923AD2" w14:textId="77777777" w:rsidR="00DD0CD4" w:rsidRPr="00DE69D6" w:rsidRDefault="00DD0CD4" w:rsidP="00DD0CD4">
            <w:r w:rsidRPr="00DE69D6">
              <w:t>Дума Чукотского автономного округа</w:t>
            </w:r>
          </w:p>
        </w:tc>
        <w:tc>
          <w:tcPr>
            <w:tcW w:w="236" w:type="dxa"/>
          </w:tcPr>
          <w:p w14:paraId="27E79761" w14:textId="77777777" w:rsidR="00DD0CD4" w:rsidRPr="00DE69D6" w:rsidRDefault="00DD0CD4" w:rsidP="00DD0CD4"/>
        </w:tc>
      </w:tr>
      <w:tr w:rsidR="00DD0CD4" w:rsidRPr="00DE69D6" w14:paraId="7FF53294"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7D3354DD" w14:textId="77777777" w:rsidR="00DD0CD4" w:rsidRPr="00DE69D6" w:rsidRDefault="00DD0CD4" w:rsidP="00DD0CD4">
            <w:r w:rsidRPr="00DE69D6">
              <w:t>83 1 00 00000</w:t>
            </w:r>
          </w:p>
        </w:tc>
        <w:tc>
          <w:tcPr>
            <w:tcW w:w="7654" w:type="dxa"/>
            <w:gridSpan w:val="3"/>
            <w:tcBorders>
              <w:top w:val="nil"/>
              <w:left w:val="nil"/>
              <w:bottom w:val="single" w:sz="4" w:space="0" w:color="000000"/>
              <w:right w:val="single" w:sz="4" w:space="0" w:color="000000"/>
            </w:tcBorders>
            <w:shd w:val="clear" w:color="auto" w:fill="auto"/>
          </w:tcPr>
          <w:p w14:paraId="354BACFA" w14:textId="77777777" w:rsidR="00DD0CD4" w:rsidRPr="00DE69D6" w:rsidRDefault="00DD0CD4" w:rsidP="00DD0CD4">
            <w:r w:rsidRPr="00DE69D6">
              <w:t>Депутаты Думы Чукотского автономного округа</w:t>
            </w:r>
          </w:p>
        </w:tc>
        <w:tc>
          <w:tcPr>
            <w:tcW w:w="236" w:type="dxa"/>
          </w:tcPr>
          <w:p w14:paraId="3337D50D" w14:textId="77777777" w:rsidR="00DD0CD4" w:rsidRPr="00DE69D6" w:rsidRDefault="00DD0CD4" w:rsidP="00DD0CD4"/>
        </w:tc>
      </w:tr>
      <w:tr w:rsidR="00DD0CD4" w:rsidRPr="00DE69D6" w14:paraId="613518D1"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7CA25651" w14:textId="77777777" w:rsidR="00DD0CD4" w:rsidRPr="00DE69D6" w:rsidRDefault="00DD0CD4" w:rsidP="00DD0CD4">
            <w:r w:rsidRPr="00DE69D6">
              <w:t>83 2 00 00000</w:t>
            </w:r>
          </w:p>
        </w:tc>
        <w:tc>
          <w:tcPr>
            <w:tcW w:w="7654" w:type="dxa"/>
            <w:gridSpan w:val="3"/>
            <w:tcBorders>
              <w:top w:val="nil"/>
              <w:left w:val="nil"/>
              <w:bottom w:val="single" w:sz="4" w:space="0" w:color="000000"/>
              <w:right w:val="single" w:sz="4" w:space="0" w:color="000000"/>
            </w:tcBorders>
            <w:shd w:val="clear" w:color="auto" w:fill="auto"/>
          </w:tcPr>
          <w:p w14:paraId="7AD659AF" w14:textId="77777777" w:rsidR="00DD0CD4" w:rsidRPr="00DE69D6" w:rsidRDefault="00DD0CD4" w:rsidP="00DD0CD4">
            <w:r w:rsidRPr="00DE69D6">
              <w:t>Обеспечение функционирования Думы Чукотского автономного округа</w:t>
            </w:r>
          </w:p>
        </w:tc>
        <w:tc>
          <w:tcPr>
            <w:tcW w:w="236" w:type="dxa"/>
          </w:tcPr>
          <w:p w14:paraId="0C3B7CF2" w14:textId="77777777" w:rsidR="00DD0CD4" w:rsidRPr="00DE69D6" w:rsidRDefault="00DD0CD4" w:rsidP="00DD0CD4"/>
        </w:tc>
      </w:tr>
      <w:tr w:rsidR="00DD0CD4" w:rsidRPr="00DE69D6" w14:paraId="3729EB06"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4D060003" w14:textId="77777777" w:rsidR="00DD0CD4" w:rsidRPr="00DE69D6" w:rsidRDefault="00DD0CD4" w:rsidP="00DD0CD4">
            <w:r w:rsidRPr="00DE69D6">
              <w:t>84 0 00 00000</w:t>
            </w:r>
          </w:p>
        </w:tc>
        <w:tc>
          <w:tcPr>
            <w:tcW w:w="7654" w:type="dxa"/>
            <w:gridSpan w:val="3"/>
            <w:tcBorders>
              <w:top w:val="nil"/>
              <w:left w:val="nil"/>
              <w:bottom w:val="single" w:sz="4" w:space="0" w:color="000000"/>
              <w:right w:val="single" w:sz="4" w:space="0" w:color="000000"/>
            </w:tcBorders>
            <w:shd w:val="clear" w:color="auto" w:fill="auto"/>
          </w:tcPr>
          <w:p w14:paraId="7A3B571E" w14:textId="77777777" w:rsidR="00DD0CD4" w:rsidRPr="00DE69D6" w:rsidRDefault="00DD0CD4" w:rsidP="00DD0CD4">
            <w:r w:rsidRPr="00DE69D6">
              <w:t>Избирательная комиссия Чукотского автономного округа</w:t>
            </w:r>
          </w:p>
        </w:tc>
        <w:tc>
          <w:tcPr>
            <w:tcW w:w="236" w:type="dxa"/>
          </w:tcPr>
          <w:p w14:paraId="518A068B" w14:textId="77777777" w:rsidR="00DD0CD4" w:rsidRPr="00DE69D6" w:rsidRDefault="00DD0CD4" w:rsidP="00DD0CD4"/>
        </w:tc>
      </w:tr>
      <w:tr w:rsidR="00DD0CD4" w:rsidRPr="00DE69D6" w14:paraId="5A0CAF3B"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5E2A0791" w14:textId="77777777" w:rsidR="00DD0CD4" w:rsidRPr="00DE69D6" w:rsidRDefault="00DD0CD4" w:rsidP="00DD0CD4">
            <w:r w:rsidRPr="00DE69D6">
              <w:t>84 1 00 00000</w:t>
            </w:r>
          </w:p>
        </w:tc>
        <w:tc>
          <w:tcPr>
            <w:tcW w:w="7654" w:type="dxa"/>
            <w:gridSpan w:val="3"/>
            <w:tcBorders>
              <w:top w:val="nil"/>
              <w:left w:val="nil"/>
              <w:bottom w:val="single" w:sz="4" w:space="0" w:color="000000"/>
              <w:right w:val="single" w:sz="4" w:space="0" w:color="000000"/>
            </w:tcBorders>
            <w:shd w:val="clear" w:color="auto" w:fill="auto"/>
          </w:tcPr>
          <w:p w14:paraId="0D711CF8" w14:textId="77777777" w:rsidR="00DD0CD4" w:rsidRPr="00DE69D6" w:rsidRDefault="00DD0CD4" w:rsidP="00DD0CD4">
            <w:r w:rsidRPr="00DE69D6">
              <w:t>Обеспечение функционирования Избирательной комиссии Чукотского автономного округа</w:t>
            </w:r>
          </w:p>
        </w:tc>
        <w:tc>
          <w:tcPr>
            <w:tcW w:w="236" w:type="dxa"/>
          </w:tcPr>
          <w:p w14:paraId="47712106" w14:textId="77777777" w:rsidR="00DD0CD4" w:rsidRPr="00DE69D6" w:rsidRDefault="00DD0CD4" w:rsidP="00DD0CD4"/>
        </w:tc>
      </w:tr>
      <w:tr w:rsidR="00DD0CD4" w:rsidRPr="00DE69D6" w14:paraId="1C4CD6E3" w14:textId="77777777" w:rsidTr="00310041">
        <w:trPr>
          <w:trHeight w:val="600"/>
        </w:trPr>
        <w:tc>
          <w:tcPr>
            <w:tcW w:w="2269" w:type="dxa"/>
            <w:tcBorders>
              <w:top w:val="nil"/>
              <w:left w:val="single" w:sz="4" w:space="0" w:color="000000"/>
              <w:bottom w:val="single" w:sz="4" w:space="0" w:color="000000"/>
              <w:right w:val="single" w:sz="4" w:space="0" w:color="000000"/>
            </w:tcBorders>
            <w:shd w:val="clear" w:color="auto" w:fill="auto"/>
          </w:tcPr>
          <w:p w14:paraId="33AB5249" w14:textId="77777777" w:rsidR="00DD0CD4" w:rsidRPr="00DE69D6" w:rsidRDefault="00DD0CD4" w:rsidP="00DD0CD4">
            <w:r w:rsidRPr="00DE69D6">
              <w:t>84 2 00 00000</w:t>
            </w:r>
          </w:p>
        </w:tc>
        <w:tc>
          <w:tcPr>
            <w:tcW w:w="7654" w:type="dxa"/>
            <w:gridSpan w:val="3"/>
            <w:tcBorders>
              <w:top w:val="nil"/>
              <w:left w:val="nil"/>
              <w:bottom w:val="single" w:sz="4" w:space="0" w:color="000000"/>
              <w:right w:val="single" w:sz="4" w:space="0" w:color="000000"/>
            </w:tcBorders>
            <w:shd w:val="clear" w:color="auto" w:fill="auto"/>
          </w:tcPr>
          <w:p w14:paraId="4E808AEB" w14:textId="77777777" w:rsidR="00DD0CD4" w:rsidRPr="00DE69D6" w:rsidRDefault="00DD0CD4" w:rsidP="00DD0CD4">
            <w:r w:rsidRPr="00DE69D6">
              <w:t>Обеспечение функционирования территориальных избирательных комиссий Чукотского автономного округа</w:t>
            </w:r>
          </w:p>
        </w:tc>
        <w:tc>
          <w:tcPr>
            <w:tcW w:w="236" w:type="dxa"/>
          </w:tcPr>
          <w:p w14:paraId="345E2F64" w14:textId="77777777" w:rsidR="00DD0CD4" w:rsidRPr="00DE69D6" w:rsidRDefault="00DD0CD4" w:rsidP="00DD0CD4"/>
        </w:tc>
      </w:tr>
      <w:tr w:rsidR="00DD0CD4" w:rsidRPr="00DE69D6" w14:paraId="698C9FEA"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62FE3C90" w14:textId="77777777" w:rsidR="00DD0CD4" w:rsidRPr="00DE69D6" w:rsidRDefault="00DD0CD4" w:rsidP="00DD0CD4">
            <w:r w:rsidRPr="00DE69D6">
              <w:t>85 0 00 00000</w:t>
            </w:r>
          </w:p>
        </w:tc>
        <w:tc>
          <w:tcPr>
            <w:tcW w:w="7654" w:type="dxa"/>
            <w:gridSpan w:val="3"/>
            <w:tcBorders>
              <w:top w:val="nil"/>
              <w:left w:val="nil"/>
              <w:bottom w:val="single" w:sz="4" w:space="0" w:color="000000"/>
              <w:right w:val="single" w:sz="4" w:space="0" w:color="000000"/>
            </w:tcBorders>
            <w:shd w:val="clear" w:color="auto" w:fill="auto"/>
          </w:tcPr>
          <w:p w14:paraId="4E66392D" w14:textId="77777777" w:rsidR="00DD0CD4" w:rsidRPr="00DE69D6" w:rsidRDefault="00DD0CD4" w:rsidP="00DD0CD4">
            <w:r w:rsidRPr="00DE69D6">
              <w:t>Счетная палата Чукотского автономного округа</w:t>
            </w:r>
          </w:p>
        </w:tc>
        <w:tc>
          <w:tcPr>
            <w:tcW w:w="236" w:type="dxa"/>
          </w:tcPr>
          <w:p w14:paraId="42AC5D85" w14:textId="77777777" w:rsidR="00DD0CD4" w:rsidRPr="00DE69D6" w:rsidRDefault="00DD0CD4" w:rsidP="00DD0CD4"/>
        </w:tc>
      </w:tr>
      <w:tr w:rsidR="00DD0CD4" w:rsidRPr="00DE69D6" w14:paraId="6D43A41E"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52DFC3BA" w14:textId="77777777" w:rsidR="00DD0CD4" w:rsidRPr="00DE69D6" w:rsidRDefault="00DD0CD4" w:rsidP="00DD0CD4">
            <w:r w:rsidRPr="00DE69D6">
              <w:t>85 1 00 00000</w:t>
            </w:r>
          </w:p>
        </w:tc>
        <w:tc>
          <w:tcPr>
            <w:tcW w:w="7654" w:type="dxa"/>
            <w:gridSpan w:val="3"/>
            <w:tcBorders>
              <w:top w:val="nil"/>
              <w:left w:val="nil"/>
              <w:bottom w:val="single" w:sz="4" w:space="0" w:color="000000"/>
              <w:right w:val="single" w:sz="4" w:space="0" w:color="000000"/>
            </w:tcBorders>
            <w:shd w:val="clear" w:color="auto" w:fill="auto"/>
          </w:tcPr>
          <w:p w14:paraId="6D6489BD" w14:textId="77777777" w:rsidR="00DD0CD4" w:rsidRPr="00DE69D6" w:rsidRDefault="00DD0CD4" w:rsidP="00DD0CD4">
            <w:r w:rsidRPr="00DE69D6">
              <w:t>Обеспечение функционирования Счетной палаты Чукотского автономного округа</w:t>
            </w:r>
          </w:p>
        </w:tc>
        <w:tc>
          <w:tcPr>
            <w:tcW w:w="236" w:type="dxa"/>
          </w:tcPr>
          <w:p w14:paraId="45050954" w14:textId="77777777" w:rsidR="00DD0CD4" w:rsidRPr="00DE69D6" w:rsidRDefault="00DD0CD4" w:rsidP="00DD0CD4"/>
        </w:tc>
      </w:tr>
      <w:tr w:rsidR="00DD0CD4" w:rsidRPr="00DE69D6" w14:paraId="7EF17C1E"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56FC1379" w14:textId="77777777" w:rsidR="00DD0CD4" w:rsidRPr="00DE69D6" w:rsidRDefault="00DD0CD4" w:rsidP="00DD0CD4">
            <w:r w:rsidRPr="00DE69D6">
              <w:t>98 0 00 00000</w:t>
            </w:r>
          </w:p>
        </w:tc>
        <w:tc>
          <w:tcPr>
            <w:tcW w:w="7654" w:type="dxa"/>
            <w:gridSpan w:val="3"/>
            <w:tcBorders>
              <w:top w:val="nil"/>
              <w:left w:val="nil"/>
              <w:bottom w:val="single" w:sz="4" w:space="0" w:color="000000"/>
              <w:right w:val="single" w:sz="4" w:space="0" w:color="000000"/>
            </w:tcBorders>
            <w:shd w:val="clear" w:color="auto" w:fill="auto"/>
          </w:tcPr>
          <w:p w14:paraId="1F83FD79" w14:textId="77777777" w:rsidR="00DD0CD4" w:rsidRPr="00DE69D6" w:rsidRDefault="00DD0CD4" w:rsidP="00DD0CD4">
            <w:r w:rsidRPr="00DE69D6">
              <w:t>Предоставление межбюджетных трансфертов</w:t>
            </w:r>
          </w:p>
        </w:tc>
        <w:tc>
          <w:tcPr>
            <w:tcW w:w="236" w:type="dxa"/>
          </w:tcPr>
          <w:p w14:paraId="259FCFBE" w14:textId="77777777" w:rsidR="00DD0CD4" w:rsidRPr="00DE69D6" w:rsidRDefault="00DD0CD4" w:rsidP="00DD0CD4"/>
        </w:tc>
      </w:tr>
      <w:tr w:rsidR="00DD0CD4" w:rsidRPr="00DE69D6" w14:paraId="74D12527"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113391C6" w14:textId="77777777" w:rsidR="00DD0CD4" w:rsidRPr="00DE69D6" w:rsidRDefault="00DD0CD4" w:rsidP="00DD0CD4">
            <w:r w:rsidRPr="00DE69D6">
              <w:t>98 Б 00 00000</w:t>
            </w:r>
          </w:p>
        </w:tc>
        <w:tc>
          <w:tcPr>
            <w:tcW w:w="7654" w:type="dxa"/>
            <w:gridSpan w:val="3"/>
            <w:tcBorders>
              <w:top w:val="nil"/>
              <w:left w:val="nil"/>
              <w:bottom w:val="single" w:sz="4" w:space="0" w:color="000000"/>
              <w:right w:val="single" w:sz="4" w:space="0" w:color="000000"/>
            </w:tcBorders>
            <w:shd w:val="clear" w:color="auto" w:fill="auto"/>
          </w:tcPr>
          <w:p w14:paraId="026C0A9C" w14:textId="77777777" w:rsidR="00DD0CD4" w:rsidRPr="00DE69D6" w:rsidRDefault="00DD0CD4" w:rsidP="00DD0CD4">
            <w:r w:rsidRPr="00DE69D6">
              <w:t>Межбюджетные трансферты за счет средств окружного бюджета</w:t>
            </w:r>
          </w:p>
        </w:tc>
        <w:tc>
          <w:tcPr>
            <w:tcW w:w="236" w:type="dxa"/>
          </w:tcPr>
          <w:p w14:paraId="05DFC690" w14:textId="77777777" w:rsidR="00DD0CD4" w:rsidRPr="00DE69D6" w:rsidRDefault="00DD0CD4" w:rsidP="00DD0CD4"/>
        </w:tc>
      </w:tr>
      <w:tr w:rsidR="00DD0CD4" w:rsidRPr="00DE69D6" w14:paraId="63916140"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168B4BC3" w14:textId="77777777" w:rsidR="00DD0CD4" w:rsidRPr="00DE69D6" w:rsidRDefault="00DD0CD4" w:rsidP="00DD0CD4">
            <w:r w:rsidRPr="00DE69D6">
              <w:t>98 Ф 00 00000</w:t>
            </w:r>
          </w:p>
        </w:tc>
        <w:tc>
          <w:tcPr>
            <w:tcW w:w="7654" w:type="dxa"/>
            <w:gridSpan w:val="3"/>
            <w:tcBorders>
              <w:top w:val="nil"/>
              <w:left w:val="nil"/>
              <w:bottom w:val="single" w:sz="4" w:space="0" w:color="000000"/>
              <w:right w:val="single" w:sz="4" w:space="0" w:color="000000"/>
            </w:tcBorders>
            <w:shd w:val="clear" w:color="auto" w:fill="auto"/>
          </w:tcPr>
          <w:p w14:paraId="78E6331B" w14:textId="77777777" w:rsidR="00DD0CD4" w:rsidRPr="00DE69D6" w:rsidRDefault="00DD0CD4" w:rsidP="00DD0CD4">
            <w:r w:rsidRPr="00DE69D6">
              <w:t>Межбюджетные трансферты за счет средств федерального бюджета</w:t>
            </w:r>
          </w:p>
        </w:tc>
        <w:tc>
          <w:tcPr>
            <w:tcW w:w="236" w:type="dxa"/>
          </w:tcPr>
          <w:p w14:paraId="324386A6" w14:textId="77777777" w:rsidR="00DD0CD4" w:rsidRPr="00DE69D6" w:rsidRDefault="00DD0CD4" w:rsidP="00DD0CD4"/>
        </w:tc>
      </w:tr>
      <w:tr w:rsidR="00DD0CD4" w:rsidRPr="00DE69D6" w14:paraId="1843D1F6"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5B4CB103" w14:textId="77777777" w:rsidR="00DD0CD4" w:rsidRPr="00DE69D6" w:rsidRDefault="00DD0CD4" w:rsidP="00DD0CD4">
            <w:r w:rsidRPr="00DE69D6">
              <w:t>99 0 00 00000</w:t>
            </w:r>
          </w:p>
        </w:tc>
        <w:tc>
          <w:tcPr>
            <w:tcW w:w="7654" w:type="dxa"/>
            <w:gridSpan w:val="3"/>
            <w:tcBorders>
              <w:top w:val="nil"/>
              <w:left w:val="nil"/>
              <w:bottom w:val="single" w:sz="4" w:space="0" w:color="000000"/>
              <w:right w:val="single" w:sz="4" w:space="0" w:color="000000"/>
            </w:tcBorders>
            <w:shd w:val="clear" w:color="auto" w:fill="auto"/>
          </w:tcPr>
          <w:p w14:paraId="282F94FC" w14:textId="77777777" w:rsidR="00DD0CD4" w:rsidRPr="00DE69D6" w:rsidRDefault="00DD0CD4" w:rsidP="00DD0CD4">
            <w:r w:rsidRPr="00DE69D6">
              <w:t>Условно утвержденные расходы</w:t>
            </w:r>
          </w:p>
        </w:tc>
        <w:tc>
          <w:tcPr>
            <w:tcW w:w="236" w:type="dxa"/>
          </w:tcPr>
          <w:p w14:paraId="447359AB" w14:textId="77777777" w:rsidR="00DD0CD4" w:rsidRPr="00DE69D6" w:rsidRDefault="00DD0CD4" w:rsidP="00DD0CD4"/>
        </w:tc>
      </w:tr>
      <w:tr w:rsidR="00DD0CD4" w:rsidRPr="00DE69D6" w14:paraId="2AD9C62A" w14:textId="77777777" w:rsidTr="00310041">
        <w:trPr>
          <w:trHeight w:val="300"/>
        </w:trPr>
        <w:tc>
          <w:tcPr>
            <w:tcW w:w="2269" w:type="dxa"/>
            <w:tcBorders>
              <w:top w:val="nil"/>
              <w:left w:val="single" w:sz="4" w:space="0" w:color="000000"/>
              <w:bottom w:val="single" w:sz="4" w:space="0" w:color="000000"/>
              <w:right w:val="single" w:sz="4" w:space="0" w:color="000000"/>
            </w:tcBorders>
            <w:shd w:val="clear" w:color="auto" w:fill="auto"/>
          </w:tcPr>
          <w:p w14:paraId="7CDA7FDD" w14:textId="77777777" w:rsidR="00DD0CD4" w:rsidRPr="00DE69D6" w:rsidRDefault="00DD0CD4" w:rsidP="00DD0CD4">
            <w:r w:rsidRPr="00DE69D6">
              <w:t>99 9 00 00000</w:t>
            </w:r>
          </w:p>
        </w:tc>
        <w:tc>
          <w:tcPr>
            <w:tcW w:w="7654" w:type="dxa"/>
            <w:gridSpan w:val="3"/>
            <w:tcBorders>
              <w:top w:val="nil"/>
              <w:left w:val="nil"/>
              <w:bottom w:val="single" w:sz="4" w:space="0" w:color="000000"/>
              <w:right w:val="single" w:sz="4" w:space="0" w:color="000000"/>
            </w:tcBorders>
            <w:shd w:val="clear" w:color="auto" w:fill="auto"/>
          </w:tcPr>
          <w:p w14:paraId="656835A6" w14:textId="77777777" w:rsidR="00DD0CD4" w:rsidRPr="00DE69D6" w:rsidRDefault="00DD0CD4" w:rsidP="00DD0CD4">
            <w:r w:rsidRPr="00DE69D6">
              <w:t>Иные непрограммные мероприятия</w:t>
            </w:r>
          </w:p>
        </w:tc>
        <w:tc>
          <w:tcPr>
            <w:tcW w:w="236" w:type="dxa"/>
          </w:tcPr>
          <w:p w14:paraId="69DEFE97" w14:textId="77777777" w:rsidR="00DD0CD4" w:rsidRPr="00DE69D6" w:rsidRDefault="00DD0CD4" w:rsidP="00DD0CD4"/>
        </w:tc>
      </w:tr>
    </w:tbl>
    <w:p w14:paraId="7F9414E4" w14:textId="77777777" w:rsidR="00580DDD" w:rsidRPr="00DE69D6" w:rsidRDefault="00580DDD">
      <w:pPr>
        <w:sectPr w:rsidR="00580DDD" w:rsidRPr="00DE69D6">
          <w:headerReference w:type="default" r:id="rId9"/>
          <w:pgSz w:w="11907" w:h="16840"/>
          <w:pgMar w:top="567" w:right="992" w:bottom="1134" w:left="1440" w:header="720" w:footer="720" w:gutter="0"/>
          <w:cols w:space="720"/>
        </w:sectPr>
      </w:pPr>
    </w:p>
    <w:tbl>
      <w:tblPr>
        <w:tblW w:w="0" w:type="auto"/>
        <w:tblInd w:w="92" w:type="dxa"/>
        <w:tblLayout w:type="fixed"/>
        <w:tblLook w:val="04A0" w:firstRow="1" w:lastRow="0" w:firstColumn="1" w:lastColumn="0" w:noHBand="0" w:noVBand="1"/>
      </w:tblPr>
      <w:tblGrid>
        <w:gridCol w:w="1163"/>
        <w:gridCol w:w="4715"/>
        <w:gridCol w:w="3625"/>
        <w:gridCol w:w="236"/>
      </w:tblGrid>
      <w:tr w:rsidR="00580DDD" w:rsidRPr="00DE69D6" w14:paraId="3BC567C6" w14:textId="77777777">
        <w:trPr>
          <w:trHeight w:val="255"/>
        </w:trPr>
        <w:tc>
          <w:tcPr>
            <w:tcW w:w="5878" w:type="dxa"/>
            <w:gridSpan w:val="2"/>
            <w:vMerge w:val="restart"/>
            <w:tcBorders>
              <w:top w:val="nil"/>
              <w:left w:val="nil"/>
              <w:bottom w:val="nil"/>
              <w:right w:val="nil"/>
            </w:tcBorders>
            <w:shd w:val="clear" w:color="auto" w:fill="auto"/>
            <w:vAlign w:val="bottom"/>
          </w:tcPr>
          <w:p w14:paraId="6EF274A6" w14:textId="77777777" w:rsidR="00580DDD" w:rsidRPr="00DE69D6" w:rsidRDefault="00580DDD">
            <w:pPr>
              <w:ind w:firstLine="720"/>
              <w:rPr>
                <w:rFonts w:ascii="Arial" w:hAnsi="Arial"/>
              </w:rPr>
            </w:pPr>
          </w:p>
        </w:tc>
        <w:tc>
          <w:tcPr>
            <w:tcW w:w="3861" w:type="dxa"/>
            <w:gridSpan w:val="2"/>
            <w:tcBorders>
              <w:top w:val="nil"/>
              <w:left w:val="nil"/>
              <w:bottom w:val="nil"/>
              <w:right w:val="nil"/>
            </w:tcBorders>
            <w:shd w:val="clear" w:color="auto" w:fill="auto"/>
            <w:vAlign w:val="bottom"/>
          </w:tcPr>
          <w:p w14:paraId="6671EE07" w14:textId="77777777" w:rsidR="00580DDD" w:rsidRPr="00DE69D6" w:rsidRDefault="000D1AF8">
            <w:r w:rsidRPr="00DE69D6">
              <w:t>Приложение 2</w:t>
            </w:r>
          </w:p>
        </w:tc>
      </w:tr>
      <w:tr w:rsidR="00580DDD" w:rsidRPr="00DE69D6" w14:paraId="4C3E2D83" w14:textId="77777777">
        <w:trPr>
          <w:trHeight w:val="1930"/>
        </w:trPr>
        <w:tc>
          <w:tcPr>
            <w:tcW w:w="5878" w:type="dxa"/>
            <w:gridSpan w:val="2"/>
            <w:vMerge/>
            <w:tcBorders>
              <w:top w:val="nil"/>
              <w:left w:val="nil"/>
              <w:bottom w:val="nil"/>
              <w:right w:val="nil"/>
            </w:tcBorders>
            <w:shd w:val="clear" w:color="auto" w:fill="auto"/>
            <w:vAlign w:val="bottom"/>
          </w:tcPr>
          <w:p w14:paraId="1F2AD99E" w14:textId="77777777" w:rsidR="00580DDD" w:rsidRPr="00DE69D6" w:rsidRDefault="00580DDD"/>
        </w:tc>
        <w:tc>
          <w:tcPr>
            <w:tcW w:w="3861" w:type="dxa"/>
            <w:gridSpan w:val="2"/>
            <w:tcBorders>
              <w:top w:val="nil"/>
              <w:left w:val="nil"/>
              <w:bottom w:val="nil"/>
              <w:right w:val="nil"/>
            </w:tcBorders>
            <w:shd w:val="clear" w:color="auto" w:fill="auto"/>
          </w:tcPr>
          <w:p w14:paraId="49EB4F33" w14:textId="2596091C" w:rsidR="00C1104C" w:rsidRPr="00DE69D6" w:rsidRDefault="000D1AF8" w:rsidP="00C1104C">
            <w:r w:rsidRPr="00DE69D6">
              <w:t>к приказу Департамента финансов</w:t>
            </w:r>
          </w:p>
          <w:p w14:paraId="634A3855" w14:textId="6B22A0BD" w:rsidR="00580DDD" w:rsidRPr="00DE69D6" w:rsidRDefault="000D1AF8">
            <w:r w:rsidRPr="00DE69D6">
              <w:t xml:space="preserve"> и имущественных отношений Чукотского автономного округа</w:t>
            </w:r>
          </w:p>
          <w:p w14:paraId="316008CB" w14:textId="7DA2D718" w:rsidR="00580DDD" w:rsidRPr="00DE69D6" w:rsidRDefault="002F60E3">
            <w:r w:rsidRPr="00DE69D6">
              <w:t xml:space="preserve">от </w:t>
            </w:r>
            <w:r w:rsidR="00C1104C" w:rsidRPr="00DE69D6">
              <w:t>24</w:t>
            </w:r>
            <w:r w:rsidRPr="00DE69D6">
              <w:t xml:space="preserve"> </w:t>
            </w:r>
            <w:r w:rsidR="00C1104C" w:rsidRPr="00DE69D6">
              <w:t xml:space="preserve">декабря </w:t>
            </w:r>
            <w:r w:rsidRPr="00DE69D6">
              <w:t xml:space="preserve">2024 года № </w:t>
            </w:r>
            <w:r w:rsidR="00C1104C" w:rsidRPr="00DE69D6">
              <w:t>248</w:t>
            </w:r>
          </w:p>
        </w:tc>
      </w:tr>
      <w:tr w:rsidR="00580DDD" w:rsidRPr="00DE69D6" w14:paraId="5ECE5B7B" w14:textId="77777777">
        <w:trPr>
          <w:trHeight w:val="996"/>
        </w:trPr>
        <w:tc>
          <w:tcPr>
            <w:tcW w:w="9503" w:type="dxa"/>
            <w:gridSpan w:val="3"/>
            <w:tcBorders>
              <w:top w:val="nil"/>
              <w:left w:val="nil"/>
              <w:right w:val="nil"/>
            </w:tcBorders>
          </w:tcPr>
          <w:p w14:paraId="0864C54C" w14:textId="77777777" w:rsidR="00580DDD" w:rsidRPr="00DE69D6" w:rsidRDefault="00580DDD">
            <w:pPr>
              <w:jc w:val="center"/>
              <w:rPr>
                <w:b/>
              </w:rPr>
            </w:pPr>
          </w:p>
          <w:p w14:paraId="1CF1ABC2" w14:textId="77777777" w:rsidR="00580DDD" w:rsidRPr="00DE69D6" w:rsidRDefault="000D1AF8">
            <w:pPr>
              <w:jc w:val="center"/>
              <w:rPr>
                <w:b/>
              </w:rPr>
            </w:pPr>
            <w:r w:rsidRPr="00DE69D6">
              <w:rPr>
                <w:b/>
              </w:rPr>
              <w:t>ПЕРЕЧЕНЬ</w:t>
            </w:r>
          </w:p>
          <w:p w14:paraId="7E56FF53" w14:textId="77777777" w:rsidR="00580DDD" w:rsidRPr="00DE69D6" w:rsidRDefault="000D1AF8">
            <w:pPr>
              <w:jc w:val="center"/>
              <w:rPr>
                <w:b/>
              </w:rPr>
            </w:pPr>
            <w:r w:rsidRPr="00DE69D6">
              <w:rPr>
                <w:b/>
              </w:rPr>
              <w:t xml:space="preserve">кодов целевых субсидий, предоставляемых государственным учреждениям Чукотского автономного округа, универсальных для всех главных распорядителей средств окружного бюджета </w:t>
            </w:r>
          </w:p>
          <w:p w14:paraId="6A8E08CA" w14:textId="77777777" w:rsidR="00580DDD" w:rsidRPr="00DE69D6" w:rsidRDefault="00580DDD">
            <w:pPr>
              <w:jc w:val="center"/>
              <w:rPr>
                <w:b/>
              </w:rPr>
            </w:pPr>
          </w:p>
        </w:tc>
        <w:tc>
          <w:tcPr>
            <w:tcW w:w="236" w:type="dxa"/>
          </w:tcPr>
          <w:p w14:paraId="65F40E1D" w14:textId="77777777" w:rsidR="00580DDD" w:rsidRPr="00DE69D6" w:rsidRDefault="00580DDD"/>
        </w:tc>
      </w:tr>
      <w:tr w:rsidR="00580DDD" w:rsidRPr="00DE69D6" w14:paraId="5C128C2A" w14:textId="77777777">
        <w:trPr>
          <w:trHeight w:val="399"/>
        </w:trPr>
        <w:tc>
          <w:tcPr>
            <w:tcW w:w="1163" w:type="dxa"/>
            <w:vAlign w:val="center"/>
          </w:tcPr>
          <w:p w14:paraId="2D985B92" w14:textId="77777777" w:rsidR="00580DDD" w:rsidRPr="00DE69D6" w:rsidRDefault="000D1AF8">
            <w:pPr>
              <w:jc w:val="center"/>
              <w:rPr>
                <w:b/>
              </w:rPr>
            </w:pPr>
            <w:r w:rsidRPr="00DE69D6">
              <w:rPr>
                <w:b/>
              </w:rPr>
              <w:t>Код</w:t>
            </w:r>
          </w:p>
        </w:tc>
        <w:tc>
          <w:tcPr>
            <w:tcW w:w="8340" w:type="dxa"/>
            <w:gridSpan w:val="2"/>
            <w:shd w:val="clear" w:color="auto" w:fill="auto"/>
            <w:vAlign w:val="center"/>
          </w:tcPr>
          <w:p w14:paraId="48FDBA5E" w14:textId="77777777" w:rsidR="00580DDD" w:rsidRPr="00DE69D6" w:rsidRDefault="000D1AF8">
            <w:pPr>
              <w:jc w:val="center"/>
              <w:rPr>
                <w:b/>
              </w:rPr>
            </w:pPr>
            <w:r w:rsidRPr="00DE69D6">
              <w:rPr>
                <w:b/>
              </w:rPr>
              <w:t>Наименование субсидии</w:t>
            </w:r>
          </w:p>
        </w:tc>
        <w:tc>
          <w:tcPr>
            <w:tcW w:w="236" w:type="dxa"/>
          </w:tcPr>
          <w:p w14:paraId="48E3892E" w14:textId="77777777" w:rsidR="00580DDD" w:rsidRPr="00DE69D6" w:rsidRDefault="00580DDD"/>
        </w:tc>
      </w:tr>
      <w:tr w:rsidR="00580DDD" w:rsidRPr="00DE69D6" w14:paraId="28C02F3F" w14:textId="77777777">
        <w:trPr>
          <w:trHeight w:val="323"/>
        </w:trPr>
        <w:tc>
          <w:tcPr>
            <w:tcW w:w="1163" w:type="dxa"/>
          </w:tcPr>
          <w:p w14:paraId="4E981B05" w14:textId="77777777" w:rsidR="00580DDD" w:rsidRPr="00DE69D6" w:rsidRDefault="000D1AF8">
            <w:pPr>
              <w:jc w:val="center"/>
            </w:pPr>
            <w:r w:rsidRPr="00DE69D6">
              <w:t>800 2 ОР</w:t>
            </w:r>
          </w:p>
        </w:tc>
        <w:tc>
          <w:tcPr>
            <w:tcW w:w="8340" w:type="dxa"/>
            <w:gridSpan w:val="2"/>
            <w:shd w:val="clear" w:color="auto" w:fill="auto"/>
          </w:tcPr>
          <w:p w14:paraId="3C518102" w14:textId="77777777" w:rsidR="00580DDD" w:rsidRPr="00DE69D6" w:rsidRDefault="000D1AF8">
            <w:r w:rsidRPr="00DE69D6">
              <w:t>Компенсация расходов на оплату стоимости проезда и провоза багажа</w:t>
            </w:r>
          </w:p>
        </w:tc>
        <w:tc>
          <w:tcPr>
            <w:tcW w:w="236" w:type="dxa"/>
          </w:tcPr>
          <w:p w14:paraId="1DCEFCAD" w14:textId="77777777" w:rsidR="00580DDD" w:rsidRPr="00DE69D6" w:rsidRDefault="00580DDD"/>
        </w:tc>
      </w:tr>
      <w:tr w:rsidR="00580DDD" w:rsidRPr="00DE69D6" w14:paraId="356EB2DA" w14:textId="77777777">
        <w:trPr>
          <w:trHeight w:val="282"/>
        </w:trPr>
        <w:tc>
          <w:tcPr>
            <w:tcW w:w="1163" w:type="dxa"/>
          </w:tcPr>
          <w:p w14:paraId="6FE158C7" w14:textId="77777777" w:rsidR="00580DDD" w:rsidRPr="00DE69D6" w:rsidRDefault="000D1AF8">
            <w:pPr>
              <w:jc w:val="center"/>
            </w:pPr>
            <w:r w:rsidRPr="00DE69D6">
              <w:t>801 2 ОР</w:t>
            </w:r>
          </w:p>
        </w:tc>
        <w:tc>
          <w:tcPr>
            <w:tcW w:w="8340" w:type="dxa"/>
            <w:gridSpan w:val="2"/>
            <w:shd w:val="clear" w:color="auto" w:fill="auto"/>
          </w:tcPr>
          <w:p w14:paraId="3317C2C7" w14:textId="77777777" w:rsidR="00580DDD" w:rsidRPr="00DE69D6" w:rsidRDefault="000D1AF8">
            <w:r w:rsidRPr="00DE69D6">
              <w:t>Компенсация расходов, связанных с переездом</w:t>
            </w:r>
          </w:p>
        </w:tc>
        <w:tc>
          <w:tcPr>
            <w:tcW w:w="236" w:type="dxa"/>
          </w:tcPr>
          <w:p w14:paraId="31982921" w14:textId="77777777" w:rsidR="00580DDD" w:rsidRPr="00DE69D6" w:rsidRDefault="00580DDD"/>
        </w:tc>
      </w:tr>
      <w:tr w:rsidR="00580DDD" w:rsidRPr="00DE69D6" w14:paraId="604EAEBD" w14:textId="77777777">
        <w:trPr>
          <w:trHeight w:val="395"/>
        </w:trPr>
        <w:tc>
          <w:tcPr>
            <w:tcW w:w="1163" w:type="dxa"/>
          </w:tcPr>
          <w:p w14:paraId="72D02331" w14:textId="77777777" w:rsidR="00580DDD" w:rsidRPr="00DE69D6" w:rsidRDefault="000D1AF8">
            <w:pPr>
              <w:jc w:val="center"/>
            </w:pPr>
            <w:r w:rsidRPr="00DE69D6">
              <w:t>802 2 ОР</w:t>
            </w:r>
          </w:p>
        </w:tc>
        <w:tc>
          <w:tcPr>
            <w:tcW w:w="8340" w:type="dxa"/>
            <w:gridSpan w:val="2"/>
            <w:shd w:val="clear" w:color="auto" w:fill="auto"/>
          </w:tcPr>
          <w:p w14:paraId="35E31260" w14:textId="77777777" w:rsidR="00580DDD" w:rsidRPr="00DE69D6" w:rsidRDefault="000D1AF8">
            <w:r w:rsidRPr="00DE69D6">
              <w:t xml:space="preserve">Меры социальной поддержки </w:t>
            </w:r>
            <w:proofErr w:type="gramStart"/>
            <w:r w:rsidRPr="00DE69D6">
              <w:t>работников  (</w:t>
            </w:r>
            <w:proofErr w:type="gramEnd"/>
            <w:r w:rsidRPr="00DE69D6">
              <w:t>специалистов) бюджетной сферы, работающих и проживающих в сельских населенных пунктах, рабочих проселках (поселках городского типа) Чукотского автономного округа, на оплату жилого помещения и коммунальных услуг</w:t>
            </w:r>
          </w:p>
        </w:tc>
        <w:tc>
          <w:tcPr>
            <w:tcW w:w="236" w:type="dxa"/>
          </w:tcPr>
          <w:p w14:paraId="6344C537" w14:textId="77777777" w:rsidR="00580DDD" w:rsidRPr="00DE69D6" w:rsidRDefault="00580DDD"/>
        </w:tc>
      </w:tr>
      <w:tr w:rsidR="00580DDD" w:rsidRPr="00DE69D6" w14:paraId="255B164C" w14:textId="77777777">
        <w:trPr>
          <w:trHeight w:val="395"/>
        </w:trPr>
        <w:tc>
          <w:tcPr>
            <w:tcW w:w="1163" w:type="dxa"/>
          </w:tcPr>
          <w:p w14:paraId="459267BF" w14:textId="77777777" w:rsidR="00580DDD" w:rsidRPr="00DE69D6" w:rsidRDefault="000D1AF8">
            <w:pPr>
              <w:jc w:val="center"/>
            </w:pPr>
            <w:r w:rsidRPr="00DE69D6">
              <w:t>803 2 ОР</w:t>
            </w:r>
          </w:p>
        </w:tc>
        <w:tc>
          <w:tcPr>
            <w:tcW w:w="8340" w:type="dxa"/>
            <w:gridSpan w:val="2"/>
            <w:shd w:val="clear" w:color="auto" w:fill="auto"/>
          </w:tcPr>
          <w:p w14:paraId="1CA2D11F" w14:textId="77777777" w:rsidR="00580DDD" w:rsidRPr="00DE69D6" w:rsidRDefault="000D1AF8">
            <w:r w:rsidRPr="00DE69D6">
              <w:t>Мероприятия по оптимизации численности государственных учреждений Чукотского автономного округа</w:t>
            </w:r>
          </w:p>
        </w:tc>
        <w:tc>
          <w:tcPr>
            <w:tcW w:w="236" w:type="dxa"/>
          </w:tcPr>
          <w:p w14:paraId="2D3D57B9" w14:textId="77777777" w:rsidR="00580DDD" w:rsidRPr="00DE69D6" w:rsidRDefault="00580DDD"/>
        </w:tc>
      </w:tr>
      <w:tr w:rsidR="00580DDD" w:rsidRPr="00DE69D6" w14:paraId="01A10A87" w14:textId="77777777">
        <w:trPr>
          <w:trHeight w:val="395"/>
        </w:trPr>
        <w:tc>
          <w:tcPr>
            <w:tcW w:w="1163" w:type="dxa"/>
          </w:tcPr>
          <w:p w14:paraId="32731D07" w14:textId="77777777" w:rsidR="00580DDD" w:rsidRPr="00DE69D6" w:rsidRDefault="000D1AF8">
            <w:pPr>
              <w:jc w:val="center"/>
            </w:pPr>
            <w:r w:rsidRPr="00DE69D6">
              <w:t>804 2 ОР</w:t>
            </w:r>
          </w:p>
        </w:tc>
        <w:tc>
          <w:tcPr>
            <w:tcW w:w="8340" w:type="dxa"/>
            <w:gridSpan w:val="2"/>
            <w:shd w:val="clear" w:color="auto" w:fill="auto"/>
          </w:tcPr>
          <w:p w14:paraId="052D70F6" w14:textId="77777777" w:rsidR="00580DDD" w:rsidRPr="00DE69D6" w:rsidRDefault="000D1AF8">
            <w:r w:rsidRPr="00DE69D6">
              <w:t>Погашение кредиторской задолженности по коммунальным платежам подведомственных учреждений</w:t>
            </w:r>
          </w:p>
        </w:tc>
        <w:tc>
          <w:tcPr>
            <w:tcW w:w="236" w:type="dxa"/>
          </w:tcPr>
          <w:p w14:paraId="3B53318F" w14:textId="77777777" w:rsidR="00580DDD" w:rsidRPr="00DE69D6" w:rsidRDefault="00580DDD"/>
        </w:tc>
      </w:tr>
      <w:tr w:rsidR="00580DDD" w:rsidRPr="00DE69D6" w14:paraId="28198852" w14:textId="77777777">
        <w:trPr>
          <w:trHeight w:val="268"/>
        </w:trPr>
        <w:tc>
          <w:tcPr>
            <w:tcW w:w="1163" w:type="dxa"/>
          </w:tcPr>
          <w:p w14:paraId="1A1D8CC6" w14:textId="77777777" w:rsidR="00580DDD" w:rsidRPr="00DE69D6" w:rsidRDefault="000D1AF8">
            <w:pPr>
              <w:jc w:val="center"/>
            </w:pPr>
            <w:r w:rsidRPr="00DE69D6">
              <w:t>899 2 РФ</w:t>
            </w:r>
          </w:p>
        </w:tc>
        <w:tc>
          <w:tcPr>
            <w:tcW w:w="8340" w:type="dxa"/>
            <w:gridSpan w:val="2"/>
            <w:shd w:val="clear" w:color="auto" w:fill="auto"/>
          </w:tcPr>
          <w:p w14:paraId="7AAE5674" w14:textId="77777777" w:rsidR="00580DDD" w:rsidRPr="00DE69D6" w:rsidRDefault="000D1AF8">
            <w:r w:rsidRPr="00DE69D6">
              <w:t>Резервный фонд Правительства Чукотского автономного округа</w:t>
            </w:r>
          </w:p>
        </w:tc>
        <w:tc>
          <w:tcPr>
            <w:tcW w:w="236" w:type="dxa"/>
          </w:tcPr>
          <w:p w14:paraId="0D379345" w14:textId="77777777" w:rsidR="00580DDD" w:rsidRPr="00DE69D6" w:rsidRDefault="00580DDD"/>
        </w:tc>
      </w:tr>
    </w:tbl>
    <w:p w14:paraId="768F8BDA" w14:textId="77777777" w:rsidR="00580DDD" w:rsidRPr="00DE69D6" w:rsidRDefault="00580DDD">
      <w:pPr>
        <w:ind w:firstLine="720"/>
      </w:pPr>
    </w:p>
    <w:p w14:paraId="7BF510C5" w14:textId="77777777" w:rsidR="00580DDD" w:rsidRPr="00DE69D6" w:rsidRDefault="00580DDD">
      <w:pPr>
        <w:pStyle w:val="Oaeno"/>
        <w:jc w:val="both"/>
        <w:rPr>
          <w:rFonts w:ascii="Times New Roman" w:hAnsi="Times New Roman"/>
          <w:color w:val="0070C0"/>
          <w:sz w:val="24"/>
        </w:rPr>
      </w:pPr>
    </w:p>
    <w:p w14:paraId="03914909" w14:textId="77777777" w:rsidR="00580DDD" w:rsidRPr="00DE69D6" w:rsidRDefault="00580DDD">
      <w:pPr>
        <w:ind w:left="5220"/>
        <w:jc w:val="center"/>
        <w:rPr>
          <w:color w:val="0070C0"/>
        </w:rPr>
      </w:pPr>
    </w:p>
    <w:p w14:paraId="77AB8E4C" w14:textId="77777777" w:rsidR="00580DDD" w:rsidRPr="00DE69D6" w:rsidRDefault="00580DDD">
      <w:pPr>
        <w:ind w:left="5220"/>
        <w:jc w:val="center"/>
        <w:rPr>
          <w:color w:val="0070C0"/>
        </w:rPr>
      </w:pPr>
    </w:p>
    <w:p w14:paraId="0B7EE403" w14:textId="77777777" w:rsidR="00580DDD" w:rsidRPr="00DE69D6" w:rsidRDefault="00580DDD">
      <w:pPr>
        <w:ind w:left="5220"/>
        <w:jc w:val="center"/>
        <w:rPr>
          <w:color w:val="0070C0"/>
        </w:rPr>
      </w:pPr>
    </w:p>
    <w:p w14:paraId="1DFDF7DF" w14:textId="77777777" w:rsidR="00580DDD" w:rsidRPr="00DE69D6" w:rsidRDefault="00580DDD">
      <w:pPr>
        <w:ind w:left="5220"/>
        <w:jc w:val="center"/>
        <w:rPr>
          <w:color w:val="0070C0"/>
        </w:rPr>
      </w:pPr>
    </w:p>
    <w:p w14:paraId="331AE301" w14:textId="77777777" w:rsidR="00580DDD" w:rsidRPr="00DE69D6" w:rsidRDefault="00580DDD">
      <w:pPr>
        <w:sectPr w:rsidR="00580DDD" w:rsidRPr="00DE69D6">
          <w:pgSz w:w="11907" w:h="16840"/>
          <w:pgMar w:top="567" w:right="992" w:bottom="1134" w:left="1440" w:header="720" w:footer="720" w:gutter="0"/>
          <w:cols w:space="720"/>
        </w:sectPr>
      </w:pPr>
    </w:p>
    <w:p w14:paraId="298371A9" w14:textId="77777777" w:rsidR="00580DDD" w:rsidRPr="00DE69D6" w:rsidRDefault="000D1AF8">
      <w:pPr>
        <w:ind w:left="5220"/>
        <w:jc w:val="center"/>
      </w:pPr>
      <w:r w:rsidRPr="00DE69D6">
        <w:t>Приложение 3</w:t>
      </w:r>
    </w:p>
    <w:p w14:paraId="32AC2122" w14:textId="20F7ACAF" w:rsidR="00C1104C" w:rsidRPr="00DE69D6" w:rsidRDefault="000D1AF8" w:rsidP="00C1104C">
      <w:pPr>
        <w:ind w:left="5220"/>
        <w:jc w:val="center"/>
      </w:pPr>
      <w:r w:rsidRPr="00DE69D6">
        <w:t>к приказу Департамента финансов</w:t>
      </w:r>
    </w:p>
    <w:p w14:paraId="107FECCC" w14:textId="18494D08" w:rsidR="00580DDD" w:rsidRPr="00DE69D6" w:rsidRDefault="000D1AF8">
      <w:pPr>
        <w:ind w:left="5220"/>
        <w:jc w:val="center"/>
      </w:pPr>
      <w:r w:rsidRPr="00DE69D6">
        <w:t xml:space="preserve"> и имущественных отношений</w:t>
      </w:r>
    </w:p>
    <w:p w14:paraId="16AC009D" w14:textId="77777777" w:rsidR="00580DDD" w:rsidRPr="00DE69D6" w:rsidRDefault="000D1AF8">
      <w:pPr>
        <w:ind w:left="5220"/>
        <w:jc w:val="center"/>
      </w:pPr>
      <w:r w:rsidRPr="00DE69D6">
        <w:t>Чукотского автономного округа</w:t>
      </w:r>
    </w:p>
    <w:p w14:paraId="5FA04AD8" w14:textId="40C9AEDA" w:rsidR="00580DDD" w:rsidRPr="00DE69D6" w:rsidRDefault="002F60E3">
      <w:pPr>
        <w:ind w:left="5220"/>
        <w:jc w:val="center"/>
      </w:pPr>
      <w:r w:rsidRPr="00DE69D6">
        <w:t xml:space="preserve">от </w:t>
      </w:r>
      <w:r w:rsidR="00C1104C" w:rsidRPr="00DE69D6">
        <w:t>24</w:t>
      </w:r>
      <w:r w:rsidRPr="00DE69D6">
        <w:t xml:space="preserve"> августа 2024 года № </w:t>
      </w:r>
      <w:r w:rsidR="00C1104C" w:rsidRPr="00DE69D6">
        <w:t>248</w:t>
      </w:r>
    </w:p>
    <w:tbl>
      <w:tblPr>
        <w:tblW w:w="0" w:type="auto"/>
        <w:tblInd w:w="108" w:type="dxa"/>
        <w:tblLayout w:type="fixed"/>
        <w:tblLook w:val="04A0" w:firstRow="1" w:lastRow="0" w:firstColumn="1" w:lastColumn="0" w:noHBand="0" w:noVBand="1"/>
      </w:tblPr>
      <w:tblGrid>
        <w:gridCol w:w="1260"/>
        <w:gridCol w:w="3135"/>
        <w:gridCol w:w="5386"/>
      </w:tblGrid>
      <w:tr w:rsidR="00580DDD" w:rsidRPr="00DE69D6" w14:paraId="3EC94DE3" w14:textId="77777777">
        <w:trPr>
          <w:trHeight w:val="885"/>
        </w:trPr>
        <w:tc>
          <w:tcPr>
            <w:tcW w:w="9781" w:type="dxa"/>
            <w:gridSpan w:val="3"/>
            <w:tcBorders>
              <w:top w:val="nil"/>
              <w:left w:val="nil"/>
              <w:bottom w:val="nil"/>
              <w:right w:val="nil"/>
            </w:tcBorders>
            <w:shd w:val="clear" w:color="auto" w:fill="auto"/>
            <w:vAlign w:val="center"/>
          </w:tcPr>
          <w:p w14:paraId="23642912" w14:textId="77777777" w:rsidR="00580DDD" w:rsidRPr="00DE69D6" w:rsidRDefault="00580DDD">
            <w:pPr>
              <w:jc w:val="center"/>
              <w:rPr>
                <w:b/>
              </w:rPr>
            </w:pPr>
          </w:p>
          <w:p w14:paraId="548860E5" w14:textId="77777777" w:rsidR="00580DDD" w:rsidRPr="00DE69D6" w:rsidRDefault="000D1AF8">
            <w:pPr>
              <w:jc w:val="center"/>
              <w:rPr>
                <w:b/>
              </w:rPr>
            </w:pPr>
            <w:r w:rsidRPr="00DE69D6">
              <w:rPr>
                <w:b/>
              </w:rPr>
              <w:t xml:space="preserve">ПЕРЕЧЕНЬ </w:t>
            </w:r>
          </w:p>
          <w:p w14:paraId="0EFA045D" w14:textId="77777777" w:rsidR="00580DDD" w:rsidRPr="00DE69D6" w:rsidRDefault="000D1AF8">
            <w:pPr>
              <w:jc w:val="center"/>
              <w:rPr>
                <w:b/>
              </w:rPr>
            </w:pPr>
            <w:r w:rsidRPr="00DE69D6">
              <w:rPr>
                <w:b/>
              </w:rPr>
              <w:t>главных администраторов источников финансирования дефицита</w:t>
            </w:r>
          </w:p>
          <w:p w14:paraId="28862F17" w14:textId="77777777" w:rsidR="00580DDD" w:rsidRPr="00DE69D6" w:rsidRDefault="000D1AF8">
            <w:pPr>
              <w:jc w:val="center"/>
              <w:rPr>
                <w:b/>
              </w:rPr>
            </w:pPr>
            <w:r w:rsidRPr="00DE69D6">
              <w:rPr>
                <w:b/>
              </w:rPr>
              <w:t>окружного бюджета</w:t>
            </w:r>
          </w:p>
        </w:tc>
      </w:tr>
      <w:tr w:rsidR="00580DDD" w:rsidRPr="00DE69D6" w14:paraId="4BFCA863" w14:textId="77777777">
        <w:trPr>
          <w:trHeight w:val="360"/>
        </w:trPr>
        <w:tc>
          <w:tcPr>
            <w:tcW w:w="9781" w:type="dxa"/>
            <w:gridSpan w:val="3"/>
            <w:tcBorders>
              <w:top w:val="nil"/>
              <w:left w:val="nil"/>
              <w:bottom w:val="single" w:sz="4" w:space="0" w:color="000000"/>
              <w:right w:val="nil"/>
            </w:tcBorders>
            <w:shd w:val="clear" w:color="auto" w:fill="auto"/>
          </w:tcPr>
          <w:p w14:paraId="4BBDD0B6" w14:textId="77777777" w:rsidR="00580DDD" w:rsidRPr="00DE69D6" w:rsidRDefault="000D1AF8">
            <w:pPr>
              <w:ind w:firstLine="720"/>
              <w:jc w:val="center"/>
              <w:rPr>
                <w:b/>
              </w:rPr>
            </w:pPr>
            <w:r w:rsidRPr="00DE69D6">
              <w:rPr>
                <w:b/>
              </w:rPr>
              <w:t> </w:t>
            </w:r>
          </w:p>
        </w:tc>
      </w:tr>
      <w:tr w:rsidR="00580DDD" w:rsidRPr="00DE69D6" w14:paraId="71676EE7" w14:textId="77777777">
        <w:trPr>
          <w:trHeight w:val="603"/>
        </w:trPr>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6D4C8BD" w14:textId="77777777" w:rsidR="00580DDD" w:rsidRPr="00DE69D6" w:rsidRDefault="000D1AF8">
            <w:pPr>
              <w:ind w:firstLine="720"/>
              <w:jc w:val="center"/>
            </w:pPr>
            <w:r w:rsidRPr="00DE69D6">
              <w:t>Код бюджетной классификации Российской Федерации</w:t>
            </w:r>
          </w:p>
        </w:tc>
        <w:tc>
          <w:tcPr>
            <w:tcW w:w="5386"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C25CE48" w14:textId="77777777" w:rsidR="00580DDD" w:rsidRPr="00DE69D6" w:rsidRDefault="000D1AF8">
            <w:pPr>
              <w:jc w:val="center"/>
            </w:pPr>
            <w:r w:rsidRPr="00DE69D6">
              <w:t>Наименование главного администратора источников финансирования дефицита окружного бюджета</w:t>
            </w:r>
          </w:p>
        </w:tc>
      </w:tr>
      <w:tr w:rsidR="00580DDD" w:rsidRPr="00DE69D6" w14:paraId="06D4D20E" w14:textId="77777777">
        <w:trPr>
          <w:trHeight w:val="1161"/>
        </w:trPr>
        <w:tc>
          <w:tcPr>
            <w:tcW w:w="126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8169073" w14:textId="77777777" w:rsidR="00580DDD" w:rsidRPr="00DE69D6" w:rsidRDefault="000D1AF8">
            <w:pPr>
              <w:jc w:val="center"/>
            </w:pPr>
            <w:r w:rsidRPr="00DE69D6">
              <w:t xml:space="preserve">главного </w:t>
            </w:r>
            <w:proofErr w:type="spellStart"/>
            <w:r w:rsidRPr="00DE69D6">
              <w:t>админи-стратора</w:t>
            </w:r>
            <w:proofErr w:type="spellEnd"/>
            <w:r w:rsidRPr="00DE69D6">
              <w:t xml:space="preserve"> источников</w:t>
            </w:r>
          </w:p>
        </w:tc>
        <w:tc>
          <w:tcPr>
            <w:tcW w:w="313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4B0616D" w14:textId="77777777" w:rsidR="00580DDD" w:rsidRPr="00DE69D6" w:rsidRDefault="000D1AF8">
            <w:pPr>
              <w:jc w:val="center"/>
            </w:pPr>
            <w:r w:rsidRPr="00DE69D6">
              <w:t>источников финансирования дефицита окружного бюджета</w:t>
            </w:r>
          </w:p>
        </w:tc>
        <w:tc>
          <w:tcPr>
            <w:tcW w:w="5386"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D96374F" w14:textId="77777777" w:rsidR="00580DDD" w:rsidRPr="00DE69D6" w:rsidRDefault="00580DDD"/>
        </w:tc>
      </w:tr>
    </w:tbl>
    <w:p w14:paraId="2D8B1C68" w14:textId="77777777" w:rsidR="00580DDD" w:rsidRPr="00DE69D6" w:rsidRDefault="00580DDD">
      <w:pPr>
        <w:rPr>
          <w:sz w:val="2"/>
        </w:rPr>
      </w:pPr>
    </w:p>
    <w:tbl>
      <w:tblPr>
        <w:tblW w:w="9796" w:type="dxa"/>
        <w:tblInd w:w="93" w:type="dxa"/>
        <w:tblLayout w:type="fixed"/>
        <w:tblLook w:val="04A0" w:firstRow="1" w:lastRow="0" w:firstColumn="1" w:lastColumn="0" w:noHBand="0" w:noVBand="1"/>
      </w:tblPr>
      <w:tblGrid>
        <w:gridCol w:w="1291"/>
        <w:gridCol w:w="3119"/>
        <w:gridCol w:w="5386"/>
      </w:tblGrid>
      <w:tr w:rsidR="00580DDD" w:rsidRPr="00DE69D6" w14:paraId="63F7490A" w14:textId="77777777" w:rsidTr="004B578C">
        <w:trPr>
          <w:tblHeader/>
        </w:trPr>
        <w:tc>
          <w:tcPr>
            <w:tcW w:w="1291" w:type="dxa"/>
            <w:tcBorders>
              <w:top w:val="single" w:sz="8" w:space="0" w:color="000000"/>
              <w:left w:val="single" w:sz="8" w:space="0" w:color="000000"/>
              <w:bottom w:val="single" w:sz="8" w:space="0" w:color="000000"/>
              <w:right w:val="single" w:sz="8" w:space="0" w:color="000000"/>
            </w:tcBorders>
            <w:vAlign w:val="center"/>
          </w:tcPr>
          <w:p w14:paraId="4CCD99E5" w14:textId="77777777" w:rsidR="00580DDD" w:rsidRPr="00DE69D6" w:rsidRDefault="000D1AF8">
            <w:pPr>
              <w:jc w:val="center"/>
            </w:pPr>
            <w:r w:rsidRPr="00DE69D6">
              <w:t>1</w:t>
            </w:r>
          </w:p>
        </w:tc>
        <w:tc>
          <w:tcPr>
            <w:tcW w:w="3119" w:type="dxa"/>
            <w:tcBorders>
              <w:top w:val="single" w:sz="8" w:space="0" w:color="000000"/>
              <w:left w:val="nil"/>
              <w:bottom w:val="single" w:sz="8" w:space="0" w:color="000000"/>
              <w:right w:val="nil"/>
            </w:tcBorders>
            <w:vAlign w:val="center"/>
          </w:tcPr>
          <w:p w14:paraId="0695D769" w14:textId="77777777" w:rsidR="00580DDD" w:rsidRPr="00DE69D6" w:rsidRDefault="000D1AF8">
            <w:pPr>
              <w:jc w:val="center"/>
            </w:pPr>
            <w:r w:rsidRPr="00DE69D6">
              <w:t>2</w:t>
            </w:r>
          </w:p>
        </w:tc>
        <w:tc>
          <w:tcPr>
            <w:tcW w:w="5386" w:type="dxa"/>
            <w:tcBorders>
              <w:top w:val="single" w:sz="8" w:space="0" w:color="000000"/>
              <w:left w:val="single" w:sz="8" w:space="0" w:color="000000"/>
              <w:bottom w:val="single" w:sz="8" w:space="0" w:color="000000"/>
              <w:right w:val="single" w:sz="8" w:space="0" w:color="000000"/>
            </w:tcBorders>
            <w:vAlign w:val="center"/>
          </w:tcPr>
          <w:p w14:paraId="3D759C3B" w14:textId="77777777" w:rsidR="00580DDD" w:rsidRPr="00DE69D6" w:rsidRDefault="000D1AF8">
            <w:pPr>
              <w:jc w:val="center"/>
            </w:pPr>
            <w:r w:rsidRPr="00DE69D6">
              <w:t>3</w:t>
            </w:r>
          </w:p>
        </w:tc>
      </w:tr>
      <w:tr w:rsidR="00580DDD" w:rsidRPr="00DE69D6" w14:paraId="21EB7938" w14:textId="77777777" w:rsidTr="004B578C">
        <w:tc>
          <w:tcPr>
            <w:tcW w:w="1291" w:type="dxa"/>
          </w:tcPr>
          <w:p w14:paraId="20B9FB06" w14:textId="402B054B" w:rsidR="00580DDD" w:rsidRPr="00DE69D6" w:rsidRDefault="000D1AF8">
            <w:pPr>
              <w:jc w:val="center"/>
              <w:rPr>
                <w:b/>
              </w:rPr>
            </w:pPr>
            <w:r w:rsidRPr="00DE69D6">
              <w:rPr>
                <w:b/>
              </w:rPr>
              <w:t>90</w:t>
            </w:r>
            <w:r w:rsidR="004B578C" w:rsidRPr="00DE69D6">
              <w:rPr>
                <w:b/>
              </w:rPr>
              <w:t>1</w:t>
            </w:r>
          </w:p>
        </w:tc>
        <w:tc>
          <w:tcPr>
            <w:tcW w:w="3119" w:type="dxa"/>
          </w:tcPr>
          <w:p w14:paraId="19DFC85C" w14:textId="77777777" w:rsidR="00580DDD" w:rsidRPr="00DE69D6" w:rsidRDefault="00580DDD">
            <w:pPr>
              <w:spacing w:line="276" w:lineRule="auto"/>
            </w:pPr>
          </w:p>
        </w:tc>
        <w:tc>
          <w:tcPr>
            <w:tcW w:w="5386" w:type="dxa"/>
          </w:tcPr>
          <w:p w14:paraId="39162739" w14:textId="210CF4AF" w:rsidR="00580DDD" w:rsidRPr="00DE69D6" w:rsidRDefault="000D1AF8">
            <w:pPr>
              <w:rPr>
                <w:b/>
              </w:rPr>
            </w:pPr>
            <w:r w:rsidRPr="00DE69D6">
              <w:rPr>
                <w:b/>
              </w:rPr>
              <w:t xml:space="preserve">Департамент </w:t>
            </w:r>
            <w:r w:rsidR="004B578C" w:rsidRPr="00DE69D6">
              <w:rPr>
                <w:b/>
              </w:rPr>
              <w:t xml:space="preserve">строительства и жилищно-коммунального </w:t>
            </w:r>
            <w:r w:rsidR="00876686" w:rsidRPr="00DE69D6">
              <w:rPr>
                <w:b/>
              </w:rPr>
              <w:t>хозяйства</w:t>
            </w:r>
            <w:r w:rsidRPr="00DE69D6">
              <w:rPr>
                <w:b/>
              </w:rPr>
              <w:t xml:space="preserve"> Чукотского автономного округа</w:t>
            </w:r>
          </w:p>
        </w:tc>
      </w:tr>
      <w:tr w:rsidR="004B578C" w:rsidRPr="00DE69D6" w14:paraId="345F0790" w14:textId="77777777" w:rsidTr="004B578C">
        <w:tc>
          <w:tcPr>
            <w:tcW w:w="1291" w:type="dxa"/>
          </w:tcPr>
          <w:p w14:paraId="481A319F" w14:textId="04D46D14" w:rsidR="004B578C" w:rsidRPr="00DE69D6" w:rsidRDefault="004B578C" w:rsidP="004B578C">
            <w:pPr>
              <w:jc w:val="center"/>
              <w:rPr>
                <w:b/>
              </w:rPr>
            </w:pPr>
            <w:r w:rsidRPr="00DE69D6">
              <w:rPr>
                <w:b/>
              </w:rPr>
              <w:t>902</w:t>
            </w:r>
          </w:p>
        </w:tc>
        <w:tc>
          <w:tcPr>
            <w:tcW w:w="3119" w:type="dxa"/>
          </w:tcPr>
          <w:p w14:paraId="2FEE8877" w14:textId="77777777" w:rsidR="004B578C" w:rsidRPr="00DE69D6" w:rsidRDefault="004B578C" w:rsidP="004B578C">
            <w:pPr>
              <w:spacing w:line="276" w:lineRule="auto"/>
            </w:pPr>
          </w:p>
        </w:tc>
        <w:tc>
          <w:tcPr>
            <w:tcW w:w="5386" w:type="dxa"/>
          </w:tcPr>
          <w:p w14:paraId="6CF5FFB0" w14:textId="646939C2" w:rsidR="004B578C" w:rsidRPr="00DE69D6" w:rsidRDefault="004B578C" w:rsidP="004B578C">
            <w:pPr>
              <w:rPr>
                <w:b/>
              </w:rPr>
            </w:pPr>
            <w:r w:rsidRPr="00DE69D6">
              <w:rPr>
                <w:b/>
              </w:rPr>
              <w:t>Департамент промышленной политики Чукотского автономного округа</w:t>
            </w:r>
          </w:p>
        </w:tc>
      </w:tr>
      <w:tr w:rsidR="004B578C" w:rsidRPr="00DE69D6" w14:paraId="38AB2009" w14:textId="77777777" w:rsidTr="004B578C">
        <w:tc>
          <w:tcPr>
            <w:tcW w:w="1291" w:type="dxa"/>
          </w:tcPr>
          <w:p w14:paraId="61962612" w14:textId="77777777" w:rsidR="004B578C" w:rsidRPr="00DE69D6" w:rsidRDefault="004B578C" w:rsidP="004B578C">
            <w:pPr>
              <w:jc w:val="center"/>
              <w:rPr>
                <w:b/>
              </w:rPr>
            </w:pPr>
            <w:r w:rsidRPr="00DE69D6">
              <w:rPr>
                <w:b/>
              </w:rPr>
              <w:t>903</w:t>
            </w:r>
          </w:p>
        </w:tc>
        <w:tc>
          <w:tcPr>
            <w:tcW w:w="3119" w:type="dxa"/>
          </w:tcPr>
          <w:p w14:paraId="583F5A60" w14:textId="77777777" w:rsidR="004B578C" w:rsidRPr="00DE69D6" w:rsidRDefault="004B578C" w:rsidP="004B578C">
            <w:pPr>
              <w:spacing w:line="276" w:lineRule="auto"/>
            </w:pPr>
          </w:p>
        </w:tc>
        <w:tc>
          <w:tcPr>
            <w:tcW w:w="5386" w:type="dxa"/>
          </w:tcPr>
          <w:p w14:paraId="117B0CEA" w14:textId="77777777" w:rsidR="004B578C" w:rsidRPr="00DE69D6" w:rsidRDefault="004B578C" w:rsidP="004B578C">
            <w:pPr>
              <w:rPr>
                <w:b/>
              </w:rPr>
            </w:pPr>
            <w:r w:rsidRPr="00DE69D6">
              <w:rPr>
                <w:b/>
              </w:rPr>
              <w:t>Департамент социальной политики Чукотского автономного округа</w:t>
            </w:r>
          </w:p>
        </w:tc>
      </w:tr>
      <w:tr w:rsidR="00876686" w:rsidRPr="00DE69D6" w14:paraId="6E3948CA" w14:textId="77777777" w:rsidTr="004B578C">
        <w:tc>
          <w:tcPr>
            <w:tcW w:w="1291" w:type="dxa"/>
          </w:tcPr>
          <w:p w14:paraId="533AC51D" w14:textId="60C62C34" w:rsidR="00876686" w:rsidRPr="00DE69D6" w:rsidRDefault="00876686" w:rsidP="004B578C">
            <w:pPr>
              <w:jc w:val="center"/>
              <w:rPr>
                <w:b/>
              </w:rPr>
            </w:pPr>
            <w:r w:rsidRPr="00DE69D6">
              <w:rPr>
                <w:b/>
              </w:rPr>
              <w:t>904</w:t>
            </w:r>
          </w:p>
        </w:tc>
        <w:tc>
          <w:tcPr>
            <w:tcW w:w="3119" w:type="dxa"/>
          </w:tcPr>
          <w:p w14:paraId="10A8BE35" w14:textId="77777777" w:rsidR="00876686" w:rsidRPr="00DE69D6" w:rsidRDefault="00876686" w:rsidP="004B578C">
            <w:pPr>
              <w:spacing w:line="276" w:lineRule="auto"/>
            </w:pPr>
          </w:p>
        </w:tc>
        <w:tc>
          <w:tcPr>
            <w:tcW w:w="5386" w:type="dxa"/>
          </w:tcPr>
          <w:p w14:paraId="3495B479" w14:textId="0154951B" w:rsidR="00876686" w:rsidRPr="00DE69D6" w:rsidRDefault="00876686" w:rsidP="004B578C">
            <w:pPr>
              <w:rPr>
                <w:b/>
              </w:rPr>
            </w:pPr>
            <w:r w:rsidRPr="00DE69D6">
              <w:rPr>
                <w:b/>
              </w:rPr>
              <w:t>Департамент экономики и инвестиций Чукотского автономного округа</w:t>
            </w:r>
          </w:p>
        </w:tc>
      </w:tr>
      <w:tr w:rsidR="004B578C" w:rsidRPr="00DE69D6" w14:paraId="03D6ABB9" w14:textId="77777777" w:rsidTr="004B578C">
        <w:tc>
          <w:tcPr>
            <w:tcW w:w="1291" w:type="dxa"/>
          </w:tcPr>
          <w:p w14:paraId="17F8C77F" w14:textId="77777777" w:rsidR="004B578C" w:rsidRPr="00DE69D6" w:rsidRDefault="004B578C" w:rsidP="004B578C">
            <w:pPr>
              <w:jc w:val="center"/>
              <w:rPr>
                <w:b/>
              </w:rPr>
            </w:pPr>
            <w:r w:rsidRPr="00DE69D6">
              <w:rPr>
                <w:b/>
              </w:rPr>
              <w:t>905</w:t>
            </w:r>
          </w:p>
        </w:tc>
        <w:tc>
          <w:tcPr>
            <w:tcW w:w="3119" w:type="dxa"/>
          </w:tcPr>
          <w:p w14:paraId="3E0A1EE4" w14:textId="77777777" w:rsidR="004B578C" w:rsidRPr="00DE69D6" w:rsidRDefault="004B578C" w:rsidP="004B578C">
            <w:pPr>
              <w:spacing w:line="276" w:lineRule="auto"/>
            </w:pPr>
          </w:p>
        </w:tc>
        <w:tc>
          <w:tcPr>
            <w:tcW w:w="5386" w:type="dxa"/>
          </w:tcPr>
          <w:p w14:paraId="254FDCCF" w14:textId="2D9ABC01" w:rsidR="004B578C" w:rsidRPr="00DE69D6" w:rsidRDefault="004B578C" w:rsidP="004B578C">
            <w:pPr>
              <w:rPr>
                <w:b/>
              </w:rPr>
            </w:pPr>
            <w:r w:rsidRPr="00DE69D6">
              <w:rPr>
                <w:b/>
              </w:rPr>
              <w:t>Департамент финансов и имущественных отношений Чукотского автономного округа</w:t>
            </w:r>
          </w:p>
        </w:tc>
      </w:tr>
      <w:tr w:rsidR="004B578C" w:rsidRPr="00DE69D6" w14:paraId="36A20275" w14:textId="77777777" w:rsidTr="004B578C">
        <w:tc>
          <w:tcPr>
            <w:tcW w:w="1291" w:type="dxa"/>
          </w:tcPr>
          <w:p w14:paraId="32DDF3BB" w14:textId="77777777" w:rsidR="004B578C" w:rsidRPr="00DE69D6" w:rsidRDefault="004B578C" w:rsidP="004B578C">
            <w:pPr>
              <w:jc w:val="center"/>
            </w:pPr>
            <w:r w:rsidRPr="00DE69D6">
              <w:t>905</w:t>
            </w:r>
          </w:p>
        </w:tc>
        <w:tc>
          <w:tcPr>
            <w:tcW w:w="3119" w:type="dxa"/>
          </w:tcPr>
          <w:p w14:paraId="07DC2295" w14:textId="77777777" w:rsidR="004B578C" w:rsidRPr="00DE69D6" w:rsidRDefault="004B578C" w:rsidP="004B578C">
            <w:pPr>
              <w:jc w:val="center"/>
            </w:pPr>
            <w:r w:rsidRPr="00DE69D6">
              <w:t>01 03 01 00 02 0000 810</w:t>
            </w:r>
          </w:p>
        </w:tc>
        <w:tc>
          <w:tcPr>
            <w:tcW w:w="5386" w:type="dxa"/>
          </w:tcPr>
          <w:p w14:paraId="232752D9" w14:textId="77777777" w:rsidR="004B578C" w:rsidRPr="00DE69D6" w:rsidRDefault="004B578C" w:rsidP="004B578C">
            <w:r w:rsidRPr="00DE69D6">
              <w:t>Погашение бюджетами субъектов Российской Федерации кредитов от других бюджетов бюджетной системы Российской Федерации в валюте Российской Федерации</w:t>
            </w:r>
          </w:p>
        </w:tc>
      </w:tr>
      <w:tr w:rsidR="004B578C" w:rsidRPr="00DE69D6" w14:paraId="5027B751" w14:textId="77777777" w:rsidTr="004B578C">
        <w:tc>
          <w:tcPr>
            <w:tcW w:w="1291" w:type="dxa"/>
          </w:tcPr>
          <w:p w14:paraId="0045221E" w14:textId="77777777" w:rsidR="004B578C" w:rsidRPr="00DE69D6" w:rsidRDefault="004B578C" w:rsidP="004B578C">
            <w:pPr>
              <w:jc w:val="center"/>
            </w:pPr>
            <w:r w:rsidRPr="00DE69D6">
              <w:t>905</w:t>
            </w:r>
          </w:p>
        </w:tc>
        <w:tc>
          <w:tcPr>
            <w:tcW w:w="3119" w:type="dxa"/>
          </w:tcPr>
          <w:p w14:paraId="773A83AE" w14:textId="77777777" w:rsidR="004B578C" w:rsidRPr="00DE69D6" w:rsidRDefault="004B578C" w:rsidP="004B578C">
            <w:pPr>
              <w:jc w:val="center"/>
            </w:pPr>
            <w:r w:rsidRPr="00DE69D6">
              <w:t>01 03 01 00 02 2700 810</w:t>
            </w:r>
          </w:p>
        </w:tc>
        <w:tc>
          <w:tcPr>
            <w:tcW w:w="5386" w:type="dxa"/>
          </w:tcPr>
          <w:p w14:paraId="1ADA9F8D" w14:textId="77777777" w:rsidR="004B578C" w:rsidRPr="00DE69D6" w:rsidRDefault="004B578C" w:rsidP="004B578C">
            <w:r w:rsidRPr="00DE69D6">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на финансовое обеспечение реализации инфраструктурных проектов</w:t>
            </w:r>
          </w:p>
        </w:tc>
      </w:tr>
      <w:tr w:rsidR="004B578C" w:rsidRPr="00DE69D6" w14:paraId="03B332B4" w14:textId="77777777" w:rsidTr="004B578C">
        <w:tc>
          <w:tcPr>
            <w:tcW w:w="1291" w:type="dxa"/>
          </w:tcPr>
          <w:p w14:paraId="1EB08920" w14:textId="77777777" w:rsidR="004B578C" w:rsidRPr="00DE69D6" w:rsidRDefault="004B578C" w:rsidP="004B578C">
            <w:pPr>
              <w:jc w:val="center"/>
            </w:pPr>
            <w:r w:rsidRPr="00DE69D6">
              <w:t>905</w:t>
            </w:r>
          </w:p>
        </w:tc>
        <w:tc>
          <w:tcPr>
            <w:tcW w:w="3119" w:type="dxa"/>
          </w:tcPr>
          <w:p w14:paraId="75895D46" w14:textId="77777777" w:rsidR="004B578C" w:rsidRPr="00DE69D6" w:rsidRDefault="004B578C" w:rsidP="004B578C">
            <w:pPr>
              <w:jc w:val="center"/>
            </w:pPr>
            <w:r w:rsidRPr="00DE69D6">
              <w:t>01 03 01 00 02 5002 810</w:t>
            </w:r>
          </w:p>
        </w:tc>
        <w:tc>
          <w:tcPr>
            <w:tcW w:w="5386" w:type="dxa"/>
          </w:tcPr>
          <w:p w14:paraId="31CC3FAA" w14:textId="77777777" w:rsidR="004B578C" w:rsidRPr="00DE69D6" w:rsidRDefault="004B578C" w:rsidP="004B578C">
            <w:r w:rsidRPr="00DE69D6">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предоставленных для частичного покрытия дефицитов бюджетов субъектов Российской Федерации</w:t>
            </w:r>
          </w:p>
        </w:tc>
      </w:tr>
      <w:tr w:rsidR="004B578C" w:rsidRPr="00DE69D6" w14:paraId="0A6FD571" w14:textId="77777777" w:rsidTr="004B578C">
        <w:tc>
          <w:tcPr>
            <w:tcW w:w="1291" w:type="dxa"/>
          </w:tcPr>
          <w:p w14:paraId="26964597" w14:textId="77777777" w:rsidR="004B578C" w:rsidRPr="00DE69D6" w:rsidRDefault="004B578C" w:rsidP="004B578C">
            <w:pPr>
              <w:jc w:val="center"/>
            </w:pPr>
            <w:r w:rsidRPr="00DE69D6">
              <w:t>905</w:t>
            </w:r>
          </w:p>
        </w:tc>
        <w:tc>
          <w:tcPr>
            <w:tcW w:w="3119" w:type="dxa"/>
          </w:tcPr>
          <w:p w14:paraId="6DF88506" w14:textId="77777777" w:rsidR="004B578C" w:rsidRPr="00DE69D6" w:rsidRDefault="004B578C" w:rsidP="004B578C">
            <w:pPr>
              <w:jc w:val="center"/>
            </w:pPr>
            <w:r w:rsidRPr="00DE69D6">
              <w:t>01 03 01 00 02 5700 810</w:t>
            </w:r>
          </w:p>
        </w:tc>
        <w:tc>
          <w:tcPr>
            <w:tcW w:w="5386" w:type="dxa"/>
          </w:tcPr>
          <w:p w14:paraId="721428D8" w14:textId="77777777" w:rsidR="004B578C" w:rsidRPr="00DE69D6" w:rsidRDefault="004B578C" w:rsidP="004B578C">
            <w:r w:rsidRPr="00DE69D6">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(специальные казначейские кредиты)</w:t>
            </w:r>
          </w:p>
        </w:tc>
      </w:tr>
      <w:tr w:rsidR="004B578C" w:rsidRPr="00DE69D6" w14:paraId="05C9A675" w14:textId="77777777" w:rsidTr="004B578C">
        <w:tc>
          <w:tcPr>
            <w:tcW w:w="1291" w:type="dxa"/>
          </w:tcPr>
          <w:p w14:paraId="7F5C03F9" w14:textId="77777777" w:rsidR="004B578C" w:rsidRPr="00DE69D6" w:rsidRDefault="004B578C" w:rsidP="004B578C">
            <w:pPr>
              <w:jc w:val="center"/>
            </w:pPr>
            <w:r w:rsidRPr="00DE69D6">
              <w:t>905</w:t>
            </w:r>
          </w:p>
        </w:tc>
        <w:tc>
          <w:tcPr>
            <w:tcW w:w="3119" w:type="dxa"/>
          </w:tcPr>
          <w:p w14:paraId="081162F1" w14:textId="77777777" w:rsidR="004B578C" w:rsidRPr="00DE69D6" w:rsidRDefault="004B578C" w:rsidP="004B578C">
            <w:pPr>
              <w:jc w:val="center"/>
            </w:pPr>
            <w:r w:rsidRPr="00DE69D6">
              <w:t>01 05 02 01 02 0000 510</w:t>
            </w:r>
          </w:p>
        </w:tc>
        <w:tc>
          <w:tcPr>
            <w:tcW w:w="5386" w:type="dxa"/>
          </w:tcPr>
          <w:p w14:paraId="1E0D7837" w14:textId="77777777" w:rsidR="004B578C" w:rsidRPr="00DE69D6" w:rsidRDefault="004B578C" w:rsidP="004B578C">
            <w:r w:rsidRPr="00DE69D6">
              <w:t>Увеличение прочих остатков денежных средств бюджетов субъектов Российской Федерации</w:t>
            </w:r>
          </w:p>
        </w:tc>
      </w:tr>
      <w:tr w:rsidR="004B578C" w:rsidRPr="00DE69D6" w14:paraId="56712E05" w14:textId="77777777" w:rsidTr="004B578C">
        <w:tc>
          <w:tcPr>
            <w:tcW w:w="1291" w:type="dxa"/>
          </w:tcPr>
          <w:p w14:paraId="24038D21" w14:textId="77777777" w:rsidR="004B578C" w:rsidRPr="00DE69D6" w:rsidRDefault="004B578C" w:rsidP="004B578C">
            <w:pPr>
              <w:jc w:val="center"/>
            </w:pPr>
            <w:r w:rsidRPr="00DE69D6">
              <w:t>905</w:t>
            </w:r>
          </w:p>
        </w:tc>
        <w:tc>
          <w:tcPr>
            <w:tcW w:w="3119" w:type="dxa"/>
          </w:tcPr>
          <w:p w14:paraId="3749EE6D" w14:textId="77777777" w:rsidR="004B578C" w:rsidRPr="00DE69D6" w:rsidRDefault="004B578C" w:rsidP="004B578C">
            <w:pPr>
              <w:jc w:val="center"/>
            </w:pPr>
            <w:r w:rsidRPr="00DE69D6">
              <w:t>01 05 02 01 02 0000 610</w:t>
            </w:r>
          </w:p>
        </w:tc>
        <w:tc>
          <w:tcPr>
            <w:tcW w:w="5386" w:type="dxa"/>
          </w:tcPr>
          <w:p w14:paraId="2A4C915C" w14:textId="77777777" w:rsidR="004B578C" w:rsidRPr="00DE69D6" w:rsidRDefault="004B578C" w:rsidP="004B578C">
            <w:r w:rsidRPr="00DE69D6">
              <w:t>Уменьшение прочих остатков денежных средств бюджетов субъектов Российской Федерации</w:t>
            </w:r>
          </w:p>
        </w:tc>
      </w:tr>
      <w:tr w:rsidR="004B578C" w:rsidRPr="00DE69D6" w14:paraId="66E152C4" w14:textId="77777777" w:rsidTr="004B578C">
        <w:tc>
          <w:tcPr>
            <w:tcW w:w="1291" w:type="dxa"/>
          </w:tcPr>
          <w:p w14:paraId="4EFF471D" w14:textId="77777777" w:rsidR="004B578C" w:rsidRPr="00DE69D6" w:rsidRDefault="004B578C" w:rsidP="004B578C">
            <w:pPr>
              <w:jc w:val="center"/>
            </w:pPr>
            <w:r w:rsidRPr="00DE69D6">
              <w:t>905</w:t>
            </w:r>
          </w:p>
        </w:tc>
        <w:tc>
          <w:tcPr>
            <w:tcW w:w="3119" w:type="dxa"/>
          </w:tcPr>
          <w:p w14:paraId="32580073" w14:textId="77777777" w:rsidR="004B578C" w:rsidRPr="00DE69D6" w:rsidRDefault="004B578C" w:rsidP="004B578C">
            <w:pPr>
              <w:jc w:val="center"/>
            </w:pPr>
            <w:r w:rsidRPr="00DE69D6">
              <w:t xml:space="preserve"> 01 06 05 01 02 0000 640</w:t>
            </w:r>
          </w:p>
        </w:tc>
        <w:tc>
          <w:tcPr>
            <w:tcW w:w="5386" w:type="dxa"/>
          </w:tcPr>
          <w:p w14:paraId="7515F83E" w14:textId="77777777" w:rsidR="004B578C" w:rsidRPr="00DE69D6" w:rsidRDefault="004B578C" w:rsidP="004B578C">
            <w:r w:rsidRPr="00DE69D6">
              <w:t>Возврат бюджетных кредитов, предоставленных юридическим лицам из бюджетов субъектов Российской Федерации в валюте Российской Федерации</w:t>
            </w:r>
          </w:p>
        </w:tc>
      </w:tr>
      <w:tr w:rsidR="004B578C" w:rsidRPr="00DE69D6" w14:paraId="7419ED19" w14:textId="77777777" w:rsidTr="004B578C">
        <w:tc>
          <w:tcPr>
            <w:tcW w:w="1291" w:type="dxa"/>
          </w:tcPr>
          <w:p w14:paraId="6D3106F0" w14:textId="77777777" w:rsidR="004B578C" w:rsidRPr="00DE69D6" w:rsidRDefault="004B578C" w:rsidP="004B578C">
            <w:pPr>
              <w:jc w:val="center"/>
            </w:pPr>
            <w:r w:rsidRPr="00DE69D6">
              <w:t>905</w:t>
            </w:r>
          </w:p>
        </w:tc>
        <w:tc>
          <w:tcPr>
            <w:tcW w:w="3119" w:type="dxa"/>
          </w:tcPr>
          <w:p w14:paraId="0CE407F2" w14:textId="77777777" w:rsidR="004B578C" w:rsidRPr="00DE69D6" w:rsidRDefault="004B578C" w:rsidP="004B578C">
            <w:pPr>
              <w:jc w:val="center"/>
            </w:pPr>
            <w:r w:rsidRPr="00DE69D6">
              <w:t xml:space="preserve"> 01 06 05 02 02 0000 640</w:t>
            </w:r>
          </w:p>
        </w:tc>
        <w:tc>
          <w:tcPr>
            <w:tcW w:w="5386" w:type="dxa"/>
          </w:tcPr>
          <w:p w14:paraId="231191FA" w14:textId="77777777" w:rsidR="004B578C" w:rsidRPr="00DE69D6" w:rsidRDefault="004B578C" w:rsidP="004B578C">
            <w:r w:rsidRPr="00DE69D6">
              <w:t>Возврат бюджетных кредитов, предоставленных другим бюджетам бюджетной системы Российской Федерации из бюджетов субъектов Российской Федерации в валюте Российской Федерации</w:t>
            </w:r>
          </w:p>
        </w:tc>
      </w:tr>
      <w:tr w:rsidR="004B578C" w:rsidRPr="00DE69D6" w14:paraId="75A7E203" w14:textId="77777777" w:rsidTr="004B578C">
        <w:tc>
          <w:tcPr>
            <w:tcW w:w="1291" w:type="dxa"/>
          </w:tcPr>
          <w:p w14:paraId="21A9CAA6" w14:textId="77777777" w:rsidR="004B578C" w:rsidRPr="00DE69D6" w:rsidRDefault="004B578C" w:rsidP="004B578C">
            <w:pPr>
              <w:jc w:val="center"/>
            </w:pPr>
            <w:r w:rsidRPr="00DE69D6">
              <w:t>905</w:t>
            </w:r>
          </w:p>
        </w:tc>
        <w:tc>
          <w:tcPr>
            <w:tcW w:w="3119" w:type="dxa"/>
          </w:tcPr>
          <w:p w14:paraId="09D011CF" w14:textId="77777777" w:rsidR="004B578C" w:rsidRPr="00DE69D6" w:rsidRDefault="004B578C" w:rsidP="004B578C">
            <w:pPr>
              <w:jc w:val="center"/>
            </w:pPr>
            <w:r w:rsidRPr="00DE69D6">
              <w:t>01 06 05 01 02 0000 540</w:t>
            </w:r>
          </w:p>
        </w:tc>
        <w:tc>
          <w:tcPr>
            <w:tcW w:w="5386" w:type="dxa"/>
          </w:tcPr>
          <w:p w14:paraId="0E47DAF7" w14:textId="77777777" w:rsidR="004B578C" w:rsidRPr="00DE69D6" w:rsidRDefault="004B578C" w:rsidP="004B578C">
            <w:r w:rsidRPr="00DE69D6">
              <w:t>Предоставление бюджетных кредитов юридическим лицам из бюджетов субъектов Российской Федерации в валюте Российской Федерации</w:t>
            </w:r>
          </w:p>
        </w:tc>
      </w:tr>
      <w:tr w:rsidR="004B578C" w:rsidRPr="00DE69D6" w14:paraId="569A1653" w14:textId="77777777" w:rsidTr="004B578C">
        <w:tc>
          <w:tcPr>
            <w:tcW w:w="1291" w:type="dxa"/>
          </w:tcPr>
          <w:p w14:paraId="44967457" w14:textId="77777777" w:rsidR="004B578C" w:rsidRPr="00DE69D6" w:rsidRDefault="004B578C" w:rsidP="004B578C">
            <w:pPr>
              <w:jc w:val="center"/>
            </w:pPr>
            <w:r w:rsidRPr="00DE69D6">
              <w:t>905</w:t>
            </w:r>
          </w:p>
        </w:tc>
        <w:tc>
          <w:tcPr>
            <w:tcW w:w="3119" w:type="dxa"/>
          </w:tcPr>
          <w:p w14:paraId="5AFA1322" w14:textId="77777777" w:rsidR="004B578C" w:rsidRPr="00DE69D6" w:rsidRDefault="004B578C" w:rsidP="004B578C">
            <w:pPr>
              <w:jc w:val="center"/>
            </w:pPr>
            <w:r w:rsidRPr="00DE69D6">
              <w:t>01 06 05 02 02 0000 540</w:t>
            </w:r>
          </w:p>
        </w:tc>
        <w:tc>
          <w:tcPr>
            <w:tcW w:w="5386" w:type="dxa"/>
          </w:tcPr>
          <w:p w14:paraId="46BCDDE9" w14:textId="77777777" w:rsidR="004B578C" w:rsidRPr="00DE69D6" w:rsidRDefault="004B578C" w:rsidP="004B578C">
            <w:r w:rsidRPr="00DE69D6">
              <w:t>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w:t>
            </w:r>
          </w:p>
        </w:tc>
      </w:tr>
      <w:tr w:rsidR="004B578C" w:rsidRPr="00DE69D6" w14:paraId="6B2C5A58" w14:textId="77777777" w:rsidTr="004B578C">
        <w:tc>
          <w:tcPr>
            <w:tcW w:w="1291" w:type="dxa"/>
          </w:tcPr>
          <w:p w14:paraId="70575075" w14:textId="77777777" w:rsidR="004B578C" w:rsidRPr="00DE69D6" w:rsidRDefault="004B578C" w:rsidP="004B578C">
            <w:pPr>
              <w:jc w:val="center"/>
              <w:rPr>
                <w:b/>
              </w:rPr>
            </w:pPr>
            <w:r w:rsidRPr="00DE69D6">
              <w:rPr>
                <w:b/>
              </w:rPr>
              <w:t>906</w:t>
            </w:r>
          </w:p>
        </w:tc>
        <w:tc>
          <w:tcPr>
            <w:tcW w:w="3119" w:type="dxa"/>
          </w:tcPr>
          <w:p w14:paraId="60B67E54" w14:textId="77777777" w:rsidR="004B578C" w:rsidRPr="00DE69D6" w:rsidRDefault="004B578C" w:rsidP="004B578C">
            <w:pPr>
              <w:spacing w:line="276" w:lineRule="auto"/>
            </w:pPr>
          </w:p>
        </w:tc>
        <w:tc>
          <w:tcPr>
            <w:tcW w:w="5386" w:type="dxa"/>
          </w:tcPr>
          <w:p w14:paraId="54195706" w14:textId="77777777" w:rsidR="004B578C" w:rsidRPr="00DE69D6" w:rsidRDefault="004B578C" w:rsidP="004B578C">
            <w:pPr>
              <w:rPr>
                <w:b/>
              </w:rPr>
            </w:pPr>
            <w:r w:rsidRPr="00DE69D6">
              <w:rPr>
                <w:b/>
              </w:rPr>
              <w:t>Департамент сельского хозяйства и продовольствия Чукотского автономного округа</w:t>
            </w:r>
          </w:p>
        </w:tc>
      </w:tr>
      <w:tr w:rsidR="002913D4" w:rsidRPr="00DE69D6" w14:paraId="1162541A" w14:textId="77777777" w:rsidTr="004B578C">
        <w:tc>
          <w:tcPr>
            <w:tcW w:w="1291" w:type="dxa"/>
          </w:tcPr>
          <w:p w14:paraId="323C694B" w14:textId="386DF4E3" w:rsidR="002913D4" w:rsidRPr="00DE69D6" w:rsidRDefault="002913D4" w:rsidP="004B578C">
            <w:pPr>
              <w:jc w:val="center"/>
              <w:rPr>
                <w:b/>
              </w:rPr>
            </w:pPr>
            <w:r w:rsidRPr="00DE69D6">
              <w:rPr>
                <w:b/>
              </w:rPr>
              <w:t>907</w:t>
            </w:r>
          </w:p>
        </w:tc>
        <w:tc>
          <w:tcPr>
            <w:tcW w:w="3119" w:type="dxa"/>
          </w:tcPr>
          <w:p w14:paraId="52A03544" w14:textId="77777777" w:rsidR="002913D4" w:rsidRPr="00DE69D6" w:rsidRDefault="002913D4" w:rsidP="004B578C">
            <w:pPr>
              <w:spacing w:line="276" w:lineRule="auto"/>
            </w:pPr>
          </w:p>
        </w:tc>
        <w:tc>
          <w:tcPr>
            <w:tcW w:w="5386" w:type="dxa"/>
          </w:tcPr>
          <w:p w14:paraId="6728556E" w14:textId="458890E3" w:rsidR="002913D4" w:rsidRPr="00DE69D6" w:rsidRDefault="002913D4" w:rsidP="004B578C">
            <w:pPr>
              <w:rPr>
                <w:b/>
              </w:rPr>
            </w:pPr>
            <w:r w:rsidRPr="00DE69D6">
              <w:rPr>
                <w:b/>
              </w:rPr>
              <w:t>Департамент цифрового развития Чукотского автономного округа</w:t>
            </w:r>
          </w:p>
        </w:tc>
      </w:tr>
      <w:tr w:rsidR="004B578C" w:rsidRPr="00DE69D6" w14:paraId="2149E68C" w14:textId="77777777" w:rsidTr="004B578C">
        <w:tc>
          <w:tcPr>
            <w:tcW w:w="1291" w:type="dxa"/>
          </w:tcPr>
          <w:p w14:paraId="425DDAAE" w14:textId="77777777" w:rsidR="004B578C" w:rsidRPr="00DE69D6" w:rsidRDefault="004B578C" w:rsidP="004B578C">
            <w:pPr>
              <w:jc w:val="center"/>
              <w:rPr>
                <w:b/>
              </w:rPr>
            </w:pPr>
            <w:r w:rsidRPr="00DE69D6">
              <w:rPr>
                <w:b/>
              </w:rPr>
              <w:t>909</w:t>
            </w:r>
          </w:p>
        </w:tc>
        <w:tc>
          <w:tcPr>
            <w:tcW w:w="3119" w:type="dxa"/>
          </w:tcPr>
          <w:p w14:paraId="259B11B7" w14:textId="77777777" w:rsidR="004B578C" w:rsidRPr="00DE69D6" w:rsidRDefault="004B578C" w:rsidP="004B578C">
            <w:pPr>
              <w:spacing w:line="276" w:lineRule="auto"/>
            </w:pPr>
          </w:p>
        </w:tc>
        <w:tc>
          <w:tcPr>
            <w:tcW w:w="5386" w:type="dxa"/>
          </w:tcPr>
          <w:p w14:paraId="49035E6A" w14:textId="77777777" w:rsidR="004B578C" w:rsidRPr="00DE69D6" w:rsidRDefault="004B578C" w:rsidP="004B578C">
            <w:pPr>
              <w:rPr>
                <w:b/>
              </w:rPr>
            </w:pPr>
            <w:r w:rsidRPr="00DE69D6">
              <w:rPr>
                <w:b/>
              </w:rPr>
              <w:t>Департамент здравоохранения Чукотского автономного округа</w:t>
            </w:r>
          </w:p>
        </w:tc>
      </w:tr>
      <w:tr w:rsidR="004B578C" w:rsidRPr="00DE69D6" w14:paraId="4A870505" w14:textId="77777777" w:rsidTr="004B578C">
        <w:tc>
          <w:tcPr>
            <w:tcW w:w="1291" w:type="dxa"/>
          </w:tcPr>
          <w:p w14:paraId="2B1E3AC3" w14:textId="77777777" w:rsidR="004B578C" w:rsidRPr="00DE69D6" w:rsidRDefault="004B578C" w:rsidP="004B578C">
            <w:pPr>
              <w:jc w:val="center"/>
              <w:rPr>
                <w:b/>
              </w:rPr>
            </w:pPr>
            <w:r w:rsidRPr="00DE69D6">
              <w:rPr>
                <w:b/>
              </w:rPr>
              <w:t>910</w:t>
            </w:r>
          </w:p>
        </w:tc>
        <w:tc>
          <w:tcPr>
            <w:tcW w:w="3119" w:type="dxa"/>
            <w:vAlign w:val="bottom"/>
          </w:tcPr>
          <w:p w14:paraId="41C123A1" w14:textId="77777777" w:rsidR="004B578C" w:rsidRPr="00DE69D6" w:rsidRDefault="004B578C" w:rsidP="004B578C">
            <w:pPr>
              <w:spacing w:line="276" w:lineRule="auto"/>
            </w:pPr>
          </w:p>
        </w:tc>
        <w:tc>
          <w:tcPr>
            <w:tcW w:w="5386" w:type="dxa"/>
          </w:tcPr>
          <w:p w14:paraId="2980BAB2" w14:textId="77777777" w:rsidR="004B578C" w:rsidRPr="00DE69D6" w:rsidRDefault="004B578C" w:rsidP="004B578C">
            <w:pPr>
              <w:rPr>
                <w:b/>
              </w:rPr>
            </w:pPr>
            <w:r w:rsidRPr="00DE69D6">
              <w:rPr>
                <w:b/>
              </w:rPr>
              <w:t>Аппарат Губернатора и Правительства Чукотского автономного округа</w:t>
            </w:r>
          </w:p>
        </w:tc>
      </w:tr>
      <w:tr w:rsidR="004B578C" w:rsidRPr="00DE69D6" w14:paraId="00C07B14" w14:textId="77777777" w:rsidTr="004B578C">
        <w:tc>
          <w:tcPr>
            <w:tcW w:w="1291" w:type="dxa"/>
          </w:tcPr>
          <w:p w14:paraId="38D88029" w14:textId="77777777" w:rsidR="004B578C" w:rsidRPr="00DE69D6" w:rsidRDefault="004B578C" w:rsidP="004B578C">
            <w:pPr>
              <w:jc w:val="center"/>
              <w:rPr>
                <w:b/>
              </w:rPr>
            </w:pPr>
            <w:r w:rsidRPr="00DE69D6">
              <w:rPr>
                <w:b/>
              </w:rPr>
              <w:t>911</w:t>
            </w:r>
          </w:p>
        </w:tc>
        <w:tc>
          <w:tcPr>
            <w:tcW w:w="3119" w:type="dxa"/>
            <w:vAlign w:val="bottom"/>
          </w:tcPr>
          <w:p w14:paraId="64B97B96" w14:textId="77777777" w:rsidR="004B578C" w:rsidRPr="00DE69D6" w:rsidRDefault="004B578C" w:rsidP="004B578C">
            <w:pPr>
              <w:spacing w:line="276" w:lineRule="auto"/>
            </w:pPr>
          </w:p>
        </w:tc>
        <w:tc>
          <w:tcPr>
            <w:tcW w:w="5386" w:type="dxa"/>
          </w:tcPr>
          <w:p w14:paraId="3AC70967" w14:textId="77777777" w:rsidR="004B578C" w:rsidRPr="00DE69D6" w:rsidRDefault="004B578C" w:rsidP="004B578C">
            <w:pPr>
              <w:rPr>
                <w:b/>
              </w:rPr>
            </w:pPr>
            <w:r w:rsidRPr="00DE69D6">
              <w:rPr>
                <w:b/>
              </w:rPr>
              <w:t>Счетная палата Чукотского автономного округа</w:t>
            </w:r>
          </w:p>
        </w:tc>
      </w:tr>
      <w:tr w:rsidR="004B578C" w:rsidRPr="00DE69D6" w14:paraId="30EB2E13" w14:textId="77777777" w:rsidTr="004B578C">
        <w:tc>
          <w:tcPr>
            <w:tcW w:w="1291" w:type="dxa"/>
          </w:tcPr>
          <w:p w14:paraId="733E6CC1" w14:textId="77777777" w:rsidR="004B578C" w:rsidRPr="00DE69D6" w:rsidRDefault="004B578C" w:rsidP="004B578C">
            <w:pPr>
              <w:jc w:val="center"/>
              <w:rPr>
                <w:b/>
              </w:rPr>
            </w:pPr>
            <w:r w:rsidRPr="00DE69D6">
              <w:rPr>
                <w:b/>
              </w:rPr>
              <w:t>912</w:t>
            </w:r>
          </w:p>
        </w:tc>
        <w:tc>
          <w:tcPr>
            <w:tcW w:w="3119" w:type="dxa"/>
            <w:vAlign w:val="bottom"/>
          </w:tcPr>
          <w:p w14:paraId="3CDF14B0" w14:textId="77777777" w:rsidR="004B578C" w:rsidRPr="00DE69D6" w:rsidRDefault="004B578C" w:rsidP="004B578C">
            <w:pPr>
              <w:spacing w:line="276" w:lineRule="auto"/>
            </w:pPr>
          </w:p>
        </w:tc>
        <w:tc>
          <w:tcPr>
            <w:tcW w:w="5386" w:type="dxa"/>
          </w:tcPr>
          <w:p w14:paraId="55296A98" w14:textId="77777777" w:rsidR="004B578C" w:rsidRPr="00DE69D6" w:rsidRDefault="004B578C" w:rsidP="004B578C">
            <w:pPr>
              <w:rPr>
                <w:b/>
              </w:rPr>
            </w:pPr>
            <w:r w:rsidRPr="00DE69D6">
              <w:rPr>
                <w:b/>
              </w:rPr>
              <w:t>Комитет государственного регулирования цен и тарифов Чукотского автономного округа</w:t>
            </w:r>
          </w:p>
        </w:tc>
      </w:tr>
      <w:tr w:rsidR="004B578C" w:rsidRPr="00DE69D6" w14:paraId="4B22A230" w14:textId="77777777" w:rsidTr="004B578C">
        <w:tc>
          <w:tcPr>
            <w:tcW w:w="1291" w:type="dxa"/>
          </w:tcPr>
          <w:p w14:paraId="4953551C" w14:textId="77777777" w:rsidR="004B578C" w:rsidRPr="00DE69D6" w:rsidRDefault="004B578C" w:rsidP="004B578C">
            <w:pPr>
              <w:jc w:val="center"/>
              <w:rPr>
                <w:b/>
              </w:rPr>
            </w:pPr>
            <w:r w:rsidRPr="00DE69D6">
              <w:rPr>
                <w:b/>
              </w:rPr>
              <w:t>913</w:t>
            </w:r>
          </w:p>
        </w:tc>
        <w:tc>
          <w:tcPr>
            <w:tcW w:w="3119" w:type="dxa"/>
            <w:vAlign w:val="bottom"/>
          </w:tcPr>
          <w:p w14:paraId="1CF4F495" w14:textId="77777777" w:rsidR="004B578C" w:rsidRPr="00DE69D6" w:rsidRDefault="004B578C" w:rsidP="004B578C">
            <w:pPr>
              <w:spacing w:line="276" w:lineRule="auto"/>
            </w:pPr>
          </w:p>
        </w:tc>
        <w:tc>
          <w:tcPr>
            <w:tcW w:w="5386" w:type="dxa"/>
          </w:tcPr>
          <w:p w14:paraId="7C57B0B2" w14:textId="77777777" w:rsidR="004B578C" w:rsidRPr="00DE69D6" w:rsidRDefault="004B578C" w:rsidP="004B578C">
            <w:pPr>
              <w:rPr>
                <w:b/>
              </w:rPr>
            </w:pPr>
            <w:r w:rsidRPr="00DE69D6">
              <w:rPr>
                <w:b/>
              </w:rPr>
              <w:t>Избирательная комиссия Чукотского автономного округа</w:t>
            </w:r>
          </w:p>
        </w:tc>
      </w:tr>
      <w:tr w:rsidR="002913D4" w:rsidRPr="00DE69D6" w14:paraId="61688DE3" w14:textId="77777777" w:rsidTr="004B578C">
        <w:tc>
          <w:tcPr>
            <w:tcW w:w="1291" w:type="dxa"/>
          </w:tcPr>
          <w:p w14:paraId="69C73926" w14:textId="14D1EA5B" w:rsidR="002913D4" w:rsidRPr="00DE69D6" w:rsidRDefault="002913D4" w:rsidP="004B578C">
            <w:pPr>
              <w:jc w:val="center"/>
              <w:rPr>
                <w:b/>
              </w:rPr>
            </w:pPr>
            <w:r w:rsidRPr="00DE69D6">
              <w:rPr>
                <w:b/>
              </w:rPr>
              <w:t>914</w:t>
            </w:r>
          </w:p>
        </w:tc>
        <w:tc>
          <w:tcPr>
            <w:tcW w:w="3119" w:type="dxa"/>
            <w:vAlign w:val="bottom"/>
          </w:tcPr>
          <w:p w14:paraId="1AE858FF" w14:textId="77777777" w:rsidR="002913D4" w:rsidRPr="00DE69D6" w:rsidRDefault="002913D4" w:rsidP="004B578C">
            <w:pPr>
              <w:spacing w:line="276" w:lineRule="auto"/>
            </w:pPr>
          </w:p>
        </w:tc>
        <w:tc>
          <w:tcPr>
            <w:tcW w:w="5386" w:type="dxa"/>
          </w:tcPr>
          <w:p w14:paraId="5EAB0195" w14:textId="48C9663F" w:rsidR="002913D4" w:rsidRPr="00DE69D6" w:rsidRDefault="002913D4" w:rsidP="004B578C">
            <w:pPr>
              <w:rPr>
                <w:b/>
              </w:rPr>
            </w:pPr>
            <w:r w:rsidRPr="00DE69D6">
              <w:rPr>
                <w:b/>
              </w:rPr>
              <w:t>Департамент физической культуры и спорта Чукотского автономного округа</w:t>
            </w:r>
          </w:p>
        </w:tc>
      </w:tr>
      <w:tr w:rsidR="004B578C" w:rsidRPr="00DE69D6" w14:paraId="1CA80D8C" w14:textId="77777777" w:rsidTr="004B578C">
        <w:tc>
          <w:tcPr>
            <w:tcW w:w="1291" w:type="dxa"/>
          </w:tcPr>
          <w:p w14:paraId="0AB4D94B" w14:textId="77777777" w:rsidR="004B578C" w:rsidRPr="00DE69D6" w:rsidRDefault="004B578C" w:rsidP="004B578C">
            <w:pPr>
              <w:jc w:val="center"/>
              <w:rPr>
                <w:b/>
              </w:rPr>
            </w:pPr>
            <w:r w:rsidRPr="00DE69D6">
              <w:rPr>
                <w:b/>
              </w:rPr>
              <w:t>915</w:t>
            </w:r>
          </w:p>
        </w:tc>
        <w:tc>
          <w:tcPr>
            <w:tcW w:w="3119" w:type="dxa"/>
            <w:vAlign w:val="bottom"/>
          </w:tcPr>
          <w:p w14:paraId="5700BB28" w14:textId="77777777" w:rsidR="004B578C" w:rsidRPr="00DE69D6" w:rsidRDefault="004B578C" w:rsidP="004B578C">
            <w:pPr>
              <w:spacing w:line="276" w:lineRule="auto"/>
            </w:pPr>
          </w:p>
        </w:tc>
        <w:tc>
          <w:tcPr>
            <w:tcW w:w="5386" w:type="dxa"/>
          </w:tcPr>
          <w:p w14:paraId="5218CE1D" w14:textId="77777777" w:rsidR="004B578C" w:rsidRPr="00DE69D6" w:rsidRDefault="004B578C" w:rsidP="004B578C">
            <w:pPr>
              <w:rPr>
                <w:b/>
              </w:rPr>
            </w:pPr>
            <w:r w:rsidRPr="00DE69D6">
              <w:rPr>
                <w:b/>
              </w:rPr>
              <w:t>Дума Чукотского автономного округа</w:t>
            </w:r>
          </w:p>
        </w:tc>
      </w:tr>
      <w:tr w:rsidR="004B578C" w:rsidRPr="00DE69D6" w14:paraId="26419147" w14:textId="77777777" w:rsidTr="004B578C">
        <w:tc>
          <w:tcPr>
            <w:tcW w:w="1291" w:type="dxa"/>
          </w:tcPr>
          <w:p w14:paraId="761C739F" w14:textId="77777777" w:rsidR="004B578C" w:rsidRPr="00DE69D6" w:rsidRDefault="004B578C" w:rsidP="004B578C">
            <w:pPr>
              <w:jc w:val="center"/>
              <w:rPr>
                <w:b/>
              </w:rPr>
            </w:pPr>
            <w:r w:rsidRPr="00DE69D6">
              <w:rPr>
                <w:b/>
              </w:rPr>
              <w:t>916</w:t>
            </w:r>
          </w:p>
        </w:tc>
        <w:tc>
          <w:tcPr>
            <w:tcW w:w="3119" w:type="dxa"/>
            <w:vAlign w:val="bottom"/>
          </w:tcPr>
          <w:p w14:paraId="3C8C8AB5" w14:textId="77777777" w:rsidR="004B578C" w:rsidRPr="00DE69D6" w:rsidRDefault="004B578C" w:rsidP="004B578C">
            <w:pPr>
              <w:spacing w:line="276" w:lineRule="auto"/>
            </w:pPr>
          </w:p>
        </w:tc>
        <w:tc>
          <w:tcPr>
            <w:tcW w:w="5386" w:type="dxa"/>
          </w:tcPr>
          <w:p w14:paraId="76B2039D" w14:textId="77777777" w:rsidR="004B578C" w:rsidRPr="00DE69D6" w:rsidRDefault="004B578C" w:rsidP="004B578C">
            <w:pPr>
              <w:rPr>
                <w:b/>
              </w:rPr>
            </w:pPr>
            <w:r w:rsidRPr="00DE69D6">
              <w:rPr>
                <w:b/>
              </w:rPr>
              <w:t>Департамент природных ресурсов и экологии Чукотского автономного округа</w:t>
            </w:r>
          </w:p>
        </w:tc>
      </w:tr>
      <w:tr w:rsidR="004B578C" w:rsidRPr="00DE69D6" w14:paraId="6C981F11" w14:textId="77777777" w:rsidTr="004B578C">
        <w:tc>
          <w:tcPr>
            <w:tcW w:w="1291" w:type="dxa"/>
          </w:tcPr>
          <w:p w14:paraId="3C6F125B" w14:textId="77777777" w:rsidR="004B578C" w:rsidRPr="00DE69D6" w:rsidRDefault="004B578C" w:rsidP="004B578C">
            <w:pPr>
              <w:jc w:val="center"/>
              <w:rPr>
                <w:b/>
              </w:rPr>
            </w:pPr>
            <w:r w:rsidRPr="00DE69D6">
              <w:rPr>
                <w:b/>
              </w:rPr>
              <w:t>917</w:t>
            </w:r>
          </w:p>
        </w:tc>
        <w:tc>
          <w:tcPr>
            <w:tcW w:w="3119" w:type="dxa"/>
            <w:vAlign w:val="bottom"/>
          </w:tcPr>
          <w:p w14:paraId="0C20046E" w14:textId="77777777" w:rsidR="004B578C" w:rsidRPr="00DE69D6" w:rsidRDefault="004B578C" w:rsidP="004B578C">
            <w:pPr>
              <w:spacing w:line="276" w:lineRule="auto"/>
            </w:pPr>
          </w:p>
        </w:tc>
        <w:tc>
          <w:tcPr>
            <w:tcW w:w="5386" w:type="dxa"/>
          </w:tcPr>
          <w:p w14:paraId="43569B7F" w14:textId="71645CEB" w:rsidR="004B578C" w:rsidRPr="00DE69D6" w:rsidRDefault="004B578C" w:rsidP="004B578C">
            <w:pPr>
              <w:rPr>
                <w:b/>
              </w:rPr>
            </w:pPr>
            <w:r w:rsidRPr="00DE69D6">
              <w:rPr>
                <w:b/>
              </w:rPr>
              <w:t>Департамент культуры и туризма Чукотского автономного округа</w:t>
            </w:r>
          </w:p>
        </w:tc>
      </w:tr>
      <w:tr w:rsidR="004B578C" w:rsidRPr="00DE69D6" w14:paraId="4EA639A6" w14:textId="77777777" w:rsidTr="004B578C">
        <w:tc>
          <w:tcPr>
            <w:tcW w:w="1291" w:type="dxa"/>
          </w:tcPr>
          <w:p w14:paraId="22ECB767" w14:textId="77777777" w:rsidR="004B578C" w:rsidRPr="00DE69D6" w:rsidRDefault="004B578C" w:rsidP="004B578C">
            <w:pPr>
              <w:jc w:val="center"/>
              <w:rPr>
                <w:b/>
              </w:rPr>
            </w:pPr>
            <w:r w:rsidRPr="00DE69D6">
              <w:rPr>
                <w:b/>
              </w:rPr>
              <w:t>918</w:t>
            </w:r>
          </w:p>
        </w:tc>
        <w:tc>
          <w:tcPr>
            <w:tcW w:w="3119" w:type="dxa"/>
            <w:vAlign w:val="bottom"/>
          </w:tcPr>
          <w:p w14:paraId="6E44B75E" w14:textId="77777777" w:rsidR="004B578C" w:rsidRPr="00DE69D6" w:rsidRDefault="004B578C" w:rsidP="004B578C">
            <w:pPr>
              <w:spacing w:line="276" w:lineRule="auto"/>
            </w:pPr>
          </w:p>
        </w:tc>
        <w:tc>
          <w:tcPr>
            <w:tcW w:w="5386" w:type="dxa"/>
          </w:tcPr>
          <w:p w14:paraId="5D3B7FE4" w14:textId="122C2643" w:rsidR="004B578C" w:rsidRPr="00DE69D6" w:rsidRDefault="004B578C" w:rsidP="004B578C">
            <w:pPr>
              <w:rPr>
                <w:b/>
              </w:rPr>
            </w:pPr>
            <w:r w:rsidRPr="00DE69D6">
              <w:rPr>
                <w:b/>
              </w:rPr>
              <w:t xml:space="preserve">Департамент образования </w:t>
            </w:r>
            <w:r w:rsidR="002913D4" w:rsidRPr="00DE69D6">
              <w:rPr>
                <w:b/>
              </w:rPr>
              <w:t xml:space="preserve">и науки </w:t>
            </w:r>
            <w:r w:rsidRPr="00DE69D6">
              <w:rPr>
                <w:b/>
              </w:rPr>
              <w:t>Чукотского автономного округа</w:t>
            </w:r>
          </w:p>
        </w:tc>
      </w:tr>
      <w:tr w:rsidR="004B578C" w:rsidRPr="00DE69D6" w14:paraId="399A66DD" w14:textId="77777777" w:rsidTr="004B578C">
        <w:tc>
          <w:tcPr>
            <w:tcW w:w="1291" w:type="dxa"/>
          </w:tcPr>
          <w:p w14:paraId="59FE7DC1" w14:textId="77777777" w:rsidR="004B578C" w:rsidRPr="00DE69D6" w:rsidRDefault="004B578C" w:rsidP="004B578C">
            <w:pPr>
              <w:jc w:val="center"/>
              <w:rPr>
                <w:b/>
              </w:rPr>
            </w:pPr>
            <w:r w:rsidRPr="00DE69D6">
              <w:rPr>
                <w:b/>
              </w:rPr>
              <w:t>919</w:t>
            </w:r>
          </w:p>
        </w:tc>
        <w:tc>
          <w:tcPr>
            <w:tcW w:w="3119" w:type="dxa"/>
            <w:vAlign w:val="bottom"/>
          </w:tcPr>
          <w:p w14:paraId="132B36E6" w14:textId="77777777" w:rsidR="004B578C" w:rsidRPr="00DE69D6" w:rsidRDefault="004B578C" w:rsidP="004B578C">
            <w:pPr>
              <w:spacing w:line="276" w:lineRule="auto"/>
            </w:pPr>
          </w:p>
        </w:tc>
        <w:tc>
          <w:tcPr>
            <w:tcW w:w="5386" w:type="dxa"/>
          </w:tcPr>
          <w:p w14:paraId="7BE5CA9A" w14:textId="77777777" w:rsidR="004B578C" w:rsidRPr="00DE69D6" w:rsidRDefault="004B578C" w:rsidP="004B578C">
            <w:pPr>
              <w:rPr>
                <w:b/>
              </w:rPr>
            </w:pPr>
            <w:r w:rsidRPr="00DE69D6">
              <w:rPr>
                <w:b/>
              </w:rPr>
              <w:t>Управление по обеспечению деятельности мировых судей и юридических консультаций Чукотского автономного округа</w:t>
            </w:r>
          </w:p>
        </w:tc>
      </w:tr>
      <w:tr w:rsidR="004B578C" w:rsidRPr="00DE69D6" w14:paraId="6FDE7E63" w14:textId="77777777" w:rsidTr="004B578C">
        <w:tc>
          <w:tcPr>
            <w:tcW w:w="1291" w:type="dxa"/>
          </w:tcPr>
          <w:p w14:paraId="7368FBEE" w14:textId="77777777" w:rsidR="004B578C" w:rsidRPr="00DE69D6" w:rsidRDefault="004B578C" w:rsidP="004B578C">
            <w:pPr>
              <w:jc w:val="center"/>
              <w:rPr>
                <w:b/>
              </w:rPr>
            </w:pPr>
            <w:r w:rsidRPr="00DE69D6">
              <w:rPr>
                <w:b/>
              </w:rPr>
              <w:t>920</w:t>
            </w:r>
          </w:p>
        </w:tc>
        <w:tc>
          <w:tcPr>
            <w:tcW w:w="3119" w:type="dxa"/>
            <w:vAlign w:val="bottom"/>
          </w:tcPr>
          <w:p w14:paraId="1D95DCE3" w14:textId="77777777" w:rsidR="004B578C" w:rsidRPr="00DE69D6" w:rsidRDefault="004B578C" w:rsidP="004B578C">
            <w:pPr>
              <w:spacing w:line="276" w:lineRule="auto"/>
            </w:pPr>
          </w:p>
        </w:tc>
        <w:tc>
          <w:tcPr>
            <w:tcW w:w="5386" w:type="dxa"/>
          </w:tcPr>
          <w:p w14:paraId="1947BB05" w14:textId="77777777" w:rsidR="004B578C" w:rsidRPr="00DE69D6" w:rsidRDefault="004B578C" w:rsidP="004B578C">
            <w:pPr>
              <w:rPr>
                <w:b/>
              </w:rPr>
            </w:pPr>
            <w:r w:rsidRPr="00DE69D6">
              <w:rPr>
                <w:b/>
              </w:rPr>
              <w:t>Комитет по охране объектов культурного наследия Чукотского автономного округа</w:t>
            </w:r>
          </w:p>
        </w:tc>
      </w:tr>
      <w:tr w:rsidR="002913D4" w:rsidRPr="00DE69D6" w14:paraId="5B9FC801" w14:textId="77777777" w:rsidTr="004B578C">
        <w:tc>
          <w:tcPr>
            <w:tcW w:w="1291" w:type="dxa"/>
          </w:tcPr>
          <w:p w14:paraId="747439DA" w14:textId="42C28EE9" w:rsidR="002913D4" w:rsidRPr="00DE69D6" w:rsidRDefault="002913D4" w:rsidP="004B578C">
            <w:pPr>
              <w:jc w:val="center"/>
              <w:rPr>
                <w:b/>
              </w:rPr>
            </w:pPr>
            <w:r w:rsidRPr="00DE69D6">
              <w:rPr>
                <w:b/>
              </w:rPr>
              <w:t>921</w:t>
            </w:r>
          </w:p>
        </w:tc>
        <w:tc>
          <w:tcPr>
            <w:tcW w:w="3119" w:type="dxa"/>
            <w:vAlign w:val="bottom"/>
          </w:tcPr>
          <w:p w14:paraId="29DC46EC" w14:textId="77777777" w:rsidR="002913D4" w:rsidRPr="00DE69D6" w:rsidRDefault="002913D4" w:rsidP="004B578C">
            <w:pPr>
              <w:spacing w:line="276" w:lineRule="auto"/>
            </w:pPr>
          </w:p>
        </w:tc>
        <w:tc>
          <w:tcPr>
            <w:tcW w:w="5386" w:type="dxa"/>
          </w:tcPr>
          <w:p w14:paraId="0299A6C7" w14:textId="500B66F5" w:rsidR="002913D4" w:rsidRPr="00DE69D6" w:rsidRDefault="002913D4" w:rsidP="004B578C">
            <w:pPr>
              <w:rPr>
                <w:b/>
              </w:rPr>
            </w:pPr>
            <w:r w:rsidRPr="00DE69D6">
              <w:rPr>
                <w:b/>
              </w:rPr>
              <w:t>Управление молодежной политики Чукотского автономного округа</w:t>
            </w:r>
          </w:p>
        </w:tc>
      </w:tr>
      <w:tr w:rsidR="002913D4" w:rsidRPr="00DE69D6" w14:paraId="7F9433B4" w14:textId="77777777" w:rsidTr="004B578C">
        <w:tc>
          <w:tcPr>
            <w:tcW w:w="1291" w:type="dxa"/>
          </w:tcPr>
          <w:p w14:paraId="501226CC" w14:textId="1EBECF5B" w:rsidR="002913D4" w:rsidRPr="00DE69D6" w:rsidRDefault="002913D4" w:rsidP="004B578C">
            <w:pPr>
              <w:jc w:val="center"/>
              <w:rPr>
                <w:b/>
              </w:rPr>
            </w:pPr>
            <w:r w:rsidRPr="00DE69D6">
              <w:rPr>
                <w:b/>
              </w:rPr>
              <w:t>922</w:t>
            </w:r>
          </w:p>
        </w:tc>
        <w:tc>
          <w:tcPr>
            <w:tcW w:w="3119" w:type="dxa"/>
            <w:vAlign w:val="bottom"/>
          </w:tcPr>
          <w:p w14:paraId="63672D95" w14:textId="77777777" w:rsidR="002913D4" w:rsidRPr="00DE69D6" w:rsidRDefault="002913D4" w:rsidP="004B578C">
            <w:pPr>
              <w:spacing w:line="276" w:lineRule="auto"/>
            </w:pPr>
          </w:p>
        </w:tc>
        <w:tc>
          <w:tcPr>
            <w:tcW w:w="5386" w:type="dxa"/>
          </w:tcPr>
          <w:p w14:paraId="084CA64B" w14:textId="7363492D" w:rsidR="002913D4" w:rsidRPr="00DE69D6" w:rsidRDefault="002913D4" w:rsidP="004B578C">
            <w:pPr>
              <w:rPr>
                <w:b/>
              </w:rPr>
            </w:pPr>
            <w:r w:rsidRPr="00DE69D6">
              <w:rPr>
                <w:b/>
              </w:rPr>
              <w:t>Департамент гражданской защиты и противопожарной службы Чукотского автономного округа</w:t>
            </w:r>
          </w:p>
        </w:tc>
      </w:tr>
    </w:tbl>
    <w:p w14:paraId="36F961B9" w14:textId="77777777" w:rsidR="00580DDD" w:rsidRPr="00DE69D6" w:rsidRDefault="000D1AF8">
      <w:pPr>
        <w:ind w:left="5760"/>
        <w:jc w:val="center"/>
      </w:pPr>
      <w:r w:rsidRPr="00DE69D6">
        <w:t>Приложение 4</w:t>
      </w:r>
    </w:p>
    <w:p w14:paraId="1826D285" w14:textId="1B62B013" w:rsidR="002913D4" w:rsidRPr="00DE69D6" w:rsidRDefault="000D1AF8" w:rsidP="002913D4">
      <w:pPr>
        <w:ind w:left="5760"/>
        <w:jc w:val="center"/>
      </w:pPr>
      <w:r w:rsidRPr="00DE69D6">
        <w:t>к приказу Департамента финансов</w:t>
      </w:r>
    </w:p>
    <w:p w14:paraId="246709C4" w14:textId="42FB3829" w:rsidR="00580DDD" w:rsidRPr="00DE69D6" w:rsidRDefault="000D1AF8">
      <w:pPr>
        <w:ind w:left="5760"/>
        <w:jc w:val="center"/>
      </w:pPr>
      <w:r w:rsidRPr="00DE69D6">
        <w:t xml:space="preserve"> и имущественных отношений Чукотского автономного округа</w:t>
      </w:r>
    </w:p>
    <w:p w14:paraId="18330287" w14:textId="70791F10" w:rsidR="00580DDD" w:rsidRPr="00DE69D6" w:rsidRDefault="002F60E3">
      <w:pPr>
        <w:tabs>
          <w:tab w:val="left" w:pos="6131"/>
          <w:tab w:val="left" w:pos="6237"/>
          <w:tab w:val="left" w:pos="6379"/>
        </w:tabs>
        <w:jc w:val="right"/>
      </w:pPr>
      <w:r w:rsidRPr="00DE69D6">
        <w:t xml:space="preserve">от </w:t>
      </w:r>
      <w:r w:rsidR="002913D4" w:rsidRPr="00DE69D6">
        <w:t>24</w:t>
      </w:r>
      <w:r w:rsidRPr="00DE69D6">
        <w:t xml:space="preserve"> </w:t>
      </w:r>
      <w:r w:rsidR="002913D4" w:rsidRPr="00DE69D6">
        <w:t xml:space="preserve">декабря </w:t>
      </w:r>
      <w:r w:rsidRPr="00DE69D6">
        <w:t xml:space="preserve">2024 года № </w:t>
      </w:r>
      <w:r w:rsidR="002913D4" w:rsidRPr="00DE69D6">
        <w:t>248</w:t>
      </w:r>
    </w:p>
    <w:p w14:paraId="44FFBC57" w14:textId="77777777" w:rsidR="002F60E3" w:rsidRPr="00DE69D6" w:rsidRDefault="002F60E3">
      <w:pPr>
        <w:tabs>
          <w:tab w:val="left" w:pos="6131"/>
          <w:tab w:val="left" w:pos="6237"/>
          <w:tab w:val="left" w:pos="6379"/>
        </w:tabs>
        <w:jc w:val="right"/>
      </w:pPr>
    </w:p>
    <w:p w14:paraId="77F4BFAB" w14:textId="77777777" w:rsidR="00580DDD" w:rsidRPr="00DE69D6" w:rsidRDefault="000D1AF8">
      <w:pPr>
        <w:tabs>
          <w:tab w:val="left" w:pos="6131"/>
          <w:tab w:val="left" w:pos="6237"/>
          <w:tab w:val="left" w:pos="6379"/>
        </w:tabs>
        <w:jc w:val="center"/>
        <w:rPr>
          <w:b/>
        </w:rPr>
      </w:pPr>
      <w:r w:rsidRPr="00DE69D6">
        <w:rPr>
          <w:b/>
        </w:rPr>
        <w:t>Порядок</w:t>
      </w:r>
    </w:p>
    <w:p w14:paraId="036A0008" w14:textId="77777777" w:rsidR="00580DDD" w:rsidRPr="00DE69D6" w:rsidRDefault="000D1AF8">
      <w:pPr>
        <w:tabs>
          <w:tab w:val="left" w:pos="6131"/>
          <w:tab w:val="left" w:pos="6237"/>
          <w:tab w:val="left" w:pos="6379"/>
        </w:tabs>
        <w:jc w:val="center"/>
        <w:rPr>
          <w:b/>
        </w:rPr>
      </w:pPr>
      <w:r w:rsidRPr="00DE69D6">
        <w:rPr>
          <w:b/>
        </w:rPr>
        <w:t>определения перечня и кодов целевых статей расходов местных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w:t>
      </w:r>
    </w:p>
    <w:p w14:paraId="148FDE98" w14:textId="77777777" w:rsidR="00580DDD" w:rsidRPr="00DE69D6" w:rsidRDefault="000D1AF8">
      <w:pPr>
        <w:tabs>
          <w:tab w:val="left" w:pos="6131"/>
          <w:tab w:val="left" w:pos="6237"/>
          <w:tab w:val="left" w:pos="6379"/>
        </w:tabs>
        <w:jc w:val="center"/>
        <w:rPr>
          <w:b/>
        </w:rPr>
      </w:pPr>
      <w:r w:rsidRPr="00DE69D6">
        <w:rPr>
          <w:b/>
        </w:rPr>
        <w:t>предоставляемых из окружного бюджета</w:t>
      </w:r>
    </w:p>
    <w:p w14:paraId="6E5B1CB9" w14:textId="77777777" w:rsidR="00580DDD" w:rsidRPr="00DE69D6" w:rsidRDefault="00580DDD">
      <w:pPr>
        <w:tabs>
          <w:tab w:val="left" w:pos="6131"/>
          <w:tab w:val="left" w:pos="6237"/>
          <w:tab w:val="left" w:pos="6379"/>
        </w:tabs>
        <w:jc w:val="both"/>
      </w:pPr>
    </w:p>
    <w:p w14:paraId="3869C531" w14:textId="77777777" w:rsidR="00580DDD" w:rsidRPr="00DE69D6" w:rsidRDefault="000D1AF8">
      <w:pPr>
        <w:numPr>
          <w:ilvl w:val="0"/>
          <w:numId w:val="3"/>
        </w:numPr>
        <w:tabs>
          <w:tab w:val="left" w:pos="0"/>
          <w:tab w:val="left" w:pos="1080"/>
        </w:tabs>
        <w:ind w:left="0" w:firstLine="705"/>
        <w:jc w:val="both"/>
      </w:pPr>
      <w:r w:rsidRPr="00DE69D6">
        <w:t>Настоящий Порядок определения перечня и кодов целевых статей расходов местных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окружного бюджета (далее – Порядок) разработан в соответствии с пунктом 4 статьи 21 Бюджетного кодекса Российской Федерации и устанавливает механизм определения перечня и кодов целевых статей расходов местных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(далее – межбюджетные трансферты), предоставляемых из окружного бюджета.</w:t>
      </w:r>
    </w:p>
    <w:p w14:paraId="4CBEB680" w14:textId="77777777" w:rsidR="00580DDD" w:rsidRPr="00DE69D6" w:rsidRDefault="000D1AF8">
      <w:pPr>
        <w:numPr>
          <w:ilvl w:val="0"/>
          <w:numId w:val="3"/>
        </w:numPr>
        <w:tabs>
          <w:tab w:val="left" w:pos="0"/>
          <w:tab w:val="left" w:pos="1080"/>
        </w:tabs>
        <w:ind w:left="0" w:firstLine="705"/>
        <w:jc w:val="both"/>
      </w:pPr>
      <w:r w:rsidRPr="00DE69D6">
        <w:t>Перечень и коды целевых статей расходов окружного бюджета по предоставлению межбюджетных трансфертов местным бюджетам, утверждаются в составе ведомственной структуры расходов окружного бюджета на очередной финансовый год и плановый период.</w:t>
      </w:r>
    </w:p>
    <w:p w14:paraId="4B6C3433" w14:textId="77777777" w:rsidR="00580DDD" w:rsidRPr="00DE69D6" w:rsidRDefault="000D1AF8">
      <w:pPr>
        <w:numPr>
          <w:ilvl w:val="0"/>
          <w:numId w:val="3"/>
        </w:numPr>
        <w:tabs>
          <w:tab w:val="left" w:pos="1080"/>
        </w:tabs>
        <w:ind w:left="0" w:firstLine="709"/>
        <w:jc w:val="both"/>
      </w:pPr>
      <w:r w:rsidRPr="00DE69D6">
        <w:t>Перечень и коды целевых статей расходов местных бюджетов, источником финансового обеспечения которых являются межбюджетные трансферты, утверждаются решением о местном бюджете на очередной финансовый год (на очередной финансовый год и плановый период) в составе ведомственной структуры расходов бюджета.</w:t>
      </w:r>
    </w:p>
    <w:p w14:paraId="111B715B" w14:textId="77777777" w:rsidR="00580DDD" w:rsidRPr="00DE69D6" w:rsidRDefault="000D1AF8">
      <w:pPr>
        <w:numPr>
          <w:ilvl w:val="0"/>
          <w:numId w:val="3"/>
        </w:numPr>
        <w:tabs>
          <w:tab w:val="left" w:pos="0"/>
          <w:tab w:val="left" w:pos="1080"/>
        </w:tabs>
        <w:ind w:left="0" w:firstLine="709"/>
        <w:jc w:val="both"/>
      </w:pPr>
      <w:r w:rsidRPr="00DE69D6">
        <w:t xml:space="preserve">Расходам местного бюджета, финансовое обеспечение которых осуществляется за счет межбюджетных трансфертов, присваиваются уникальные коды целевых статей. </w:t>
      </w:r>
    </w:p>
    <w:p w14:paraId="64D867F4" w14:textId="77777777" w:rsidR="00580DDD" w:rsidRPr="00DE69D6" w:rsidRDefault="000D1AF8">
      <w:pPr>
        <w:numPr>
          <w:ilvl w:val="0"/>
          <w:numId w:val="3"/>
        </w:numPr>
        <w:tabs>
          <w:tab w:val="left" w:pos="0"/>
          <w:tab w:val="left" w:pos="1080"/>
        </w:tabs>
        <w:ind w:left="0" w:firstLine="709"/>
        <w:jc w:val="both"/>
      </w:pPr>
      <w:r w:rsidRPr="00DE69D6">
        <w:t>Структура кода целевой статьи состоит из десяти разрядов (8-17 разряды кода классификации расходов бюджета) и включает три составные части.</w:t>
      </w:r>
    </w:p>
    <w:p w14:paraId="5D18E8CF" w14:textId="77777777" w:rsidR="00580DDD" w:rsidRPr="00DE69D6" w:rsidRDefault="000D1AF8">
      <w:pPr>
        <w:tabs>
          <w:tab w:val="left" w:pos="1080"/>
        </w:tabs>
        <w:ind w:firstLine="709"/>
        <w:jc w:val="both"/>
      </w:pPr>
      <w:r w:rsidRPr="00DE69D6">
        <w:t xml:space="preserve">Первые два знака целевой статьи - код программного (непрограммного) направления расходов (8 – 9 разряды кода классификации расходов бюджетов) соответствуют коду муниципальной программы или коду непрограммных направлений расходов. </w:t>
      </w:r>
    </w:p>
    <w:p w14:paraId="1FA83FFE" w14:textId="77777777" w:rsidR="00580DDD" w:rsidRPr="00DE69D6" w:rsidRDefault="000D1AF8">
      <w:pPr>
        <w:ind w:firstLine="709"/>
        <w:jc w:val="both"/>
      </w:pPr>
      <w:r w:rsidRPr="00DE69D6">
        <w:t>Третий знак целевой статьи - код типа структурного элемента (элемента непрограммного направления деятельности) (10 разряд кода классификации расходов бюджетов) предназначен для кодирования бюджетных ассигнований по типам структурных элементов муниципальных программ, а также элементам непрограммных направлений деятельности.</w:t>
      </w:r>
    </w:p>
    <w:p w14:paraId="14ABB13E" w14:textId="77777777" w:rsidR="00580DDD" w:rsidRPr="00DE69D6" w:rsidRDefault="000D1AF8">
      <w:pPr>
        <w:tabs>
          <w:tab w:val="left" w:pos="1080"/>
        </w:tabs>
        <w:ind w:firstLine="709"/>
        <w:jc w:val="both"/>
      </w:pPr>
      <w:r w:rsidRPr="00DE69D6">
        <w:t>Четвертый и пятый знаки - код структурного элемента (11 - 12 разряды кода классификации расходов бюджетов), предназначен для кодирования бюджетных ассигнований по региональным проектам, комплексам процессных мероприятий в рамках муниципальных программ.</w:t>
      </w:r>
    </w:p>
    <w:p w14:paraId="19BB5352" w14:textId="77777777" w:rsidR="00580DDD" w:rsidRPr="00DE69D6" w:rsidRDefault="000D1AF8">
      <w:pPr>
        <w:tabs>
          <w:tab w:val="left" w:pos="1080"/>
        </w:tabs>
        <w:ind w:firstLine="709"/>
        <w:jc w:val="both"/>
      </w:pPr>
      <w:r w:rsidRPr="00DE69D6">
        <w:t>При этом отражение расходов местных бюджетов по целевым статьям расходов на реализацию региональных проектов, направленных на достижение соответствующих результатов реализации федеральных проектов (далее - Региональный проект), осуществляется на 4 - 5 разряде кода целевой статьи расходов.</w:t>
      </w:r>
    </w:p>
    <w:p w14:paraId="42782251" w14:textId="77777777" w:rsidR="00580DDD" w:rsidRPr="00DE69D6" w:rsidRDefault="000D1AF8">
      <w:pPr>
        <w:tabs>
          <w:tab w:val="left" w:pos="1080"/>
        </w:tabs>
        <w:ind w:firstLine="709"/>
        <w:jc w:val="both"/>
      </w:pPr>
      <w:r w:rsidRPr="00DE69D6">
        <w:t>Значение 4 - 5 разряда кода целевой статьи расходов местного бюджета для расходов на реализацию Региональных проектов должно соответствовать 4 - 5 разряду кода целевой статьи расходов федерального бюджета на реализацию соответствующих федеральных проектов.</w:t>
      </w:r>
    </w:p>
    <w:p w14:paraId="15C959BE" w14:textId="77777777" w:rsidR="00580DDD" w:rsidRPr="00DE69D6" w:rsidRDefault="000D1AF8">
      <w:pPr>
        <w:tabs>
          <w:tab w:val="left" w:pos="1080"/>
        </w:tabs>
        <w:ind w:firstLine="709"/>
        <w:jc w:val="both"/>
      </w:pPr>
      <w:r w:rsidRPr="00DE69D6">
        <w:t>Шестой – десятый знак - код направления расходов (13-17 разряды кода классификации расходов бюджетов) определяется с учетом требований пункта 6 настоящего порядка.</w:t>
      </w:r>
    </w:p>
    <w:p w14:paraId="6884791B" w14:textId="77777777" w:rsidR="00580DDD" w:rsidRPr="00DE69D6" w:rsidRDefault="000D1AF8">
      <w:pPr>
        <w:tabs>
          <w:tab w:val="left" w:pos="1080"/>
        </w:tabs>
        <w:ind w:firstLine="709"/>
        <w:jc w:val="both"/>
      </w:pPr>
      <w:r w:rsidRPr="00DE69D6">
        <w:t>При формировании кодов целевых статей расходов местных бюджетов обеспечивается на уровне второго - четвертого разрядов направлений расходов однозначная увязка данных кодов расходов местных бюджетов с кодами направлений расходов бюджета бюджетной системы Российской Федерации, предоставляющего межбюджетный трансферт.</w:t>
      </w:r>
    </w:p>
    <w:p w14:paraId="3D26EBA8" w14:textId="182F0DC3" w:rsidR="00580DDD" w:rsidRPr="00DE69D6" w:rsidRDefault="000D1AF8">
      <w:pPr>
        <w:numPr>
          <w:ilvl w:val="0"/>
          <w:numId w:val="3"/>
        </w:numPr>
        <w:tabs>
          <w:tab w:val="left" w:pos="0"/>
          <w:tab w:val="left" w:pos="1080"/>
        </w:tabs>
        <w:ind w:left="0" w:firstLine="709"/>
        <w:jc w:val="both"/>
      </w:pPr>
      <w:r w:rsidRPr="00DE69D6">
        <w:t xml:space="preserve">Отражение расходов местных бюджетов, источником финансового обеспечения которых являются межбюджетные трансферты, осуществляется с учетом требований, установленных Приказом Минфина России от 24 мая 2022 года № 85н </w:t>
      </w:r>
      <w:r w:rsidR="00C1104C" w:rsidRPr="00DE69D6">
        <w:t>«</w:t>
      </w:r>
      <w:r w:rsidRPr="00DE69D6">
        <w:t>О Порядке формирования и применения кодов бюджетной классификации Российской Федерации, их структуру и принципы назначения</w:t>
      </w:r>
      <w:r w:rsidR="00C1104C" w:rsidRPr="00DE69D6">
        <w:t>»</w:t>
      </w:r>
      <w:r w:rsidRPr="00DE69D6">
        <w:t>, по следующим кодам направлений расходов:</w:t>
      </w:r>
    </w:p>
    <w:p w14:paraId="192B669F" w14:textId="77777777" w:rsidR="00580DDD" w:rsidRPr="00DE69D6" w:rsidRDefault="000D1AF8">
      <w:pPr>
        <w:tabs>
          <w:tab w:val="left" w:pos="1080"/>
        </w:tabs>
        <w:ind w:firstLine="709"/>
        <w:jc w:val="both"/>
      </w:pPr>
      <w:r w:rsidRPr="00DE69D6">
        <w:t>1.1. 50000 - 59990 - для отражения расходов местных бюджетов, в целях финансового обеспечения которых предоставляются субвенции и иные межбюджетные трансферты из федерального бюджета.</w:t>
      </w:r>
    </w:p>
    <w:p w14:paraId="310CAC64" w14:textId="77777777" w:rsidR="00580DDD" w:rsidRPr="00DE69D6" w:rsidRDefault="000D1AF8">
      <w:pPr>
        <w:tabs>
          <w:tab w:val="left" w:pos="1080"/>
        </w:tabs>
        <w:ind w:firstLine="709"/>
        <w:jc w:val="both"/>
      </w:pPr>
      <w:r w:rsidRPr="00DE69D6">
        <w:t xml:space="preserve">1.2. 40000 - 49999, 4999Г - для отражения расходов местных бюджетов в целях </w:t>
      </w:r>
      <w:proofErr w:type="gramStart"/>
      <w:r w:rsidRPr="00DE69D6">
        <w:t>финансового обеспечения</w:t>
      </w:r>
      <w:proofErr w:type="gramEnd"/>
      <w:r w:rsidRPr="00DE69D6">
        <w:t xml:space="preserve"> которых предоставляются из окружного бюджета субвенции и иные межбюджетные трансферты, которые не софинансируются из федерального бюджета.</w:t>
      </w:r>
    </w:p>
    <w:p w14:paraId="4E3E4EDF" w14:textId="77777777" w:rsidR="00580DDD" w:rsidRPr="00DE69D6" w:rsidRDefault="000D1AF8">
      <w:pPr>
        <w:tabs>
          <w:tab w:val="left" w:pos="1080"/>
        </w:tabs>
        <w:ind w:firstLine="709"/>
        <w:jc w:val="both"/>
      </w:pPr>
      <w:r w:rsidRPr="00DE69D6">
        <w:t>1.3. 98000 – 98699 - для отражения расходов местных бюджетов на реализацию инфраструктурных проектов, источником финансового обеспечения которых являются межбюджетные трансферты в целях софинансирования расходных обязательств муниципальных образований, возникающих при реализации инфраструктурных проектов (за счет бюджетных кредитов из федерального бюджета на финансовое обеспечение реализации инфраструктурных проектов).</w:t>
      </w:r>
    </w:p>
    <w:p w14:paraId="476492FC" w14:textId="77777777" w:rsidR="00580DDD" w:rsidRPr="00DE69D6" w:rsidRDefault="000D1AF8">
      <w:pPr>
        <w:tabs>
          <w:tab w:val="left" w:pos="1080"/>
        </w:tabs>
        <w:ind w:firstLine="709"/>
        <w:jc w:val="both"/>
      </w:pPr>
      <w:r w:rsidRPr="00DE69D6">
        <w:t>1.4. К8000 – К8699 - для отражения расходов местных бюджетов на реализацию инфраструктурных проектов, источником финансового обеспечения которых являются межбюджетные трансферты в целях софинансирования расходных обязательств муниципальных образований, возникающих при реализации инфраструктурных проектов (за исключением бюджетных кредитов из федерального бюджета на финансовое обеспечение реализации инфраструктурных проектов).</w:t>
      </w:r>
    </w:p>
    <w:p w14:paraId="78679C71" w14:textId="77777777" w:rsidR="00580DDD" w:rsidRPr="00DE69D6" w:rsidRDefault="000D1AF8">
      <w:pPr>
        <w:tabs>
          <w:tab w:val="left" w:pos="1080"/>
        </w:tabs>
        <w:ind w:firstLine="709"/>
        <w:jc w:val="both"/>
      </w:pPr>
      <w:r w:rsidRPr="00DE69D6">
        <w:t>1.5. А0000 - А9999, F0000 – F9999 - для отражения расходов местных бюджетов за счет субвенций и субсидий из окружного бюджета, которые отражены по соответствующим кодам А0000 - А9999, F0000 – F9999.</w:t>
      </w:r>
    </w:p>
    <w:p w14:paraId="39E9A585" w14:textId="77777777" w:rsidR="00580DDD" w:rsidRPr="00DE69D6" w:rsidRDefault="000D1AF8">
      <w:pPr>
        <w:tabs>
          <w:tab w:val="left" w:pos="1080"/>
        </w:tabs>
        <w:ind w:firstLine="709"/>
        <w:jc w:val="both"/>
      </w:pPr>
      <w:r w:rsidRPr="00DE69D6">
        <w:t>1.6. В случае если источником финансового обеспечения являются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образовательных организациях, входящих в Чукотский (</w:t>
      </w:r>
      <w:proofErr w:type="spellStart"/>
      <w:r w:rsidRPr="00DE69D6">
        <w:t>надмуниципальный</w:t>
      </w:r>
      <w:proofErr w:type="spellEnd"/>
      <w:r w:rsidRPr="00DE69D6">
        <w:t>) образовательный округ:</w:t>
      </w:r>
    </w:p>
    <w:p w14:paraId="537FAC91" w14:textId="4A55F217" w:rsidR="00580DDD" w:rsidRPr="00DE69D6" w:rsidRDefault="000D1AF8">
      <w:pPr>
        <w:tabs>
          <w:tab w:val="left" w:pos="1080"/>
        </w:tabs>
        <w:ind w:firstLine="709"/>
        <w:jc w:val="both"/>
      </w:pPr>
      <w:r w:rsidRPr="00DE69D6">
        <w:t xml:space="preserve">- С9901 </w:t>
      </w:r>
      <w:r w:rsidR="00C1104C" w:rsidRPr="00DE69D6">
        <w:t>«</w:t>
      </w:r>
      <w:r w:rsidRPr="00DE69D6">
        <w:t>Финансовое обеспечение выполнения муниципального задания детскими дошкольными учреждениями за счет средств окружного бюджета</w:t>
      </w:r>
      <w:r w:rsidR="00C1104C" w:rsidRPr="00DE69D6">
        <w:t>»</w:t>
      </w:r>
      <w:r w:rsidRPr="00DE69D6">
        <w:t>;</w:t>
      </w:r>
    </w:p>
    <w:p w14:paraId="640C1AEE" w14:textId="2309A85E" w:rsidR="00580DDD" w:rsidRPr="00DE69D6" w:rsidRDefault="000D1AF8">
      <w:pPr>
        <w:tabs>
          <w:tab w:val="left" w:pos="1080"/>
        </w:tabs>
        <w:ind w:firstLine="709"/>
        <w:jc w:val="both"/>
      </w:pPr>
      <w:r w:rsidRPr="00DE69D6">
        <w:t xml:space="preserve">- С9902 </w:t>
      </w:r>
      <w:r w:rsidR="00C1104C" w:rsidRPr="00DE69D6">
        <w:t>«</w:t>
      </w:r>
      <w:r w:rsidRPr="00DE69D6">
        <w:t>Финансовое обеспечение выполнения муниципального задания школами-детскими садами и школами (начальной, неполной средней и средней) за счет средств окружного бюджета</w:t>
      </w:r>
      <w:r w:rsidR="00C1104C" w:rsidRPr="00DE69D6">
        <w:t>»</w:t>
      </w:r>
      <w:r w:rsidRPr="00DE69D6">
        <w:t>;</w:t>
      </w:r>
    </w:p>
    <w:p w14:paraId="3F71F7A6" w14:textId="0B30FC5B" w:rsidR="00580DDD" w:rsidRPr="00DE69D6" w:rsidRDefault="000D1AF8">
      <w:pPr>
        <w:tabs>
          <w:tab w:val="left" w:pos="1080"/>
        </w:tabs>
        <w:ind w:firstLine="709"/>
        <w:jc w:val="both"/>
      </w:pPr>
      <w:r w:rsidRPr="00DE69D6">
        <w:t xml:space="preserve">- С9903 </w:t>
      </w:r>
      <w:r w:rsidR="00C1104C" w:rsidRPr="00DE69D6">
        <w:t>«</w:t>
      </w:r>
      <w:r w:rsidRPr="00DE69D6">
        <w:t>Финансовое обеспечение выполнения муниципального задания школами-интернатами за счет средств окружного бюджета</w:t>
      </w:r>
      <w:r w:rsidR="00C1104C" w:rsidRPr="00DE69D6">
        <w:t>»</w:t>
      </w:r>
      <w:r w:rsidRPr="00DE69D6">
        <w:t>;</w:t>
      </w:r>
    </w:p>
    <w:p w14:paraId="12367752" w14:textId="09108F65" w:rsidR="00580DDD" w:rsidRPr="00DE69D6" w:rsidRDefault="000D1AF8">
      <w:pPr>
        <w:tabs>
          <w:tab w:val="left" w:pos="1080"/>
        </w:tabs>
        <w:ind w:firstLine="709"/>
        <w:jc w:val="both"/>
      </w:pPr>
      <w:r w:rsidRPr="00DE69D6">
        <w:t xml:space="preserve">- С9904 </w:t>
      </w:r>
      <w:r w:rsidR="00C1104C" w:rsidRPr="00DE69D6">
        <w:t>«</w:t>
      </w:r>
      <w:r w:rsidRPr="00DE69D6">
        <w:t>Финансовое обеспечение выполнения муниципального задания учреждениями дополнительного образования детей за счет средств окружного бюджета</w:t>
      </w:r>
      <w:r w:rsidR="00C1104C" w:rsidRPr="00DE69D6">
        <w:t>»</w:t>
      </w:r>
      <w:r w:rsidRPr="00DE69D6">
        <w:t>;</w:t>
      </w:r>
    </w:p>
    <w:p w14:paraId="4E8C3A5D" w14:textId="7D66AFA1" w:rsidR="00580DDD" w:rsidRPr="00DE69D6" w:rsidRDefault="000D1AF8">
      <w:pPr>
        <w:tabs>
          <w:tab w:val="left" w:pos="1080"/>
        </w:tabs>
        <w:ind w:firstLine="709"/>
        <w:jc w:val="both"/>
      </w:pPr>
      <w:r w:rsidRPr="00DE69D6">
        <w:t xml:space="preserve">- С9907 </w:t>
      </w:r>
      <w:r w:rsidR="00C1104C" w:rsidRPr="00DE69D6">
        <w:t>«</w:t>
      </w:r>
      <w:r w:rsidRPr="00DE69D6">
        <w:t>Финансовое обеспечение выполнения муниципального задания специальной (коррекционной) общеобразовательной школой - интернат за счет средств окружного бюджета</w:t>
      </w:r>
      <w:r w:rsidR="00C1104C" w:rsidRPr="00DE69D6">
        <w:t>»</w:t>
      </w:r>
      <w:r w:rsidRPr="00DE69D6">
        <w:t>.</w:t>
      </w:r>
    </w:p>
    <w:p w14:paraId="74A7D6C0" w14:textId="77777777" w:rsidR="00580DDD" w:rsidRPr="00DE69D6" w:rsidRDefault="000D1AF8">
      <w:pPr>
        <w:tabs>
          <w:tab w:val="left" w:pos="1080"/>
        </w:tabs>
        <w:ind w:firstLine="709"/>
        <w:jc w:val="both"/>
      </w:pPr>
      <w:r w:rsidRPr="00DE69D6">
        <w:t>1.7. R0000 - R9990 - для отражения расходов местных бюджетов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входящих в состав национальных проектов (программы), Комплексного плана), в целях финансового обеспечения которых предоставляются субвенции из окружного бюджета, в целях софинансирования которых окружному бюджету предоставляются из федерального бюджета субсидии и иные межбюджетные трансферты.</w:t>
      </w:r>
    </w:p>
    <w:p w14:paraId="65E68333" w14:textId="77777777" w:rsidR="00580DDD" w:rsidRPr="00DE69D6" w:rsidRDefault="000D1AF8">
      <w:pPr>
        <w:tabs>
          <w:tab w:val="left" w:pos="1080"/>
        </w:tabs>
        <w:ind w:firstLine="709"/>
        <w:jc w:val="both"/>
      </w:pPr>
      <w:r w:rsidRPr="00DE69D6">
        <w:t>1.8. L0000 - L9990 - для отражения расходов местных бюджетов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входящих в состав национальных проектов (программы), Комплексного плана), в целях софинансирования которых из окружного бюджета предоставляются субсидии и иные межбюджетные трансферты, в целях софинансирования которых окружному бюджету предоставляются из федерального бюджета субсидии и иные межбюджетные трансферты;</w:t>
      </w:r>
    </w:p>
    <w:p w14:paraId="57443AAE" w14:textId="77777777" w:rsidR="00580DDD" w:rsidRPr="00DE69D6" w:rsidRDefault="000D1AF8">
      <w:pPr>
        <w:tabs>
          <w:tab w:val="left" w:pos="1080"/>
        </w:tabs>
        <w:ind w:firstLine="709"/>
        <w:jc w:val="both"/>
      </w:pPr>
      <w:r w:rsidRPr="00DE69D6">
        <w:t>1.9. S0000 - S9990 - для отражения расходов местных бюджетов, в целях софинансирования которых из окружного бюджета предоставляются местным бюджетам субсидии и иные межбюджетные трансферты, которые не софинансируются из федерального бюджета, в том числе при перечислении субсидий и иных межбюджетных трансферты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p>
    <w:p w14:paraId="6F8C086A" w14:textId="77777777" w:rsidR="00580DDD" w:rsidRPr="00DE69D6" w:rsidRDefault="000D1AF8">
      <w:pPr>
        <w:tabs>
          <w:tab w:val="left" w:pos="1080"/>
        </w:tabs>
        <w:ind w:firstLine="709"/>
        <w:jc w:val="both"/>
      </w:pPr>
      <w:r w:rsidRPr="00DE69D6">
        <w:t>1.10. Отражение расходов местных бюджетов по кодам направлений расходов на реализацию Региональных проектов, в целях финансового обеспечения (софинансирования) которых предоставляются межбюджетные трансферты из федерального бюджета, осуществляется с учетом следующего.</w:t>
      </w:r>
    </w:p>
    <w:p w14:paraId="6A2BB73A" w14:textId="77777777" w:rsidR="00580DDD" w:rsidRPr="00DE69D6" w:rsidRDefault="000D1AF8">
      <w:pPr>
        <w:tabs>
          <w:tab w:val="left" w:pos="1080"/>
        </w:tabs>
        <w:ind w:firstLine="709"/>
        <w:jc w:val="both"/>
      </w:pPr>
      <w:r w:rsidRPr="00DE69D6">
        <w:t>Расходы местных бюджетов, в целях финансового обеспечения (софинансирования) которых окружному бюджету предоставляются из федерального бюджета межбюджетные трансферты, отражаются по направлениям расходов 50000 – 59990, Д0000 – Д9990, соответствующим направлениям расходов окружного бюджета, в полном объеме, необходимом для исполнения соответствующего расходного обязательства муниципального образования.</w:t>
      </w:r>
    </w:p>
    <w:p w14:paraId="2A211B7E" w14:textId="010A45DA" w:rsidR="00580DDD" w:rsidRPr="00DE69D6" w:rsidRDefault="000D1AF8">
      <w:pPr>
        <w:tabs>
          <w:tab w:val="left" w:pos="1080"/>
        </w:tabs>
        <w:ind w:firstLine="709"/>
        <w:jc w:val="both"/>
      </w:pPr>
      <w:r w:rsidRPr="00DE69D6">
        <w:t xml:space="preserve">Для отражения расходов местных бюджетов по кодам направлений расходов на реализацию Региональных проектов, для достижения результатов которых не предусмотрены межбюджетные трансферты из окружного бюджета, финансовый орган, осуществляющий составление и организацию исполнения местного бюджета, вправе установить коды направлений расходов, соответствующие кодам направлений расходов на достижение результатов реализации федеральных проектов, определенных Министерством финансов Российской Федерации, с возможностью детализации при необходимости пятого (четвертого и пятого) разрядов кодов направлений расходов, содержащих значение </w:t>
      </w:r>
      <w:r w:rsidR="00C1104C" w:rsidRPr="00DE69D6">
        <w:t>«</w:t>
      </w:r>
      <w:r w:rsidRPr="00DE69D6">
        <w:t>0</w:t>
      </w:r>
      <w:r w:rsidR="00C1104C" w:rsidRPr="00DE69D6">
        <w:t>»</w:t>
      </w:r>
      <w:r w:rsidRPr="00DE69D6">
        <w:t>.</w:t>
      </w:r>
    </w:p>
    <w:p w14:paraId="53286812" w14:textId="77777777" w:rsidR="00580DDD" w:rsidRPr="00DE69D6" w:rsidRDefault="000D1AF8">
      <w:pPr>
        <w:numPr>
          <w:ilvl w:val="0"/>
          <w:numId w:val="3"/>
        </w:numPr>
        <w:tabs>
          <w:tab w:val="left" w:pos="0"/>
          <w:tab w:val="left" w:pos="1080"/>
        </w:tabs>
        <w:ind w:left="0" w:firstLine="709"/>
        <w:jc w:val="both"/>
      </w:pPr>
      <w:r w:rsidRPr="00DE69D6">
        <w:t>Наименование направления расходов муниципального бюджета (наименование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из окружного бюджета, не включает указание на наименование соответствующего межбюджетного трансферта.</w:t>
      </w:r>
    </w:p>
    <w:p w14:paraId="502D5653" w14:textId="3A3962EC" w:rsidR="00580DDD" w:rsidRPr="00DE69D6" w:rsidRDefault="000D1AF8">
      <w:pPr>
        <w:numPr>
          <w:ilvl w:val="0"/>
          <w:numId w:val="3"/>
        </w:numPr>
        <w:tabs>
          <w:tab w:val="left" w:pos="0"/>
          <w:tab w:val="left" w:pos="1080"/>
        </w:tabs>
        <w:ind w:left="0" w:firstLine="709"/>
        <w:jc w:val="both"/>
      </w:pPr>
      <w:r w:rsidRPr="00DE69D6">
        <w:t xml:space="preserve">Финансовый орган муниципального образования Чукотского автономного округа вправе установить необходимую детализацию пятого разряда кодов направлений расходов, содержащих значение </w:t>
      </w:r>
      <w:r w:rsidR="00C1104C" w:rsidRPr="00DE69D6">
        <w:t>«</w:t>
      </w:r>
      <w:r w:rsidRPr="00DE69D6">
        <w:t>0</w:t>
      </w:r>
      <w:r w:rsidR="00C1104C" w:rsidRPr="00DE69D6">
        <w:t>»</w:t>
      </w:r>
      <w:r w:rsidRPr="00DE69D6">
        <w:t xml:space="preserve">, при отражении расходов муниципального образования Чукотского автономного округа, источником финансового обеспечения которых являются межбюджетные трансферты, предоставляемые из окружного бюджета, по направлениям расходов в рамках целевого назначения предоставляемых межбюджетных трансфертов. </w:t>
      </w:r>
    </w:p>
    <w:p w14:paraId="76559B8B" w14:textId="77777777" w:rsidR="00580DDD" w:rsidRPr="00DE69D6" w:rsidRDefault="000D1AF8">
      <w:pPr>
        <w:numPr>
          <w:ilvl w:val="0"/>
          <w:numId w:val="3"/>
        </w:numPr>
        <w:tabs>
          <w:tab w:val="left" w:pos="0"/>
          <w:tab w:val="left" w:pos="1080"/>
        </w:tabs>
        <w:ind w:left="0" w:firstLine="709"/>
        <w:jc w:val="both"/>
      </w:pPr>
      <w:r w:rsidRPr="00DE69D6">
        <w:t>Отражение расходов за счет собственных доходов местных бюджетов по кодам направления расходов, источником финансового обеспечения которых являются субвенции и иные межбюджетные трансферты, не допускается.</w:t>
      </w:r>
    </w:p>
    <w:p w14:paraId="4D3D2B31" w14:textId="319C9302" w:rsidR="00580DDD" w:rsidRPr="00DE69D6" w:rsidRDefault="000D1AF8">
      <w:pPr>
        <w:numPr>
          <w:ilvl w:val="0"/>
          <w:numId w:val="3"/>
        </w:numPr>
        <w:tabs>
          <w:tab w:val="left" w:pos="0"/>
          <w:tab w:val="left" w:pos="1080"/>
        </w:tabs>
        <w:ind w:left="0" w:firstLine="709"/>
        <w:jc w:val="both"/>
      </w:pPr>
      <w:r w:rsidRPr="00DE69D6">
        <w:t xml:space="preserve"> Отражение расходов местных бюджетов на реализацию инициативных проектов, предусмотренных положениями Федерального </w:t>
      </w:r>
      <w:hyperlink r:id="rId10" w:history="1">
        <w:r w:rsidRPr="00DE69D6">
          <w:t>закона</w:t>
        </w:r>
      </w:hyperlink>
      <w:r w:rsidRPr="00DE69D6">
        <w:t xml:space="preserve"> от 6 октября 2003 года № 131-ФЗ </w:t>
      </w:r>
      <w:r w:rsidR="00C1104C" w:rsidRPr="00DE69D6">
        <w:t>«</w:t>
      </w:r>
      <w:r w:rsidRPr="00DE69D6">
        <w:t>Об общих принципах организации местного самоуправления в Российской Федерации</w:t>
      </w:r>
      <w:r w:rsidR="00C1104C" w:rsidRPr="00DE69D6">
        <w:t>»</w:t>
      </w:r>
      <w:r w:rsidRPr="00DE69D6">
        <w:t>, поддержанных органами местного самоуправления, осуществляется по кодам целевых статей расходов, содержащих направления расходов, соответствующие каждому инициативному проекту.</w:t>
      </w:r>
    </w:p>
    <w:p w14:paraId="3EAECED8" w14:textId="77777777" w:rsidR="00580DDD" w:rsidRPr="00DE69D6" w:rsidRDefault="000D1AF8">
      <w:pPr>
        <w:ind w:firstLine="709"/>
        <w:jc w:val="both"/>
      </w:pPr>
      <w:r w:rsidRPr="00DE69D6">
        <w:t xml:space="preserve">При предоставлении из окружного бюджета межбюджетных трансфертов в целях софинансирования расходных обязательств муниципальных образований по реализации инициативных проектов финансовый орган муниципального образования устанавливает по каждому инициативному проекту код целевой статьи расходов местного бюджета, содержащей направление расходов, по которым предоставляется межбюджетный трансферт, с детализацией последнего знака и указанием в скобках его наименования. </w:t>
      </w:r>
    </w:p>
    <w:p w14:paraId="5341F85A" w14:textId="77777777" w:rsidR="00580DDD" w:rsidRPr="00DE69D6" w:rsidRDefault="00580DDD">
      <w:pPr>
        <w:ind w:left="5670"/>
        <w:jc w:val="center"/>
        <w:rPr>
          <w:color w:val="0070C0"/>
        </w:rPr>
      </w:pPr>
    </w:p>
    <w:p w14:paraId="24E18444" w14:textId="77777777" w:rsidR="00580DDD" w:rsidRPr="00DE69D6" w:rsidRDefault="00580DDD">
      <w:pPr>
        <w:ind w:left="5670"/>
        <w:jc w:val="center"/>
        <w:rPr>
          <w:color w:val="0070C0"/>
        </w:rPr>
      </w:pPr>
    </w:p>
    <w:p w14:paraId="7A9BE9EF" w14:textId="77777777" w:rsidR="00580DDD" w:rsidRPr="00DE69D6" w:rsidRDefault="00580DDD">
      <w:pPr>
        <w:ind w:left="5670"/>
        <w:jc w:val="center"/>
        <w:rPr>
          <w:color w:val="0070C0"/>
        </w:rPr>
      </w:pPr>
    </w:p>
    <w:p w14:paraId="4A6A6FBB" w14:textId="77777777" w:rsidR="00580DDD" w:rsidRPr="00DE69D6" w:rsidRDefault="00580DDD">
      <w:pPr>
        <w:ind w:left="5670"/>
        <w:jc w:val="center"/>
        <w:rPr>
          <w:color w:val="0070C0"/>
        </w:rPr>
      </w:pPr>
    </w:p>
    <w:p w14:paraId="704D4727" w14:textId="77777777" w:rsidR="00580DDD" w:rsidRPr="00DE69D6" w:rsidRDefault="00580DDD">
      <w:pPr>
        <w:ind w:left="5670"/>
        <w:jc w:val="center"/>
        <w:rPr>
          <w:color w:val="0070C0"/>
        </w:rPr>
      </w:pPr>
    </w:p>
    <w:p w14:paraId="5FAF846C" w14:textId="77777777" w:rsidR="00580DDD" w:rsidRPr="00DE69D6" w:rsidRDefault="00580DDD">
      <w:pPr>
        <w:ind w:left="5670"/>
        <w:jc w:val="center"/>
        <w:rPr>
          <w:color w:val="0070C0"/>
        </w:rPr>
      </w:pPr>
    </w:p>
    <w:p w14:paraId="6B781ABE" w14:textId="77777777" w:rsidR="00580DDD" w:rsidRPr="00DE69D6" w:rsidRDefault="00580DDD">
      <w:pPr>
        <w:ind w:left="5670"/>
        <w:jc w:val="center"/>
        <w:rPr>
          <w:color w:val="0070C0"/>
        </w:rPr>
      </w:pPr>
    </w:p>
    <w:p w14:paraId="79A6E05C" w14:textId="77777777" w:rsidR="00580DDD" w:rsidRPr="00DE69D6" w:rsidRDefault="00580DDD">
      <w:pPr>
        <w:ind w:left="5670"/>
        <w:jc w:val="center"/>
        <w:rPr>
          <w:color w:val="0070C0"/>
        </w:rPr>
      </w:pPr>
    </w:p>
    <w:p w14:paraId="11FA14A6" w14:textId="77777777" w:rsidR="00580DDD" w:rsidRPr="00DE69D6" w:rsidRDefault="00580DDD">
      <w:pPr>
        <w:ind w:left="5670"/>
        <w:jc w:val="center"/>
        <w:rPr>
          <w:color w:val="0070C0"/>
        </w:rPr>
      </w:pPr>
    </w:p>
    <w:p w14:paraId="41F6D515" w14:textId="77777777" w:rsidR="00580DDD" w:rsidRPr="00DE69D6" w:rsidRDefault="00580DDD">
      <w:pPr>
        <w:ind w:left="5670"/>
        <w:jc w:val="center"/>
        <w:rPr>
          <w:color w:val="0070C0"/>
        </w:rPr>
      </w:pPr>
    </w:p>
    <w:p w14:paraId="355969FC" w14:textId="77777777" w:rsidR="00580DDD" w:rsidRPr="00DE69D6" w:rsidRDefault="00580DDD">
      <w:pPr>
        <w:ind w:left="5670"/>
        <w:jc w:val="center"/>
        <w:rPr>
          <w:color w:val="0070C0"/>
        </w:rPr>
      </w:pPr>
    </w:p>
    <w:p w14:paraId="4243BCD7" w14:textId="77777777" w:rsidR="00580DDD" w:rsidRPr="00DE69D6" w:rsidRDefault="00580DDD">
      <w:pPr>
        <w:ind w:left="5670"/>
        <w:jc w:val="center"/>
        <w:rPr>
          <w:color w:val="0070C0"/>
        </w:rPr>
      </w:pPr>
    </w:p>
    <w:p w14:paraId="3BB06B35" w14:textId="77777777" w:rsidR="00580DDD" w:rsidRPr="00DE69D6" w:rsidRDefault="00580DDD">
      <w:pPr>
        <w:ind w:left="5670"/>
        <w:jc w:val="center"/>
        <w:rPr>
          <w:color w:val="0070C0"/>
        </w:rPr>
      </w:pPr>
    </w:p>
    <w:p w14:paraId="7A0DA7B1" w14:textId="77777777" w:rsidR="00580DDD" w:rsidRPr="00DE69D6" w:rsidRDefault="00580DDD">
      <w:pPr>
        <w:ind w:left="5670"/>
        <w:jc w:val="center"/>
        <w:rPr>
          <w:color w:val="0070C0"/>
        </w:rPr>
      </w:pPr>
    </w:p>
    <w:p w14:paraId="78E73087" w14:textId="77777777" w:rsidR="00580DDD" w:rsidRPr="00DE69D6" w:rsidRDefault="00580DDD">
      <w:pPr>
        <w:ind w:left="5670"/>
        <w:jc w:val="center"/>
        <w:rPr>
          <w:color w:val="0070C0"/>
        </w:rPr>
      </w:pPr>
    </w:p>
    <w:p w14:paraId="583D955D" w14:textId="77777777" w:rsidR="00580DDD" w:rsidRPr="00DE69D6" w:rsidRDefault="00580DDD">
      <w:pPr>
        <w:ind w:left="5670"/>
        <w:jc w:val="center"/>
        <w:rPr>
          <w:color w:val="0070C0"/>
        </w:rPr>
      </w:pPr>
    </w:p>
    <w:p w14:paraId="4D980765" w14:textId="77777777" w:rsidR="00580DDD" w:rsidRPr="00DE69D6" w:rsidRDefault="00580DDD">
      <w:pPr>
        <w:ind w:left="5670"/>
        <w:jc w:val="center"/>
        <w:rPr>
          <w:color w:val="0070C0"/>
        </w:rPr>
      </w:pPr>
    </w:p>
    <w:p w14:paraId="5C609C22" w14:textId="77777777" w:rsidR="00580DDD" w:rsidRPr="00DE69D6" w:rsidRDefault="00580DDD">
      <w:pPr>
        <w:ind w:left="5670"/>
        <w:jc w:val="center"/>
        <w:rPr>
          <w:color w:val="0070C0"/>
        </w:rPr>
      </w:pPr>
    </w:p>
    <w:p w14:paraId="0152BA85" w14:textId="77777777" w:rsidR="00580DDD" w:rsidRPr="00DE69D6" w:rsidRDefault="00580DDD">
      <w:pPr>
        <w:ind w:left="5670"/>
        <w:jc w:val="center"/>
        <w:rPr>
          <w:color w:val="0070C0"/>
        </w:rPr>
      </w:pPr>
    </w:p>
    <w:p w14:paraId="5DCA1E96" w14:textId="77777777" w:rsidR="00580DDD" w:rsidRPr="00DE69D6" w:rsidRDefault="00580DDD">
      <w:pPr>
        <w:ind w:left="5670"/>
        <w:jc w:val="center"/>
        <w:rPr>
          <w:color w:val="0070C0"/>
        </w:rPr>
      </w:pPr>
    </w:p>
    <w:p w14:paraId="2E044905" w14:textId="77777777" w:rsidR="00580DDD" w:rsidRPr="00DE69D6" w:rsidRDefault="00580DDD">
      <w:pPr>
        <w:ind w:left="5670"/>
        <w:jc w:val="center"/>
        <w:rPr>
          <w:color w:val="0070C0"/>
        </w:rPr>
      </w:pPr>
    </w:p>
    <w:p w14:paraId="757212AA" w14:textId="77777777" w:rsidR="00580DDD" w:rsidRPr="00DE69D6" w:rsidRDefault="00580DDD">
      <w:pPr>
        <w:ind w:left="5670"/>
        <w:jc w:val="center"/>
        <w:rPr>
          <w:color w:val="0070C0"/>
        </w:rPr>
      </w:pPr>
    </w:p>
    <w:p w14:paraId="3442F965" w14:textId="77777777" w:rsidR="00580DDD" w:rsidRPr="00DE69D6" w:rsidRDefault="00580DDD">
      <w:pPr>
        <w:ind w:left="5670"/>
        <w:jc w:val="center"/>
        <w:rPr>
          <w:color w:val="0070C0"/>
        </w:rPr>
      </w:pPr>
    </w:p>
    <w:p w14:paraId="0866786D" w14:textId="77777777" w:rsidR="00580DDD" w:rsidRPr="00DE69D6" w:rsidRDefault="00580DDD">
      <w:pPr>
        <w:ind w:left="5670"/>
        <w:jc w:val="center"/>
        <w:rPr>
          <w:color w:val="0070C0"/>
        </w:rPr>
      </w:pPr>
    </w:p>
    <w:p w14:paraId="5E26B42E" w14:textId="77777777" w:rsidR="00580DDD" w:rsidRPr="00DE69D6" w:rsidRDefault="00580DDD">
      <w:pPr>
        <w:ind w:left="5670"/>
        <w:jc w:val="center"/>
        <w:rPr>
          <w:color w:val="0070C0"/>
        </w:rPr>
      </w:pPr>
    </w:p>
    <w:p w14:paraId="0DDB2699" w14:textId="77777777" w:rsidR="00580DDD" w:rsidRPr="00DE69D6" w:rsidRDefault="00580DDD">
      <w:pPr>
        <w:ind w:left="5670"/>
        <w:jc w:val="center"/>
        <w:rPr>
          <w:color w:val="0070C0"/>
        </w:rPr>
      </w:pPr>
    </w:p>
    <w:p w14:paraId="2B6485EA" w14:textId="77777777" w:rsidR="00580DDD" w:rsidRPr="00DE69D6" w:rsidRDefault="00580DDD">
      <w:pPr>
        <w:ind w:left="5670"/>
        <w:jc w:val="center"/>
        <w:rPr>
          <w:color w:val="0070C0"/>
        </w:rPr>
      </w:pPr>
    </w:p>
    <w:p w14:paraId="4A721CAD" w14:textId="77777777" w:rsidR="00580DDD" w:rsidRPr="00DE69D6" w:rsidRDefault="00580DDD">
      <w:pPr>
        <w:ind w:left="5670"/>
        <w:jc w:val="center"/>
        <w:rPr>
          <w:color w:val="0070C0"/>
        </w:rPr>
      </w:pPr>
    </w:p>
    <w:p w14:paraId="16C2FB4E" w14:textId="77777777" w:rsidR="00580DDD" w:rsidRPr="00DE69D6" w:rsidRDefault="00580DDD">
      <w:pPr>
        <w:ind w:left="5670"/>
        <w:jc w:val="center"/>
        <w:rPr>
          <w:color w:val="0070C0"/>
        </w:rPr>
      </w:pPr>
    </w:p>
    <w:p w14:paraId="512FACBC" w14:textId="77777777" w:rsidR="00580DDD" w:rsidRPr="00DE69D6" w:rsidRDefault="00580DDD">
      <w:pPr>
        <w:ind w:left="5670"/>
        <w:jc w:val="center"/>
        <w:rPr>
          <w:color w:val="0070C0"/>
        </w:rPr>
      </w:pPr>
    </w:p>
    <w:p w14:paraId="2D029A7D" w14:textId="77777777" w:rsidR="00580DDD" w:rsidRPr="00DE69D6" w:rsidRDefault="00580DDD">
      <w:pPr>
        <w:ind w:left="5670"/>
        <w:jc w:val="center"/>
        <w:rPr>
          <w:color w:val="0070C0"/>
        </w:rPr>
      </w:pPr>
    </w:p>
    <w:p w14:paraId="57ED805B" w14:textId="77777777" w:rsidR="00580DDD" w:rsidRPr="00DE69D6" w:rsidRDefault="00580DDD">
      <w:pPr>
        <w:ind w:left="5670"/>
        <w:jc w:val="center"/>
        <w:rPr>
          <w:color w:val="0070C0"/>
        </w:rPr>
      </w:pPr>
    </w:p>
    <w:p w14:paraId="4D61FFD2" w14:textId="77777777" w:rsidR="00580DDD" w:rsidRPr="00DE69D6" w:rsidRDefault="00580DDD">
      <w:pPr>
        <w:sectPr w:rsidR="00580DDD" w:rsidRPr="00DE69D6">
          <w:pgSz w:w="11907" w:h="16840"/>
          <w:pgMar w:top="567" w:right="992" w:bottom="1134" w:left="1440" w:header="720" w:footer="720" w:gutter="0"/>
          <w:cols w:space="720"/>
        </w:sectPr>
      </w:pPr>
    </w:p>
    <w:p w14:paraId="439FF02F" w14:textId="77777777" w:rsidR="00580DDD" w:rsidRPr="00DE69D6" w:rsidRDefault="000D1AF8">
      <w:pPr>
        <w:ind w:left="5670"/>
        <w:jc w:val="center"/>
      </w:pPr>
      <w:r w:rsidRPr="00DE69D6">
        <w:t>Приложение 5</w:t>
      </w:r>
    </w:p>
    <w:p w14:paraId="69CE0D32" w14:textId="77777777" w:rsidR="00580DDD" w:rsidRPr="00DE69D6" w:rsidRDefault="000D1AF8">
      <w:pPr>
        <w:ind w:left="5670"/>
        <w:jc w:val="center"/>
      </w:pPr>
      <w:r w:rsidRPr="00DE69D6">
        <w:t>к приказу Департамента финансов,</w:t>
      </w:r>
    </w:p>
    <w:p w14:paraId="20DD1401" w14:textId="77777777" w:rsidR="00580DDD" w:rsidRPr="00DE69D6" w:rsidRDefault="000D1AF8">
      <w:pPr>
        <w:ind w:left="5670"/>
        <w:jc w:val="center"/>
      </w:pPr>
      <w:r w:rsidRPr="00DE69D6">
        <w:t xml:space="preserve">экономики и имущественных отношений Чукотского </w:t>
      </w:r>
    </w:p>
    <w:p w14:paraId="5C551FDC" w14:textId="77777777" w:rsidR="00580DDD" w:rsidRPr="00DE69D6" w:rsidRDefault="000D1AF8">
      <w:pPr>
        <w:ind w:left="5670"/>
        <w:jc w:val="center"/>
      </w:pPr>
      <w:r w:rsidRPr="00DE69D6">
        <w:t>автономного округа</w:t>
      </w:r>
    </w:p>
    <w:p w14:paraId="4386E0BB" w14:textId="04A3130D" w:rsidR="00580DDD" w:rsidRPr="00DE69D6" w:rsidRDefault="002F60E3" w:rsidP="002F60E3">
      <w:pPr>
        <w:ind w:left="4944" w:firstLine="720"/>
        <w:jc w:val="center"/>
      </w:pPr>
      <w:r w:rsidRPr="00DE69D6">
        <w:t xml:space="preserve">от </w:t>
      </w:r>
      <w:r w:rsidR="002913D4" w:rsidRPr="00DE69D6">
        <w:t>24</w:t>
      </w:r>
      <w:r w:rsidRPr="00DE69D6">
        <w:t xml:space="preserve"> </w:t>
      </w:r>
      <w:r w:rsidR="002913D4" w:rsidRPr="00DE69D6">
        <w:t xml:space="preserve">декабря </w:t>
      </w:r>
      <w:r w:rsidRPr="00DE69D6">
        <w:t xml:space="preserve">2024 года № </w:t>
      </w:r>
      <w:r w:rsidR="002913D4" w:rsidRPr="00DE69D6">
        <w:t>248</w:t>
      </w:r>
    </w:p>
    <w:p w14:paraId="0A1FC91B" w14:textId="77777777" w:rsidR="002F60E3" w:rsidRPr="00DE69D6" w:rsidRDefault="002F60E3" w:rsidP="002F60E3">
      <w:pPr>
        <w:ind w:left="4944" w:firstLine="720"/>
        <w:jc w:val="center"/>
      </w:pPr>
    </w:p>
    <w:p w14:paraId="4ECCAB96" w14:textId="77777777" w:rsidR="002F60E3" w:rsidRPr="00DE69D6" w:rsidRDefault="002F60E3" w:rsidP="002F60E3">
      <w:pPr>
        <w:ind w:left="4944" w:firstLine="720"/>
        <w:jc w:val="center"/>
      </w:pPr>
    </w:p>
    <w:p w14:paraId="28683E47" w14:textId="77777777" w:rsidR="00580DDD" w:rsidRPr="00DE69D6" w:rsidRDefault="000D1AF8">
      <w:pPr>
        <w:jc w:val="center"/>
        <w:rPr>
          <w:b/>
        </w:rPr>
      </w:pPr>
      <w:r w:rsidRPr="00DE69D6">
        <w:rPr>
          <w:b/>
        </w:rPr>
        <w:t>Перечень кодов дополнительного аналитического учета</w:t>
      </w:r>
    </w:p>
    <w:p w14:paraId="4229E330" w14:textId="77777777" w:rsidR="00580DDD" w:rsidRPr="00DE69D6" w:rsidRDefault="00580DDD">
      <w:pPr>
        <w:ind w:left="1429"/>
        <w:rPr>
          <w:b/>
        </w:rPr>
      </w:pPr>
    </w:p>
    <w:p w14:paraId="5BFD8785" w14:textId="77777777" w:rsidR="00580DDD" w:rsidRPr="00DE69D6" w:rsidRDefault="000D1AF8">
      <w:pPr>
        <w:numPr>
          <w:ilvl w:val="0"/>
          <w:numId w:val="4"/>
        </w:numPr>
        <w:jc w:val="center"/>
        <w:rPr>
          <w:b/>
        </w:rPr>
      </w:pPr>
      <w:r w:rsidRPr="00DE69D6">
        <w:rPr>
          <w:b/>
        </w:rPr>
        <w:t>Общие положения</w:t>
      </w:r>
    </w:p>
    <w:p w14:paraId="2844E66A" w14:textId="77777777" w:rsidR="00580DDD" w:rsidRPr="00DE69D6" w:rsidRDefault="00580DDD">
      <w:pPr>
        <w:ind w:firstLine="709"/>
        <w:jc w:val="both"/>
      </w:pPr>
    </w:p>
    <w:p w14:paraId="764835F7" w14:textId="77777777" w:rsidR="00580DDD" w:rsidRPr="00DE69D6" w:rsidRDefault="000D1AF8">
      <w:pPr>
        <w:ind w:firstLine="720"/>
        <w:jc w:val="both"/>
      </w:pPr>
      <w:r w:rsidRPr="00DE69D6">
        <w:t>Перечень кодов дополнительного аналитического учета применятся при составлении и ведении кассового плана исполнения окружного бюджета и в ходе исполнения окружного бюджета.</w:t>
      </w:r>
    </w:p>
    <w:p w14:paraId="4B4B2D2E" w14:textId="4A0FFB3B" w:rsidR="00580DDD" w:rsidRPr="00DE69D6" w:rsidRDefault="000D1AF8">
      <w:pPr>
        <w:ind w:firstLine="709"/>
        <w:jc w:val="both"/>
      </w:pPr>
      <w:r w:rsidRPr="00DE69D6">
        <w:t xml:space="preserve">Отнесение бюджетных ассигнований окружного бюджета на соответствующие коды дополнительного аналитического учета производится в соответствии с порядком применения кодов операций сектора государственного управления, установленным приказом Минфина России от 29 ноября 2017 года № 209н </w:t>
      </w:r>
      <w:r w:rsidR="00C1104C" w:rsidRPr="00DE69D6">
        <w:t>«</w:t>
      </w:r>
      <w:r w:rsidRPr="00DE69D6">
        <w:t>Об утверждении Порядка применения классификации операций сектора государственного управления</w:t>
      </w:r>
      <w:r w:rsidR="00C1104C" w:rsidRPr="00DE69D6">
        <w:t>»</w:t>
      </w:r>
      <w:r w:rsidRPr="00DE69D6">
        <w:t>.</w:t>
      </w:r>
    </w:p>
    <w:p w14:paraId="1E111FA5" w14:textId="77777777" w:rsidR="00580DDD" w:rsidRPr="00DE69D6" w:rsidRDefault="00580DDD">
      <w:pPr>
        <w:ind w:firstLine="709"/>
        <w:jc w:val="both"/>
      </w:pPr>
    </w:p>
    <w:p w14:paraId="11F7BFEE" w14:textId="77777777" w:rsidR="00580DDD" w:rsidRPr="00DE69D6" w:rsidRDefault="000D1AF8">
      <w:pPr>
        <w:pStyle w:val="Oaeno"/>
        <w:numPr>
          <w:ilvl w:val="0"/>
          <w:numId w:val="4"/>
        </w:numPr>
        <w:jc w:val="center"/>
        <w:rPr>
          <w:rFonts w:ascii="Times New Roman" w:hAnsi="Times New Roman"/>
          <w:b/>
          <w:sz w:val="24"/>
        </w:rPr>
      </w:pPr>
      <w:r w:rsidRPr="00DE69D6">
        <w:rPr>
          <w:rFonts w:ascii="Times New Roman" w:hAnsi="Times New Roman"/>
          <w:b/>
          <w:sz w:val="24"/>
        </w:rPr>
        <w:t>Перечень кодов дополнительного аналитического учета</w:t>
      </w:r>
    </w:p>
    <w:p w14:paraId="688ACFC5" w14:textId="77777777" w:rsidR="00580DDD" w:rsidRPr="00DE69D6" w:rsidRDefault="00580DDD">
      <w:pPr>
        <w:pStyle w:val="Oaeno"/>
        <w:jc w:val="center"/>
        <w:rPr>
          <w:rFonts w:ascii="Times New Roman" w:hAnsi="Times New Roman"/>
          <w:b/>
          <w:sz w:val="24"/>
        </w:rPr>
      </w:pPr>
    </w:p>
    <w:tbl>
      <w:tblPr>
        <w:tblW w:w="0" w:type="auto"/>
        <w:tblInd w:w="107" w:type="dxa"/>
        <w:tblBorders>
          <w:top w:val="single" w:sz="4" w:space="0" w:color="000000"/>
          <w:left w:val="single" w:sz="4" w:space="0" w:color="000000"/>
          <w:bottom w:val="single" w:sz="4" w:space="0" w:color="000000"/>
          <w:right w:val="single" w:sz="4" w:space="0" w:color="000000"/>
          <w:insideH w:val="nil"/>
          <w:insideV w:val="nil"/>
        </w:tblBorders>
        <w:tblLayout w:type="fixed"/>
        <w:tblLook w:val="04A0" w:firstRow="1" w:lastRow="0" w:firstColumn="1" w:lastColumn="0" w:noHBand="0" w:noVBand="1"/>
      </w:tblPr>
      <w:tblGrid>
        <w:gridCol w:w="1370"/>
        <w:gridCol w:w="8194"/>
      </w:tblGrid>
      <w:tr w:rsidR="00580DDD" w:rsidRPr="00DE69D6" w14:paraId="1A748870" w14:textId="77777777">
        <w:tc>
          <w:tcPr>
            <w:tcW w:w="1370" w:type="dxa"/>
            <w:tcBorders>
              <w:top w:val="single" w:sz="4" w:space="0" w:color="000000"/>
              <w:left w:val="single" w:sz="4" w:space="0" w:color="000000"/>
              <w:bottom w:val="single" w:sz="4" w:space="0" w:color="000000"/>
              <w:right w:val="single" w:sz="4" w:space="0" w:color="000000"/>
            </w:tcBorders>
          </w:tcPr>
          <w:p w14:paraId="3051AF41" w14:textId="77777777" w:rsidR="00580DDD" w:rsidRPr="00DE69D6" w:rsidRDefault="000D1AF8">
            <w:pPr>
              <w:pStyle w:val="af5"/>
              <w:jc w:val="center"/>
              <w:rPr>
                <w:rFonts w:ascii="Times New Roman" w:hAnsi="Times New Roman"/>
                <w:b/>
              </w:rPr>
            </w:pPr>
            <w:r w:rsidRPr="00DE69D6">
              <w:rPr>
                <w:rFonts w:ascii="Times New Roman" w:hAnsi="Times New Roman"/>
                <w:b/>
              </w:rPr>
              <w:t>Код</w:t>
            </w:r>
          </w:p>
        </w:tc>
        <w:tc>
          <w:tcPr>
            <w:tcW w:w="8194" w:type="dxa"/>
            <w:tcBorders>
              <w:top w:val="single" w:sz="4" w:space="0" w:color="000000"/>
              <w:left w:val="single" w:sz="4" w:space="0" w:color="000000"/>
              <w:bottom w:val="single" w:sz="4" w:space="0" w:color="000000"/>
              <w:right w:val="single" w:sz="4" w:space="0" w:color="000000"/>
            </w:tcBorders>
          </w:tcPr>
          <w:p w14:paraId="48BD1FAA" w14:textId="77777777" w:rsidR="00580DDD" w:rsidRPr="00DE69D6" w:rsidRDefault="000D1AF8">
            <w:pPr>
              <w:pStyle w:val="af5"/>
              <w:jc w:val="center"/>
              <w:rPr>
                <w:rFonts w:ascii="Times New Roman" w:hAnsi="Times New Roman"/>
                <w:b/>
              </w:rPr>
            </w:pPr>
            <w:r w:rsidRPr="00DE69D6">
              <w:rPr>
                <w:rFonts w:ascii="Times New Roman" w:hAnsi="Times New Roman"/>
                <w:b/>
              </w:rPr>
              <w:t>Наименование показателя</w:t>
            </w:r>
          </w:p>
        </w:tc>
      </w:tr>
      <w:tr w:rsidR="00580DDD" w:rsidRPr="00DE69D6" w14:paraId="4CDF7E44" w14:textId="77777777">
        <w:tc>
          <w:tcPr>
            <w:tcW w:w="1370" w:type="dxa"/>
            <w:tcBorders>
              <w:top w:val="single" w:sz="4" w:space="0" w:color="000000"/>
              <w:left w:val="single" w:sz="4" w:space="0" w:color="000000"/>
              <w:bottom w:val="single" w:sz="4" w:space="0" w:color="000000"/>
              <w:right w:val="single" w:sz="4" w:space="0" w:color="000000"/>
            </w:tcBorders>
          </w:tcPr>
          <w:p w14:paraId="03A2F5B3" w14:textId="77777777" w:rsidR="00580DDD" w:rsidRPr="00DE69D6" w:rsidRDefault="000D1AF8">
            <w:bookmarkStart w:id="10" w:name="sub_200"/>
            <w:r w:rsidRPr="00DE69D6">
              <w:t>200</w:t>
            </w:r>
            <w:bookmarkEnd w:id="10"/>
          </w:p>
        </w:tc>
        <w:tc>
          <w:tcPr>
            <w:tcW w:w="8194" w:type="dxa"/>
            <w:tcBorders>
              <w:top w:val="single" w:sz="4" w:space="0" w:color="000000"/>
              <w:left w:val="single" w:sz="4" w:space="0" w:color="000000"/>
              <w:bottom w:val="single" w:sz="4" w:space="0" w:color="000000"/>
              <w:right w:val="single" w:sz="4" w:space="0" w:color="000000"/>
            </w:tcBorders>
          </w:tcPr>
          <w:p w14:paraId="1DB892AB" w14:textId="77777777" w:rsidR="00580DDD" w:rsidRPr="00DE69D6" w:rsidRDefault="000D1AF8">
            <w:r w:rsidRPr="00DE69D6">
              <w:t>Расходы</w:t>
            </w:r>
          </w:p>
        </w:tc>
      </w:tr>
      <w:tr w:rsidR="00580DDD" w:rsidRPr="00DE69D6" w14:paraId="46BD2FFF" w14:textId="77777777">
        <w:tc>
          <w:tcPr>
            <w:tcW w:w="1370" w:type="dxa"/>
            <w:tcBorders>
              <w:top w:val="single" w:sz="4" w:space="0" w:color="000000"/>
              <w:left w:val="single" w:sz="4" w:space="0" w:color="000000"/>
              <w:bottom w:val="single" w:sz="4" w:space="0" w:color="000000"/>
              <w:right w:val="single" w:sz="4" w:space="0" w:color="000000"/>
            </w:tcBorders>
          </w:tcPr>
          <w:p w14:paraId="34FBCFDE" w14:textId="77777777" w:rsidR="00580DDD" w:rsidRPr="00DE69D6" w:rsidRDefault="000D1AF8">
            <w:bookmarkStart w:id="11" w:name="sub_210"/>
            <w:r w:rsidRPr="00DE69D6">
              <w:t>210</w:t>
            </w:r>
            <w:bookmarkEnd w:id="11"/>
          </w:p>
        </w:tc>
        <w:tc>
          <w:tcPr>
            <w:tcW w:w="8194" w:type="dxa"/>
            <w:tcBorders>
              <w:top w:val="single" w:sz="4" w:space="0" w:color="000000"/>
              <w:left w:val="single" w:sz="4" w:space="0" w:color="000000"/>
              <w:bottom w:val="single" w:sz="4" w:space="0" w:color="000000"/>
              <w:right w:val="single" w:sz="4" w:space="0" w:color="000000"/>
            </w:tcBorders>
          </w:tcPr>
          <w:p w14:paraId="3B625755" w14:textId="77777777" w:rsidR="00580DDD" w:rsidRPr="00DE69D6" w:rsidRDefault="000D1AF8">
            <w:r w:rsidRPr="00DE69D6">
              <w:t>Оплата труда, начисления на выплаты по оплате труда</w:t>
            </w:r>
          </w:p>
        </w:tc>
      </w:tr>
      <w:tr w:rsidR="00580DDD" w:rsidRPr="00DE69D6" w14:paraId="5583BF87" w14:textId="77777777">
        <w:tc>
          <w:tcPr>
            <w:tcW w:w="1370" w:type="dxa"/>
            <w:tcBorders>
              <w:top w:val="single" w:sz="4" w:space="0" w:color="000000"/>
              <w:left w:val="single" w:sz="4" w:space="0" w:color="000000"/>
              <w:bottom w:val="single" w:sz="4" w:space="0" w:color="000000"/>
              <w:right w:val="single" w:sz="4" w:space="0" w:color="000000"/>
            </w:tcBorders>
          </w:tcPr>
          <w:p w14:paraId="62E7147D" w14:textId="77777777" w:rsidR="00580DDD" w:rsidRPr="00DE69D6" w:rsidRDefault="000D1AF8">
            <w:bookmarkStart w:id="12" w:name="sub_211"/>
            <w:r w:rsidRPr="00DE69D6">
              <w:t>211</w:t>
            </w:r>
            <w:bookmarkEnd w:id="12"/>
          </w:p>
        </w:tc>
        <w:tc>
          <w:tcPr>
            <w:tcW w:w="8194" w:type="dxa"/>
            <w:tcBorders>
              <w:top w:val="single" w:sz="4" w:space="0" w:color="000000"/>
              <w:left w:val="single" w:sz="4" w:space="0" w:color="000000"/>
              <w:bottom w:val="single" w:sz="4" w:space="0" w:color="000000"/>
              <w:right w:val="single" w:sz="4" w:space="0" w:color="000000"/>
            </w:tcBorders>
          </w:tcPr>
          <w:p w14:paraId="5609EADB" w14:textId="77777777" w:rsidR="00580DDD" w:rsidRPr="00DE69D6" w:rsidRDefault="000D1AF8">
            <w:r w:rsidRPr="00DE69D6">
              <w:t>Заработная плата</w:t>
            </w:r>
          </w:p>
        </w:tc>
      </w:tr>
      <w:tr w:rsidR="00580DDD" w:rsidRPr="00DE69D6" w14:paraId="326D1FAA" w14:textId="77777777">
        <w:tc>
          <w:tcPr>
            <w:tcW w:w="1370" w:type="dxa"/>
            <w:tcBorders>
              <w:top w:val="single" w:sz="4" w:space="0" w:color="000000"/>
              <w:left w:val="single" w:sz="4" w:space="0" w:color="000000"/>
              <w:bottom w:val="single" w:sz="4" w:space="0" w:color="000000"/>
              <w:right w:val="single" w:sz="4" w:space="0" w:color="000000"/>
            </w:tcBorders>
          </w:tcPr>
          <w:p w14:paraId="3A57946E" w14:textId="77777777" w:rsidR="00580DDD" w:rsidRPr="00DE69D6" w:rsidRDefault="000D1AF8">
            <w:bookmarkStart w:id="13" w:name="sub_212"/>
            <w:r w:rsidRPr="00DE69D6">
              <w:t>212</w:t>
            </w:r>
            <w:bookmarkEnd w:id="13"/>
          </w:p>
        </w:tc>
        <w:tc>
          <w:tcPr>
            <w:tcW w:w="8194" w:type="dxa"/>
            <w:tcBorders>
              <w:top w:val="single" w:sz="4" w:space="0" w:color="000000"/>
              <w:left w:val="single" w:sz="4" w:space="0" w:color="000000"/>
              <w:bottom w:val="single" w:sz="4" w:space="0" w:color="000000"/>
              <w:right w:val="single" w:sz="4" w:space="0" w:color="000000"/>
            </w:tcBorders>
          </w:tcPr>
          <w:p w14:paraId="4CE61980" w14:textId="77777777" w:rsidR="00580DDD" w:rsidRPr="00DE69D6" w:rsidRDefault="000D1AF8">
            <w:r w:rsidRPr="00DE69D6">
              <w:t>Прочие несоциальные выплаты персоналу в денежной форме</w:t>
            </w:r>
          </w:p>
        </w:tc>
      </w:tr>
      <w:tr w:rsidR="00580DDD" w:rsidRPr="00DE69D6" w14:paraId="3A2D7C96" w14:textId="77777777">
        <w:tc>
          <w:tcPr>
            <w:tcW w:w="1370" w:type="dxa"/>
            <w:tcBorders>
              <w:top w:val="single" w:sz="4" w:space="0" w:color="000000"/>
              <w:left w:val="single" w:sz="4" w:space="0" w:color="000000"/>
              <w:bottom w:val="single" w:sz="4" w:space="0" w:color="000000"/>
              <w:right w:val="single" w:sz="4" w:space="0" w:color="000000"/>
            </w:tcBorders>
          </w:tcPr>
          <w:p w14:paraId="1F648045" w14:textId="77777777" w:rsidR="00580DDD" w:rsidRPr="00DE69D6" w:rsidRDefault="000D1AF8">
            <w:bookmarkStart w:id="14" w:name="sub_213"/>
            <w:r w:rsidRPr="00DE69D6">
              <w:t>213</w:t>
            </w:r>
            <w:bookmarkEnd w:id="14"/>
          </w:p>
        </w:tc>
        <w:tc>
          <w:tcPr>
            <w:tcW w:w="8194" w:type="dxa"/>
            <w:tcBorders>
              <w:top w:val="single" w:sz="4" w:space="0" w:color="000000"/>
              <w:left w:val="single" w:sz="4" w:space="0" w:color="000000"/>
              <w:bottom w:val="single" w:sz="4" w:space="0" w:color="000000"/>
              <w:right w:val="single" w:sz="4" w:space="0" w:color="000000"/>
            </w:tcBorders>
          </w:tcPr>
          <w:p w14:paraId="6D99A3CA" w14:textId="77777777" w:rsidR="00580DDD" w:rsidRPr="00DE69D6" w:rsidRDefault="000D1AF8">
            <w:r w:rsidRPr="00DE69D6">
              <w:t>Начисления на выплаты по оплате труда</w:t>
            </w:r>
          </w:p>
        </w:tc>
      </w:tr>
      <w:tr w:rsidR="00580DDD" w:rsidRPr="00DE69D6" w14:paraId="284E4492" w14:textId="77777777">
        <w:tc>
          <w:tcPr>
            <w:tcW w:w="1370" w:type="dxa"/>
            <w:tcBorders>
              <w:top w:val="single" w:sz="4" w:space="0" w:color="000000"/>
              <w:left w:val="single" w:sz="4" w:space="0" w:color="000000"/>
              <w:bottom w:val="single" w:sz="4" w:space="0" w:color="000000"/>
              <w:right w:val="single" w:sz="4" w:space="0" w:color="000000"/>
            </w:tcBorders>
          </w:tcPr>
          <w:p w14:paraId="7E11583C" w14:textId="77777777" w:rsidR="00580DDD" w:rsidRPr="00DE69D6" w:rsidRDefault="000D1AF8">
            <w:bookmarkStart w:id="15" w:name="sub_214"/>
            <w:r w:rsidRPr="00DE69D6">
              <w:t>214</w:t>
            </w:r>
            <w:bookmarkEnd w:id="15"/>
          </w:p>
        </w:tc>
        <w:tc>
          <w:tcPr>
            <w:tcW w:w="8194" w:type="dxa"/>
            <w:tcBorders>
              <w:top w:val="single" w:sz="4" w:space="0" w:color="000000"/>
              <w:left w:val="single" w:sz="4" w:space="0" w:color="000000"/>
              <w:bottom w:val="single" w:sz="4" w:space="0" w:color="000000"/>
              <w:right w:val="single" w:sz="4" w:space="0" w:color="000000"/>
            </w:tcBorders>
          </w:tcPr>
          <w:p w14:paraId="7A72FC84" w14:textId="77777777" w:rsidR="00580DDD" w:rsidRPr="00DE69D6" w:rsidRDefault="000D1AF8">
            <w:r w:rsidRPr="00DE69D6">
              <w:t>Прочие несоциальные выплаты персоналу в натуральной форме</w:t>
            </w:r>
          </w:p>
        </w:tc>
      </w:tr>
      <w:tr w:rsidR="00580DDD" w:rsidRPr="00DE69D6" w14:paraId="4EB16019" w14:textId="77777777">
        <w:tc>
          <w:tcPr>
            <w:tcW w:w="1370" w:type="dxa"/>
            <w:tcBorders>
              <w:top w:val="single" w:sz="4" w:space="0" w:color="000000"/>
              <w:left w:val="single" w:sz="4" w:space="0" w:color="000000"/>
              <w:bottom w:val="single" w:sz="4" w:space="0" w:color="000000"/>
              <w:right w:val="single" w:sz="4" w:space="0" w:color="000000"/>
            </w:tcBorders>
          </w:tcPr>
          <w:p w14:paraId="5DA96F2D" w14:textId="77777777" w:rsidR="00580DDD" w:rsidRPr="00DE69D6" w:rsidRDefault="000D1AF8">
            <w:bookmarkStart w:id="16" w:name="sub_220"/>
            <w:r w:rsidRPr="00DE69D6">
              <w:t>220</w:t>
            </w:r>
            <w:bookmarkEnd w:id="16"/>
          </w:p>
        </w:tc>
        <w:tc>
          <w:tcPr>
            <w:tcW w:w="8194" w:type="dxa"/>
            <w:tcBorders>
              <w:top w:val="single" w:sz="4" w:space="0" w:color="000000"/>
              <w:left w:val="single" w:sz="4" w:space="0" w:color="000000"/>
              <w:bottom w:val="single" w:sz="4" w:space="0" w:color="000000"/>
              <w:right w:val="single" w:sz="4" w:space="0" w:color="000000"/>
            </w:tcBorders>
          </w:tcPr>
          <w:p w14:paraId="481AFEE5" w14:textId="77777777" w:rsidR="00580DDD" w:rsidRPr="00DE69D6" w:rsidRDefault="000D1AF8">
            <w:r w:rsidRPr="00DE69D6">
              <w:t>Оплата работ, услуг</w:t>
            </w:r>
          </w:p>
        </w:tc>
      </w:tr>
      <w:tr w:rsidR="00580DDD" w:rsidRPr="00DE69D6" w14:paraId="202BE2EF" w14:textId="77777777">
        <w:tc>
          <w:tcPr>
            <w:tcW w:w="1370" w:type="dxa"/>
            <w:tcBorders>
              <w:top w:val="single" w:sz="4" w:space="0" w:color="000000"/>
              <w:left w:val="single" w:sz="4" w:space="0" w:color="000000"/>
              <w:bottom w:val="single" w:sz="4" w:space="0" w:color="000000"/>
              <w:right w:val="single" w:sz="4" w:space="0" w:color="000000"/>
            </w:tcBorders>
          </w:tcPr>
          <w:p w14:paraId="05C06ECF" w14:textId="77777777" w:rsidR="00580DDD" w:rsidRPr="00DE69D6" w:rsidRDefault="000D1AF8">
            <w:bookmarkStart w:id="17" w:name="sub_221"/>
            <w:r w:rsidRPr="00DE69D6">
              <w:t>221</w:t>
            </w:r>
            <w:bookmarkEnd w:id="17"/>
          </w:p>
        </w:tc>
        <w:tc>
          <w:tcPr>
            <w:tcW w:w="8194" w:type="dxa"/>
            <w:tcBorders>
              <w:top w:val="single" w:sz="4" w:space="0" w:color="000000"/>
              <w:left w:val="single" w:sz="4" w:space="0" w:color="000000"/>
              <w:bottom w:val="single" w:sz="4" w:space="0" w:color="000000"/>
              <w:right w:val="single" w:sz="4" w:space="0" w:color="000000"/>
            </w:tcBorders>
          </w:tcPr>
          <w:p w14:paraId="4267B8DE" w14:textId="77777777" w:rsidR="00580DDD" w:rsidRPr="00DE69D6" w:rsidRDefault="000D1AF8">
            <w:r w:rsidRPr="00DE69D6">
              <w:t>Услуги связи</w:t>
            </w:r>
          </w:p>
        </w:tc>
      </w:tr>
      <w:tr w:rsidR="00580DDD" w:rsidRPr="00DE69D6" w14:paraId="77D3EF1E" w14:textId="77777777">
        <w:tc>
          <w:tcPr>
            <w:tcW w:w="1370" w:type="dxa"/>
            <w:tcBorders>
              <w:top w:val="single" w:sz="4" w:space="0" w:color="000000"/>
              <w:left w:val="single" w:sz="4" w:space="0" w:color="000000"/>
              <w:bottom w:val="single" w:sz="4" w:space="0" w:color="000000"/>
              <w:right w:val="single" w:sz="4" w:space="0" w:color="000000"/>
            </w:tcBorders>
          </w:tcPr>
          <w:p w14:paraId="4EADACD6" w14:textId="77777777" w:rsidR="00580DDD" w:rsidRPr="00DE69D6" w:rsidRDefault="000D1AF8">
            <w:bookmarkStart w:id="18" w:name="sub_222"/>
            <w:r w:rsidRPr="00DE69D6">
              <w:t>222</w:t>
            </w:r>
            <w:bookmarkEnd w:id="18"/>
          </w:p>
        </w:tc>
        <w:tc>
          <w:tcPr>
            <w:tcW w:w="8194" w:type="dxa"/>
            <w:tcBorders>
              <w:top w:val="single" w:sz="4" w:space="0" w:color="000000"/>
              <w:left w:val="single" w:sz="4" w:space="0" w:color="000000"/>
              <w:bottom w:val="single" w:sz="4" w:space="0" w:color="000000"/>
              <w:right w:val="single" w:sz="4" w:space="0" w:color="000000"/>
            </w:tcBorders>
          </w:tcPr>
          <w:p w14:paraId="77CC688D" w14:textId="77777777" w:rsidR="00580DDD" w:rsidRPr="00DE69D6" w:rsidRDefault="000D1AF8">
            <w:r w:rsidRPr="00DE69D6">
              <w:t>Транспортные услуги</w:t>
            </w:r>
          </w:p>
        </w:tc>
      </w:tr>
      <w:tr w:rsidR="00580DDD" w:rsidRPr="00DE69D6" w14:paraId="25760BE7" w14:textId="77777777">
        <w:tc>
          <w:tcPr>
            <w:tcW w:w="1370" w:type="dxa"/>
            <w:tcBorders>
              <w:top w:val="single" w:sz="4" w:space="0" w:color="000000"/>
              <w:left w:val="single" w:sz="4" w:space="0" w:color="000000"/>
              <w:bottom w:val="single" w:sz="4" w:space="0" w:color="000000"/>
              <w:right w:val="single" w:sz="4" w:space="0" w:color="000000"/>
            </w:tcBorders>
          </w:tcPr>
          <w:p w14:paraId="18894285" w14:textId="77777777" w:rsidR="00580DDD" w:rsidRPr="00DE69D6" w:rsidRDefault="000D1AF8">
            <w:bookmarkStart w:id="19" w:name="sub_223"/>
            <w:r w:rsidRPr="00DE69D6">
              <w:t>223</w:t>
            </w:r>
            <w:bookmarkEnd w:id="19"/>
          </w:p>
        </w:tc>
        <w:tc>
          <w:tcPr>
            <w:tcW w:w="8194" w:type="dxa"/>
            <w:tcBorders>
              <w:top w:val="single" w:sz="4" w:space="0" w:color="000000"/>
              <w:left w:val="single" w:sz="4" w:space="0" w:color="000000"/>
              <w:bottom w:val="single" w:sz="4" w:space="0" w:color="000000"/>
              <w:right w:val="single" w:sz="4" w:space="0" w:color="000000"/>
            </w:tcBorders>
          </w:tcPr>
          <w:p w14:paraId="64C99C17" w14:textId="77777777" w:rsidR="00580DDD" w:rsidRPr="00DE69D6" w:rsidRDefault="000D1AF8">
            <w:r w:rsidRPr="00DE69D6">
              <w:t>Коммунальные услуги</w:t>
            </w:r>
          </w:p>
        </w:tc>
      </w:tr>
      <w:tr w:rsidR="00580DDD" w:rsidRPr="00DE69D6" w14:paraId="07FE89E8" w14:textId="77777777">
        <w:tc>
          <w:tcPr>
            <w:tcW w:w="1370" w:type="dxa"/>
            <w:tcBorders>
              <w:top w:val="single" w:sz="4" w:space="0" w:color="000000"/>
              <w:left w:val="single" w:sz="4" w:space="0" w:color="000000"/>
              <w:bottom w:val="single" w:sz="4" w:space="0" w:color="000000"/>
              <w:right w:val="single" w:sz="4" w:space="0" w:color="000000"/>
            </w:tcBorders>
          </w:tcPr>
          <w:p w14:paraId="3CB365D3" w14:textId="77777777" w:rsidR="00580DDD" w:rsidRPr="00DE69D6" w:rsidRDefault="000D1AF8">
            <w:bookmarkStart w:id="20" w:name="sub_224"/>
            <w:r w:rsidRPr="00DE69D6">
              <w:t>224</w:t>
            </w:r>
            <w:bookmarkEnd w:id="20"/>
          </w:p>
        </w:tc>
        <w:tc>
          <w:tcPr>
            <w:tcW w:w="8194" w:type="dxa"/>
            <w:tcBorders>
              <w:top w:val="single" w:sz="4" w:space="0" w:color="000000"/>
              <w:left w:val="single" w:sz="4" w:space="0" w:color="000000"/>
              <w:bottom w:val="single" w:sz="4" w:space="0" w:color="000000"/>
              <w:right w:val="single" w:sz="4" w:space="0" w:color="000000"/>
            </w:tcBorders>
          </w:tcPr>
          <w:p w14:paraId="49561F60" w14:textId="77777777" w:rsidR="00580DDD" w:rsidRPr="00DE69D6" w:rsidRDefault="000D1AF8">
            <w:r w:rsidRPr="00DE69D6">
              <w:t>Арендная плата за пользование имуществом (за исключением земельных участков и других обособленных природных объектов)</w:t>
            </w:r>
          </w:p>
        </w:tc>
      </w:tr>
      <w:tr w:rsidR="00580DDD" w:rsidRPr="00DE69D6" w14:paraId="6A4C4DC0" w14:textId="77777777">
        <w:tc>
          <w:tcPr>
            <w:tcW w:w="1370" w:type="dxa"/>
            <w:tcBorders>
              <w:top w:val="single" w:sz="4" w:space="0" w:color="000000"/>
              <w:left w:val="single" w:sz="4" w:space="0" w:color="000000"/>
              <w:bottom w:val="single" w:sz="4" w:space="0" w:color="000000"/>
              <w:right w:val="single" w:sz="4" w:space="0" w:color="000000"/>
            </w:tcBorders>
          </w:tcPr>
          <w:p w14:paraId="4AFD4F90" w14:textId="77777777" w:rsidR="00580DDD" w:rsidRPr="00DE69D6" w:rsidRDefault="000D1AF8">
            <w:bookmarkStart w:id="21" w:name="sub_225"/>
            <w:r w:rsidRPr="00DE69D6">
              <w:t>225</w:t>
            </w:r>
            <w:bookmarkEnd w:id="21"/>
          </w:p>
        </w:tc>
        <w:tc>
          <w:tcPr>
            <w:tcW w:w="8194" w:type="dxa"/>
            <w:tcBorders>
              <w:top w:val="single" w:sz="4" w:space="0" w:color="000000"/>
              <w:left w:val="single" w:sz="4" w:space="0" w:color="000000"/>
              <w:bottom w:val="single" w:sz="4" w:space="0" w:color="000000"/>
              <w:right w:val="single" w:sz="4" w:space="0" w:color="000000"/>
            </w:tcBorders>
          </w:tcPr>
          <w:p w14:paraId="72E22FAF" w14:textId="77777777" w:rsidR="00580DDD" w:rsidRPr="00DE69D6" w:rsidRDefault="000D1AF8">
            <w:r w:rsidRPr="00DE69D6">
              <w:t>Работы, услуги по содержанию имущества</w:t>
            </w:r>
          </w:p>
        </w:tc>
      </w:tr>
      <w:tr w:rsidR="00580DDD" w:rsidRPr="00DE69D6" w14:paraId="4C8B461F" w14:textId="77777777">
        <w:tc>
          <w:tcPr>
            <w:tcW w:w="1370" w:type="dxa"/>
            <w:tcBorders>
              <w:top w:val="single" w:sz="4" w:space="0" w:color="000000"/>
              <w:left w:val="single" w:sz="4" w:space="0" w:color="000000"/>
              <w:bottom w:val="single" w:sz="4" w:space="0" w:color="000000"/>
              <w:right w:val="single" w:sz="4" w:space="0" w:color="000000"/>
            </w:tcBorders>
          </w:tcPr>
          <w:p w14:paraId="0C4F9E49" w14:textId="77777777" w:rsidR="00580DDD" w:rsidRPr="00DE69D6" w:rsidRDefault="000D1AF8">
            <w:bookmarkStart w:id="22" w:name="sub_226"/>
            <w:r w:rsidRPr="00DE69D6">
              <w:t>226</w:t>
            </w:r>
            <w:bookmarkEnd w:id="22"/>
          </w:p>
        </w:tc>
        <w:tc>
          <w:tcPr>
            <w:tcW w:w="8194" w:type="dxa"/>
            <w:tcBorders>
              <w:top w:val="single" w:sz="4" w:space="0" w:color="000000"/>
              <w:left w:val="single" w:sz="4" w:space="0" w:color="000000"/>
              <w:bottom w:val="single" w:sz="4" w:space="0" w:color="000000"/>
              <w:right w:val="single" w:sz="4" w:space="0" w:color="000000"/>
            </w:tcBorders>
          </w:tcPr>
          <w:p w14:paraId="657820B2" w14:textId="77777777" w:rsidR="00580DDD" w:rsidRPr="00DE69D6" w:rsidRDefault="000D1AF8">
            <w:r w:rsidRPr="00DE69D6">
              <w:t>Прочие работы, услуги</w:t>
            </w:r>
          </w:p>
        </w:tc>
      </w:tr>
      <w:tr w:rsidR="00580DDD" w:rsidRPr="00DE69D6" w14:paraId="4318F9B0" w14:textId="77777777">
        <w:tc>
          <w:tcPr>
            <w:tcW w:w="1370" w:type="dxa"/>
            <w:tcBorders>
              <w:top w:val="single" w:sz="4" w:space="0" w:color="000000"/>
              <w:left w:val="single" w:sz="4" w:space="0" w:color="000000"/>
              <w:bottom w:val="single" w:sz="4" w:space="0" w:color="000000"/>
              <w:right w:val="single" w:sz="4" w:space="0" w:color="000000"/>
            </w:tcBorders>
          </w:tcPr>
          <w:p w14:paraId="160DFDF6" w14:textId="77777777" w:rsidR="00580DDD" w:rsidRPr="00DE69D6" w:rsidRDefault="000D1AF8">
            <w:bookmarkStart w:id="23" w:name="sub_227"/>
            <w:r w:rsidRPr="00DE69D6">
              <w:t>227</w:t>
            </w:r>
            <w:bookmarkEnd w:id="23"/>
          </w:p>
        </w:tc>
        <w:tc>
          <w:tcPr>
            <w:tcW w:w="8194" w:type="dxa"/>
            <w:tcBorders>
              <w:top w:val="single" w:sz="4" w:space="0" w:color="000000"/>
              <w:left w:val="single" w:sz="4" w:space="0" w:color="000000"/>
              <w:bottom w:val="single" w:sz="4" w:space="0" w:color="000000"/>
              <w:right w:val="single" w:sz="4" w:space="0" w:color="000000"/>
            </w:tcBorders>
          </w:tcPr>
          <w:p w14:paraId="31D49305" w14:textId="77777777" w:rsidR="00580DDD" w:rsidRPr="00DE69D6" w:rsidRDefault="000D1AF8">
            <w:r w:rsidRPr="00DE69D6">
              <w:t>Страхование</w:t>
            </w:r>
          </w:p>
        </w:tc>
      </w:tr>
      <w:tr w:rsidR="00580DDD" w:rsidRPr="00DE69D6" w14:paraId="65EC5C06" w14:textId="77777777">
        <w:tc>
          <w:tcPr>
            <w:tcW w:w="1370" w:type="dxa"/>
            <w:tcBorders>
              <w:top w:val="single" w:sz="4" w:space="0" w:color="000000"/>
              <w:left w:val="single" w:sz="4" w:space="0" w:color="000000"/>
              <w:bottom w:val="single" w:sz="4" w:space="0" w:color="000000"/>
              <w:right w:val="single" w:sz="4" w:space="0" w:color="000000"/>
            </w:tcBorders>
          </w:tcPr>
          <w:p w14:paraId="302FAABB" w14:textId="77777777" w:rsidR="00580DDD" w:rsidRPr="00DE69D6" w:rsidRDefault="000D1AF8">
            <w:bookmarkStart w:id="24" w:name="sub_228"/>
            <w:r w:rsidRPr="00DE69D6">
              <w:t>228</w:t>
            </w:r>
            <w:bookmarkEnd w:id="24"/>
          </w:p>
        </w:tc>
        <w:tc>
          <w:tcPr>
            <w:tcW w:w="8194" w:type="dxa"/>
            <w:tcBorders>
              <w:top w:val="single" w:sz="4" w:space="0" w:color="000000"/>
              <w:left w:val="single" w:sz="4" w:space="0" w:color="000000"/>
              <w:bottom w:val="single" w:sz="4" w:space="0" w:color="000000"/>
              <w:right w:val="single" w:sz="4" w:space="0" w:color="000000"/>
            </w:tcBorders>
          </w:tcPr>
          <w:p w14:paraId="2FB5A0F3" w14:textId="77777777" w:rsidR="00580DDD" w:rsidRPr="00DE69D6" w:rsidRDefault="000D1AF8">
            <w:r w:rsidRPr="00DE69D6">
              <w:t>Услуги, работы для целей капитальных вложений</w:t>
            </w:r>
          </w:p>
        </w:tc>
      </w:tr>
      <w:tr w:rsidR="00580DDD" w:rsidRPr="00DE69D6" w14:paraId="0A8ACA4A" w14:textId="77777777">
        <w:tc>
          <w:tcPr>
            <w:tcW w:w="1370" w:type="dxa"/>
            <w:tcBorders>
              <w:top w:val="single" w:sz="4" w:space="0" w:color="000000"/>
              <w:left w:val="single" w:sz="4" w:space="0" w:color="000000"/>
              <w:bottom w:val="single" w:sz="4" w:space="0" w:color="000000"/>
              <w:right w:val="single" w:sz="4" w:space="0" w:color="000000"/>
            </w:tcBorders>
          </w:tcPr>
          <w:p w14:paraId="3793328A" w14:textId="77777777" w:rsidR="00580DDD" w:rsidRPr="00DE69D6" w:rsidRDefault="000D1AF8">
            <w:bookmarkStart w:id="25" w:name="sub_229"/>
            <w:r w:rsidRPr="00DE69D6">
              <w:t>229</w:t>
            </w:r>
            <w:bookmarkEnd w:id="25"/>
          </w:p>
        </w:tc>
        <w:tc>
          <w:tcPr>
            <w:tcW w:w="8194" w:type="dxa"/>
            <w:tcBorders>
              <w:top w:val="single" w:sz="4" w:space="0" w:color="000000"/>
              <w:left w:val="single" w:sz="4" w:space="0" w:color="000000"/>
              <w:bottom w:val="single" w:sz="4" w:space="0" w:color="000000"/>
              <w:right w:val="single" w:sz="4" w:space="0" w:color="000000"/>
            </w:tcBorders>
          </w:tcPr>
          <w:p w14:paraId="2506A23D" w14:textId="77777777" w:rsidR="00580DDD" w:rsidRPr="00DE69D6" w:rsidRDefault="000D1AF8">
            <w:r w:rsidRPr="00DE69D6">
              <w:t>Арендная плата за пользование земельными участками и другими обособленными природными объектами</w:t>
            </w:r>
          </w:p>
        </w:tc>
      </w:tr>
      <w:tr w:rsidR="00580DDD" w:rsidRPr="00DE69D6" w14:paraId="30161E7F" w14:textId="77777777">
        <w:tc>
          <w:tcPr>
            <w:tcW w:w="1370" w:type="dxa"/>
            <w:tcBorders>
              <w:top w:val="single" w:sz="4" w:space="0" w:color="000000"/>
              <w:left w:val="single" w:sz="4" w:space="0" w:color="000000"/>
              <w:bottom w:val="single" w:sz="4" w:space="0" w:color="000000"/>
              <w:right w:val="single" w:sz="4" w:space="0" w:color="000000"/>
            </w:tcBorders>
          </w:tcPr>
          <w:p w14:paraId="097F4158" w14:textId="77777777" w:rsidR="00580DDD" w:rsidRPr="00DE69D6" w:rsidRDefault="000D1AF8">
            <w:bookmarkStart w:id="26" w:name="sub_230"/>
            <w:r w:rsidRPr="00DE69D6">
              <w:t>230</w:t>
            </w:r>
            <w:bookmarkEnd w:id="26"/>
          </w:p>
        </w:tc>
        <w:tc>
          <w:tcPr>
            <w:tcW w:w="8194" w:type="dxa"/>
            <w:tcBorders>
              <w:top w:val="single" w:sz="4" w:space="0" w:color="000000"/>
              <w:left w:val="single" w:sz="4" w:space="0" w:color="000000"/>
              <w:bottom w:val="single" w:sz="4" w:space="0" w:color="000000"/>
              <w:right w:val="single" w:sz="4" w:space="0" w:color="000000"/>
            </w:tcBorders>
          </w:tcPr>
          <w:p w14:paraId="71FA72E1" w14:textId="77777777" w:rsidR="00580DDD" w:rsidRPr="00DE69D6" w:rsidRDefault="000D1AF8">
            <w:r w:rsidRPr="00DE69D6">
              <w:t>Обслуживание государственного (муниципального) долга</w:t>
            </w:r>
          </w:p>
        </w:tc>
      </w:tr>
      <w:tr w:rsidR="00580DDD" w:rsidRPr="00DE69D6" w14:paraId="2D532DDF" w14:textId="77777777">
        <w:tc>
          <w:tcPr>
            <w:tcW w:w="1370" w:type="dxa"/>
            <w:tcBorders>
              <w:top w:val="single" w:sz="4" w:space="0" w:color="000000"/>
              <w:left w:val="single" w:sz="4" w:space="0" w:color="000000"/>
              <w:bottom w:val="single" w:sz="4" w:space="0" w:color="000000"/>
              <w:right w:val="single" w:sz="4" w:space="0" w:color="000000"/>
            </w:tcBorders>
          </w:tcPr>
          <w:p w14:paraId="5B9CB23F" w14:textId="77777777" w:rsidR="00580DDD" w:rsidRPr="00DE69D6" w:rsidRDefault="000D1AF8">
            <w:bookmarkStart w:id="27" w:name="sub_231"/>
            <w:r w:rsidRPr="00DE69D6">
              <w:t>231</w:t>
            </w:r>
            <w:bookmarkEnd w:id="27"/>
          </w:p>
        </w:tc>
        <w:tc>
          <w:tcPr>
            <w:tcW w:w="8194" w:type="dxa"/>
            <w:tcBorders>
              <w:top w:val="single" w:sz="4" w:space="0" w:color="000000"/>
              <w:left w:val="single" w:sz="4" w:space="0" w:color="000000"/>
              <w:bottom w:val="single" w:sz="4" w:space="0" w:color="000000"/>
              <w:right w:val="single" w:sz="4" w:space="0" w:color="000000"/>
            </w:tcBorders>
          </w:tcPr>
          <w:p w14:paraId="256EF900" w14:textId="77777777" w:rsidR="00580DDD" w:rsidRPr="00DE69D6" w:rsidRDefault="000D1AF8">
            <w:r w:rsidRPr="00DE69D6">
              <w:t>Обслуживание внутреннего долга</w:t>
            </w:r>
          </w:p>
        </w:tc>
      </w:tr>
      <w:tr w:rsidR="00580DDD" w:rsidRPr="00DE69D6" w14:paraId="3270E4A9" w14:textId="77777777">
        <w:tc>
          <w:tcPr>
            <w:tcW w:w="1370" w:type="dxa"/>
            <w:tcBorders>
              <w:top w:val="single" w:sz="4" w:space="0" w:color="000000"/>
              <w:left w:val="single" w:sz="4" w:space="0" w:color="000000"/>
              <w:bottom w:val="single" w:sz="4" w:space="0" w:color="000000"/>
              <w:right w:val="single" w:sz="4" w:space="0" w:color="000000"/>
            </w:tcBorders>
          </w:tcPr>
          <w:p w14:paraId="6B1398AE" w14:textId="77777777" w:rsidR="00580DDD" w:rsidRPr="00DE69D6" w:rsidRDefault="000D1AF8">
            <w:bookmarkStart w:id="28" w:name="sub_232"/>
            <w:r w:rsidRPr="00DE69D6">
              <w:t>232</w:t>
            </w:r>
            <w:bookmarkEnd w:id="28"/>
          </w:p>
        </w:tc>
        <w:tc>
          <w:tcPr>
            <w:tcW w:w="8194" w:type="dxa"/>
            <w:tcBorders>
              <w:top w:val="single" w:sz="4" w:space="0" w:color="000000"/>
              <w:left w:val="single" w:sz="4" w:space="0" w:color="000000"/>
              <w:bottom w:val="single" w:sz="4" w:space="0" w:color="000000"/>
              <w:right w:val="single" w:sz="4" w:space="0" w:color="000000"/>
            </w:tcBorders>
          </w:tcPr>
          <w:p w14:paraId="69D52ECA" w14:textId="77777777" w:rsidR="00580DDD" w:rsidRPr="00DE69D6" w:rsidRDefault="000D1AF8">
            <w:r w:rsidRPr="00DE69D6">
              <w:t>Обслуживание внешнего долга</w:t>
            </w:r>
          </w:p>
        </w:tc>
      </w:tr>
      <w:tr w:rsidR="00580DDD" w:rsidRPr="00DE69D6" w14:paraId="0A59777D" w14:textId="77777777">
        <w:tc>
          <w:tcPr>
            <w:tcW w:w="1370" w:type="dxa"/>
            <w:tcBorders>
              <w:top w:val="single" w:sz="4" w:space="0" w:color="000000"/>
              <w:left w:val="single" w:sz="4" w:space="0" w:color="000000"/>
              <w:bottom w:val="single" w:sz="4" w:space="0" w:color="000000"/>
              <w:right w:val="single" w:sz="4" w:space="0" w:color="000000"/>
            </w:tcBorders>
          </w:tcPr>
          <w:p w14:paraId="3000E2BD" w14:textId="77777777" w:rsidR="00580DDD" w:rsidRPr="00DE69D6" w:rsidRDefault="000D1AF8">
            <w:bookmarkStart w:id="29" w:name="sub_233"/>
            <w:r w:rsidRPr="00DE69D6">
              <w:t>233</w:t>
            </w:r>
            <w:bookmarkEnd w:id="29"/>
          </w:p>
        </w:tc>
        <w:tc>
          <w:tcPr>
            <w:tcW w:w="8194" w:type="dxa"/>
            <w:tcBorders>
              <w:top w:val="single" w:sz="4" w:space="0" w:color="000000"/>
              <w:left w:val="single" w:sz="4" w:space="0" w:color="000000"/>
              <w:bottom w:val="single" w:sz="4" w:space="0" w:color="000000"/>
              <w:right w:val="single" w:sz="4" w:space="0" w:color="000000"/>
            </w:tcBorders>
          </w:tcPr>
          <w:p w14:paraId="2D07411B" w14:textId="77777777" w:rsidR="00580DDD" w:rsidRPr="00DE69D6" w:rsidRDefault="000D1AF8">
            <w:r w:rsidRPr="00DE69D6">
              <w:t>Обслуживание долговых обязательств учреждений</w:t>
            </w:r>
          </w:p>
        </w:tc>
      </w:tr>
      <w:tr w:rsidR="00580DDD" w:rsidRPr="00DE69D6" w14:paraId="0365CAA2" w14:textId="77777777">
        <w:tc>
          <w:tcPr>
            <w:tcW w:w="1370" w:type="dxa"/>
            <w:tcBorders>
              <w:top w:val="single" w:sz="4" w:space="0" w:color="000000"/>
              <w:left w:val="single" w:sz="4" w:space="0" w:color="000000"/>
              <w:bottom w:val="single" w:sz="4" w:space="0" w:color="000000"/>
              <w:right w:val="single" w:sz="4" w:space="0" w:color="000000"/>
            </w:tcBorders>
          </w:tcPr>
          <w:p w14:paraId="25499F3F" w14:textId="77777777" w:rsidR="00580DDD" w:rsidRPr="00DE69D6" w:rsidRDefault="000D1AF8">
            <w:bookmarkStart w:id="30" w:name="sub_234"/>
            <w:r w:rsidRPr="00DE69D6">
              <w:t>234</w:t>
            </w:r>
            <w:bookmarkEnd w:id="30"/>
          </w:p>
        </w:tc>
        <w:tc>
          <w:tcPr>
            <w:tcW w:w="8194" w:type="dxa"/>
            <w:tcBorders>
              <w:top w:val="single" w:sz="4" w:space="0" w:color="000000"/>
              <w:left w:val="single" w:sz="4" w:space="0" w:color="000000"/>
              <w:bottom w:val="single" w:sz="4" w:space="0" w:color="000000"/>
              <w:right w:val="single" w:sz="4" w:space="0" w:color="000000"/>
            </w:tcBorders>
          </w:tcPr>
          <w:p w14:paraId="146F0D81" w14:textId="77777777" w:rsidR="00580DDD" w:rsidRPr="00DE69D6" w:rsidRDefault="000D1AF8">
            <w:r w:rsidRPr="00DE69D6">
              <w:t>Процентные расходы по обязательствам</w:t>
            </w:r>
          </w:p>
        </w:tc>
      </w:tr>
      <w:tr w:rsidR="00580DDD" w:rsidRPr="00DE69D6" w14:paraId="6DE1D384" w14:textId="77777777">
        <w:tc>
          <w:tcPr>
            <w:tcW w:w="1370" w:type="dxa"/>
            <w:tcBorders>
              <w:top w:val="single" w:sz="4" w:space="0" w:color="000000"/>
              <w:left w:val="single" w:sz="4" w:space="0" w:color="000000"/>
              <w:bottom w:val="single" w:sz="4" w:space="0" w:color="000000"/>
              <w:right w:val="single" w:sz="4" w:space="0" w:color="000000"/>
            </w:tcBorders>
          </w:tcPr>
          <w:p w14:paraId="731B683D" w14:textId="77777777" w:rsidR="00580DDD" w:rsidRPr="00DE69D6" w:rsidRDefault="000D1AF8">
            <w:bookmarkStart w:id="31" w:name="sub_240"/>
            <w:r w:rsidRPr="00DE69D6">
              <w:t>240</w:t>
            </w:r>
            <w:bookmarkEnd w:id="31"/>
          </w:p>
        </w:tc>
        <w:tc>
          <w:tcPr>
            <w:tcW w:w="8194" w:type="dxa"/>
            <w:tcBorders>
              <w:top w:val="single" w:sz="4" w:space="0" w:color="000000"/>
              <w:left w:val="single" w:sz="4" w:space="0" w:color="000000"/>
              <w:bottom w:val="single" w:sz="4" w:space="0" w:color="000000"/>
              <w:right w:val="single" w:sz="4" w:space="0" w:color="000000"/>
            </w:tcBorders>
          </w:tcPr>
          <w:p w14:paraId="7D7ADF9F" w14:textId="77777777" w:rsidR="00580DDD" w:rsidRPr="00DE69D6" w:rsidRDefault="000D1AF8">
            <w:r w:rsidRPr="00DE69D6">
              <w:t>Безвозмездные перечисления текущего характера организациям</w:t>
            </w:r>
          </w:p>
        </w:tc>
      </w:tr>
      <w:tr w:rsidR="00580DDD" w:rsidRPr="00DE69D6" w14:paraId="03AF46DD" w14:textId="77777777">
        <w:tc>
          <w:tcPr>
            <w:tcW w:w="1370" w:type="dxa"/>
            <w:tcBorders>
              <w:top w:val="single" w:sz="4" w:space="0" w:color="000000"/>
              <w:left w:val="single" w:sz="4" w:space="0" w:color="000000"/>
              <w:bottom w:val="single" w:sz="4" w:space="0" w:color="000000"/>
              <w:right w:val="single" w:sz="4" w:space="0" w:color="000000"/>
            </w:tcBorders>
          </w:tcPr>
          <w:p w14:paraId="0B7C596E" w14:textId="77777777" w:rsidR="00580DDD" w:rsidRPr="00DE69D6" w:rsidRDefault="000D1AF8">
            <w:bookmarkStart w:id="32" w:name="sub_241"/>
            <w:r w:rsidRPr="00DE69D6">
              <w:t>241</w:t>
            </w:r>
            <w:bookmarkEnd w:id="32"/>
          </w:p>
        </w:tc>
        <w:tc>
          <w:tcPr>
            <w:tcW w:w="8194" w:type="dxa"/>
            <w:tcBorders>
              <w:top w:val="single" w:sz="4" w:space="0" w:color="000000"/>
              <w:left w:val="single" w:sz="4" w:space="0" w:color="000000"/>
              <w:bottom w:val="single" w:sz="4" w:space="0" w:color="000000"/>
              <w:right w:val="single" w:sz="4" w:space="0" w:color="000000"/>
            </w:tcBorders>
          </w:tcPr>
          <w:p w14:paraId="3C7F88C8" w14:textId="77777777" w:rsidR="00580DDD" w:rsidRPr="00DE69D6" w:rsidRDefault="000D1AF8">
            <w:r w:rsidRPr="00DE69D6">
              <w:t>Безвозмездные перечисления (передачи) текущего характера сектора государственного управления</w:t>
            </w:r>
          </w:p>
        </w:tc>
      </w:tr>
      <w:tr w:rsidR="00580DDD" w:rsidRPr="00DE69D6" w14:paraId="192949B1" w14:textId="77777777">
        <w:tc>
          <w:tcPr>
            <w:tcW w:w="1370" w:type="dxa"/>
            <w:tcBorders>
              <w:top w:val="single" w:sz="4" w:space="0" w:color="000000"/>
              <w:left w:val="single" w:sz="4" w:space="0" w:color="000000"/>
              <w:bottom w:val="single" w:sz="4" w:space="0" w:color="000000"/>
              <w:right w:val="single" w:sz="4" w:space="0" w:color="000000"/>
            </w:tcBorders>
          </w:tcPr>
          <w:p w14:paraId="763E3678" w14:textId="77777777" w:rsidR="00580DDD" w:rsidRPr="00DE69D6" w:rsidRDefault="000D1AF8">
            <w:bookmarkStart w:id="33" w:name="sub_242"/>
            <w:r w:rsidRPr="00DE69D6">
              <w:t>242</w:t>
            </w:r>
            <w:bookmarkEnd w:id="33"/>
          </w:p>
        </w:tc>
        <w:tc>
          <w:tcPr>
            <w:tcW w:w="8194" w:type="dxa"/>
            <w:tcBorders>
              <w:top w:val="single" w:sz="4" w:space="0" w:color="000000"/>
              <w:left w:val="single" w:sz="4" w:space="0" w:color="000000"/>
              <w:bottom w:val="single" w:sz="4" w:space="0" w:color="000000"/>
              <w:right w:val="single" w:sz="4" w:space="0" w:color="000000"/>
            </w:tcBorders>
          </w:tcPr>
          <w:p w14:paraId="4BBC7D8C" w14:textId="77777777" w:rsidR="00580DDD" w:rsidRPr="00DE69D6" w:rsidRDefault="000D1AF8">
            <w:r w:rsidRPr="00DE69D6">
              <w:t>Безвозмездные перечисления финансовым организациям государственного сектора на производство</w:t>
            </w:r>
          </w:p>
        </w:tc>
      </w:tr>
      <w:tr w:rsidR="00580DDD" w:rsidRPr="00DE69D6" w14:paraId="5A6A688A" w14:textId="77777777">
        <w:tc>
          <w:tcPr>
            <w:tcW w:w="1370" w:type="dxa"/>
            <w:tcBorders>
              <w:top w:val="single" w:sz="4" w:space="0" w:color="000000"/>
              <w:left w:val="single" w:sz="4" w:space="0" w:color="000000"/>
              <w:bottom w:val="single" w:sz="4" w:space="0" w:color="000000"/>
              <w:right w:val="single" w:sz="4" w:space="0" w:color="000000"/>
            </w:tcBorders>
          </w:tcPr>
          <w:p w14:paraId="5FFCB901" w14:textId="77777777" w:rsidR="00580DDD" w:rsidRPr="00DE69D6" w:rsidRDefault="000D1AF8">
            <w:bookmarkStart w:id="34" w:name="sub_243"/>
            <w:r w:rsidRPr="00DE69D6">
              <w:t>243</w:t>
            </w:r>
            <w:bookmarkEnd w:id="34"/>
          </w:p>
        </w:tc>
        <w:tc>
          <w:tcPr>
            <w:tcW w:w="8194" w:type="dxa"/>
            <w:tcBorders>
              <w:top w:val="single" w:sz="4" w:space="0" w:color="000000"/>
              <w:left w:val="single" w:sz="4" w:space="0" w:color="000000"/>
              <w:bottom w:val="single" w:sz="4" w:space="0" w:color="000000"/>
              <w:right w:val="single" w:sz="4" w:space="0" w:color="000000"/>
            </w:tcBorders>
          </w:tcPr>
          <w:p w14:paraId="7D5253EB" w14:textId="77777777" w:rsidR="00580DDD" w:rsidRPr="00DE69D6" w:rsidRDefault="000D1AF8">
            <w:r w:rsidRPr="00DE69D6">
              <w:t>Безвозмездные перечисления иным финансовым организациям (за исключением финансовых организаций государственного сектора) на производство</w:t>
            </w:r>
          </w:p>
        </w:tc>
      </w:tr>
      <w:tr w:rsidR="00580DDD" w:rsidRPr="00DE69D6" w14:paraId="41F29770" w14:textId="77777777">
        <w:tc>
          <w:tcPr>
            <w:tcW w:w="1370" w:type="dxa"/>
            <w:tcBorders>
              <w:top w:val="single" w:sz="4" w:space="0" w:color="000000"/>
              <w:left w:val="single" w:sz="4" w:space="0" w:color="000000"/>
              <w:bottom w:val="single" w:sz="4" w:space="0" w:color="000000"/>
              <w:right w:val="single" w:sz="4" w:space="0" w:color="000000"/>
            </w:tcBorders>
          </w:tcPr>
          <w:p w14:paraId="3F394DE0" w14:textId="77777777" w:rsidR="00580DDD" w:rsidRPr="00DE69D6" w:rsidRDefault="000D1AF8">
            <w:bookmarkStart w:id="35" w:name="sub_244"/>
            <w:r w:rsidRPr="00DE69D6">
              <w:t>244</w:t>
            </w:r>
            <w:bookmarkEnd w:id="35"/>
          </w:p>
        </w:tc>
        <w:tc>
          <w:tcPr>
            <w:tcW w:w="8194" w:type="dxa"/>
            <w:tcBorders>
              <w:top w:val="single" w:sz="4" w:space="0" w:color="000000"/>
              <w:left w:val="single" w:sz="4" w:space="0" w:color="000000"/>
              <w:bottom w:val="single" w:sz="4" w:space="0" w:color="000000"/>
              <w:right w:val="single" w:sz="4" w:space="0" w:color="000000"/>
            </w:tcBorders>
          </w:tcPr>
          <w:p w14:paraId="146D58C1" w14:textId="77777777" w:rsidR="00580DDD" w:rsidRPr="00DE69D6" w:rsidRDefault="000D1AF8">
            <w:r w:rsidRPr="00DE69D6">
              <w:t>Безвозмездные перечисления нефинансовым организациям государственного сектора на производство</w:t>
            </w:r>
          </w:p>
        </w:tc>
      </w:tr>
      <w:tr w:rsidR="00580DDD" w:rsidRPr="00DE69D6" w14:paraId="25348925" w14:textId="77777777">
        <w:tc>
          <w:tcPr>
            <w:tcW w:w="1370" w:type="dxa"/>
            <w:tcBorders>
              <w:top w:val="single" w:sz="4" w:space="0" w:color="000000"/>
              <w:left w:val="single" w:sz="4" w:space="0" w:color="000000"/>
              <w:bottom w:val="single" w:sz="4" w:space="0" w:color="000000"/>
              <w:right w:val="single" w:sz="4" w:space="0" w:color="000000"/>
            </w:tcBorders>
          </w:tcPr>
          <w:p w14:paraId="12A88DCA" w14:textId="77777777" w:rsidR="00580DDD" w:rsidRPr="00DE69D6" w:rsidRDefault="000D1AF8">
            <w:bookmarkStart w:id="36" w:name="sub_245"/>
            <w:r w:rsidRPr="00DE69D6">
              <w:t>245</w:t>
            </w:r>
            <w:bookmarkEnd w:id="36"/>
          </w:p>
        </w:tc>
        <w:tc>
          <w:tcPr>
            <w:tcW w:w="8194" w:type="dxa"/>
            <w:tcBorders>
              <w:top w:val="single" w:sz="4" w:space="0" w:color="000000"/>
              <w:left w:val="single" w:sz="4" w:space="0" w:color="000000"/>
              <w:bottom w:val="single" w:sz="4" w:space="0" w:color="000000"/>
              <w:right w:val="single" w:sz="4" w:space="0" w:color="000000"/>
            </w:tcBorders>
          </w:tcPr>
          <w:p w14:paraId="675439A6" w14:textId="77777777" w:rsidR="00580DDD" w:rsidRPr="00DE69D6" w:rsidRDefault="000D1AF8">
            <w:r w:rsidRPr="00DE69D6">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r>
      <w:tr w:rsidR="00580DDD" w:rsidRPr="00DE69D6" w14:paraId="56F805AF" w14:textId="77777777">
        <w:tc>
          <w:tcPr>
            <w:tcW w:w="1370" w:type="dxa"/>
            <w:tcBorders>
              <w:top w:val="single" w:sz="4" w:space="0" w:color="000000"/>
              <w:left w:val="single" w:sz="4" w:space="0" w:color="000000"/>
              <w:bottom w:val="single" w:sz="4" w:space="0" w:color="000000"/>
              <w:right w:val="single" w:sz="4" w:space="0" w:color="000000"/>
            </w:tcBorders>
          </w:tcPr>
          <w:p w14:paraId="6B7E233C" w14:textId="77777777" w:rsidR="00580DDD" w:rsidRPr="00DE69D6" w:rsidRDefault="000D1AF8">
            <w:bookmarkStart w:id="37" w:name="sub_246"/>
            <w:r w:rsidRPr="00DE69D6">
              <w:t>246</w:t>
            </w:r>
            <w:bookmarkEnd w:id="37"/>
          </w:p>
        </w:tc>
        <w:tc>
          <w:tcPr>
            <w:tcW w:w="8194" w:type="dxa"/>
            <w:tcBorders>
              <w:top w:val="single" w:sz="4" w:space="0" w:color="000000"/>
              <w:left w:val="single" w:sz="4" w:space="0" w:color="000000"/>
              <w:bottom w:val="single" w:sz="4" w:space="0" w:color="000000"/>
              <w:right w:val="single" w:sz="4" w:space="0" w:color="000000"/>
            </w:tcBorders>
          </w:tcPr>
          <w:p w14:paraId="611AA9FC" w14:textId="77777777" w:rsidR="00580DDD" w:rsidRPr="00DE69D6" w:rsidRDefault="000D1AF8">
            <w:r w:rsidRPr="00DE69D6">
              <w:t>Безвозмездные перечисления некоммерческим организациям и физическим лицам - производителям товаров, работ и услуг на производство</w:t>
            </w:r>
          </w:p>
        </w:tc>
      </w:tr>
      <w:tr w:rsidR="00580DDD" w:rsidRPr="00DE69D6" w14:paraId="77996874" w14:textId="77777777">
        <w:tc>
          <w:tcPr>
            <w:tcW w:w="1370" w:type="dxa"/>
            <w:tcBorders>
              <w:top w:val="single" w:sz="4" w:space="0" w:color="000000"/>
              <w:left w:val="single" w:sz="4" w:space="0" w:color="000000"/>
              <w:bottom w:val="single" w:sz="4" w:space="0" w:color="000000"/>
              <w:right w:val="single" w:sz="4" w:space="0" w:color="000000"/>
            </w:tcBorders>
          </w:tcPr>
          <w:p w14:paraId="03FEDBF3" w14:textId="77777777" w:rsidR="00580DDD" w:rsidRPr="00DE69D6" w:rsidRDefault="000D1AF8">
            <w:bookmarkStart w:id="38" w:name="sub_247"/>
            <w:r w:rsidRPr="00DE69D6">
              <w:t>247</w:t>
            </w:r>
            <w:bookmarkEnd w:id="38"/>
          </w:p>
        </w:tc>
        <w:tc>
          <w:tcPr>
            <w:tcW w:w="8194" w:type="dxa"/>
            <w:tcBorders>
              <w:top w:val="single" w:sz="4" w:space="0" w:color="000000"/>
              <w:left w:val="single" w:sz="4" w:space="0" w:color="000000"/>
              <w:bottom w:val="single" w:sz="4" w:space="0" w:color="000000"/>
              <w:right w:val="single" w:sz="4" w:space="0" w:color="000000"/>
            </w:tcBorders>
          </w:tcPr>
          <w:p w14:paraId="6348B6CB" w14:textId="77777777" w:rsidR="00580DDD" w:rsidRPr="00DE69D6" w:rsidRDefault="000D1AF8">
            <w:r w:rsidRPr="00DE69D6">
              <w:t>Безвозмездные перечисления финансовым организациям государственного сектора на продукцию</w:t>
            </w:r>
          </w:p>
        </w:tc>
      </w:tr>
      <w:tr w:rsidR="00580DDD" w:rsidRPr="00DE69D6" w14:paraId="74FE9A94" w14:textId="77777777">
        <w:tc>
          <w:tcPr>
            <w:tcW w:w="1370" w:type="dxa"/>
            <w:tcBorders>
              <w:top w:val="single" w:sz="4" w:space="0" w:color="000000"/>
              <w:left w:val="single" w:sz="4" w:space="0" w:color="000000"/>
              <w:bottom w:val="single" w:sz="4" w:space="0" w:color="000000"/>
              <w:right w:val="single" w:sz="4" w:space="0" w:color="000000"/>
            </w:tcBorders>
          </w:tcPr>
          <w:p w14:paraId="53491AC2" w14:textId="77777777" w:rsidR="00580DDD" w:rsidRPr="00DE69D6" w:rsidRDefault="000D1AF8">
            <w:bookmarkStart w:id="39" w:name="sub_248"/>
            <w:r w:rsidRPr="00DE69D6">
              <w:t>248</w:t>
            </w:r>
            <w:bookmarkEnd w:id="39"/>
          </w:p>
        </w:tc>
        <w:tc>
          <w:tcPr>
            <w:tcW w:w="8194" w:type="dxa"/>
            <w:tcBorders>
              <w:top w:val="single" w:sz="4" w:space="0" w:color="000000"/>
              <w:left w:val="single" w:sz="4" w:space="0" w:color="000000"/>
              <w:bottom w:val="single" w:sz="4" w:space="0" w:color="000000"/>
              <w:right w:val="single" w:sz="4" w:space="0" w:color="000000"/>
            </w:tcBorders>
          </w:tcPr>
          <w:p w14:paraId="36945E9E" w14:textId="77777777" w:rsidR="00580DDD" w:rsidRPr="00DE69D6" w:rsidRDefault="000D1AF8">
            <w:r w:rsidRPr="00DE69D6">
              <w:t>Безвозмездные перечисления иным финансовым организациям (за исключением финансовых организаций государственного сектора) на продукцию</w:t>
            </w:r>
          </w:p>
        </w:tc>
      </w:tr>
      <w:tr w:rsidR="00580DDD" w:rsidRPr="00DE69D6" w14:paraId="068E232D" w14:textId="77777777">
        <w:trPr>
          <w:trHeight w:val="597"/>
        </w:trPr>
        <w:tc>
          <w:tcPr>
            <w:tcW w:w="1370" w:type="dxa"/>
            <w:tcBorders>
              <w:top w:val="single" w:sz="4" w:space="0" w:color="000000"/>
              <w:left w:val="single" w:sz="4" w:space="0" w:color="000000"/>
              <w:bottom w:val="single" w:sz="4" w:space="0" w:color="000000"/>
              <w:right w:val="single" w:sz="4" w:space="0" w:color="000000"/>
            </w:tcBorders>
          </w:tcPr>
          <w:p w14:paraId="667D0F08" w14:textId="77777777" w:rsidR="00580DDD" w:rsidRPr="00DE69D6" w:rsidRDefault="000D1AF8">
            <w:bookmarkStart w:id="40" w:name="sub_249"/>
            <w:r w:rsidRPr="00DE69D6">
              <w:t>249</w:t>
            </w:r>
            <w:bookmarkEnd w:id="40"/>
          </w:p>
        </w:tc>
        <w:tc>
          <w:tcPr>
            <w:tcW w:w="8194" w:type="dxa"/>
            <w:tcBorders>
              <w:top w:val="single" w:sz="4" w:space="0" w:color="000000"/>
              <w:left w:val="single" w:sz="4" w:space="0" w:color="000000"/>
              <w:bottom w:val="single" w:sz="4" w:space="0" w:color="000000"/>
              <w:right w:val="single" w:sz="4" w:space="0" w:color="000000"/>
            </w:tcBorders>
          </w:tcPr>
          <w:p w14:paraId="66B69C11" w14:textId="77777777" w:rsidR="00580DDD" w:rsidRPr="00DE69D6" w:rsidRDefault="000D1AF8">
            <w:r w:rsidRPr="00DE69D6">
              <w:t>Безвозмездные перечисления нефинансовым организациям государственного сектора на продукцию</w:t>
            </w:r>
          </w:p>
        </w:tc>
      </w:tr>
      <w:tr w:rsidR="00580DDD" w:rsidRPr="00DE69D6" w14:paraId="7196741C" w14:textId="77777777">
        <w:tc>
          <w:tcPr>
            <w:tcW w:w="1370" w:type="dxa"/>
            <w:tcBorders>
              <w:top w:val="single" w:sz="4" w:space="0" w:color="000000"/>
              <w:left w:val="single" w:sz="4" w:space="0" w:color="000000"/>
              <w:bottom w:val="single" w:sz="4" w:space="0" w:color="000000"/>
              <w:right w:val="single" w:sz="4" w:space="0" w:color="000000"/>
            </w:tcBorders>
          </w:tcPr>
          <w:p w14:paraId="15E83783" w14:textId="77777777" w:rsidR="00580DDD" w:rsidRPr="00DE69D6" w:rsidRDefault="000D1AF8">
            <w:bookmarkStart w:id="41" w:name="sub_2410"/>
            <w:r w:rsidRPr="00DE69D6">
              <w:t>24A</w:t>
            </w:r>
            <w:bookmarkEnd w:id="41"/>
          </w:p>
        </w:tc>
        <w:tc>
          <w:tcPr>
            <w:tcW w:w="8194" w:type="dxa"/>
            <w:tcBorders>
              <w:top w:val="single" w:sz="4" w:space="0" w:color="000000"/>
              <w:left w:val="single" w:sz="4" w:space="0" w:color="000000"/>
              <w:bottom w:val="single" w:sz="4" w:space="0" w:color="000000"/>
              <w:right w:val="single" w:sz="4" w:space="0" w:color="000000"/>
            </w:tcBorders>
          </w:tcPr>
          <w:p w14:paraId="08A65EFB" w14:textId="77777777" w:rsidR="00580DDD" w:rsidRPr="00DE69D6" w:rsidRDefault="000D1AF8">
            <w:r w:rsidRPr="00DE69D6">
              <w:t>Безвозмездные перечисления иным нефинансовым организациям (за исключением нефинансовых организаций государственного сектора) на продукцию</w:t>
            </w:r>
          </w:p>
        </w:tc>
      </w:tr>
      <w:tr w:rsidR="00580DDD" w:rsidRPr="00DE69D6" w14:paraId="63F9EE01" w14:textId="77777777">
        <w:tc>
          <w:tcPr>
            <w:tcW w:w="1370" w:type="dxa"/>
            <w:tcBorders>
              <w:top w:val="single" w:sz="4" w:space="0" w:color="000000"/>
              <w:left w:val="single" w:sz="4" w:space="0" w:color="000000"/>
              <w:bottom w:val="single" w:sz="4" w:space="0" w:color="000000"/>
              <w:right w:val="single" w:sz="4" w:space="0" w:color="000000"/>
            </w:tcBorders>
          </w:tcPr>
          <w:p w14:paraId="33F14777" w14:textId="77777777" w:rsidR="00580DDD" w:rsidRPr="00DE69D6" w:rsidRDefault="000D1AF8">
            <w:bookmarkStart w:id="42" w:name="sub_2411"/>
            <w:r w:rsidRPr="00DE69D6">
              <w:t>24B</w:t>
            </w:r>
            <w:bookmarkEnd w:id="42"/>
          </w:p>
        </w:tc>
        <w:tc>
          <w:tcPr>
            <w:tcW w:w="8194" w:type="dxa"/>
            <w:tcBorders>
              <w:top w:val="single" w:sz="4" w:space="0" w:color="000000"/>
              <w:left w:val="single" w:sz="4" w:space="0" w:color="000000"/>
              <w:bottom w:val="single" w:sz="4" w:space="0" w:color="000000"/>
              <w:right w:val="single" w:sz="4" w:space="0" w:color="000000"/>
            </w:tcBorders>
          </w:tcPr>
          <w:p w14:paraId="4A4F6C48" w14:textId="77777777" w:rsidR="00580DDD" w:rsidRPr="00DE69D6" w:rsidRDefault="000D1AF8">
            <w:r w:rsidRPr="00DE69D6">
              <w:t>Безвозмездные перечисления некоммерческим организациям и физическим лицам - производителям товаров, работ и услуг на продукцию</w:t>
            </w:r>
          </w:p>
        </w:tc>
      </w:tr>
      <w:tr w:rsidR="00580DDD" w:rsidRPr="00DE69D6" w14:paraId="7CF9697F" w14:textId="77777777">
        <w:tc>
          <w:tcPr>
            <w:tcW w:w="1370" w:type="dxa"/>
            <w:tcBorders>
              <w:top w:val="single" w:sz="4" w:space="0" w:color="000000"/>
              <w:left w:val="single" w:sz="4" w:space="0" w:color="000000"/>
              <w:bottom w:val="single" w:sz="4" w:space="0" w:color="000000"/>
              <w:right w:val="single" w:sz="4" w:space="0" w:color="000000"/>
            </w:tcBorders>
          </w:tcPr>
          <w:p w14:paraId="062C9321" w14:textId="77777777" w:rsidR="00580DDD" w:rsidRPr="00DE69D6" w:rsidRDefault="000D1AF8">
            <w:bookmarkStart w:id="43" w:name="sub_250"/>
            <w:r w:rsidRPr="00DE69D6">
              <w:t>250</w:t>
            </w:r>
            <w:bookmarkEnd w:id="43"/>
          </w:p>
        </w:tc>
        <w:tc>
          <w:tcPr>
            <w:tcW w:w="8194" w:type="dxa"/>
            <w:tcBorders>
              <w:top w:val="single" w:sz="4" w:space="0" w:color="000000"/>
              <w:left w:val="single" w:sz="4" w:space="0" w:color="000000"/>
              <w:bottom w:val="single" w:sz="4" w:space="0" w:color="000000"/>
              <w:right w:val="single" w:sz="4" w:space="0" w:color="000000"/>
            </w:tcBorders>
          </w:tcPr>
          <w:p w14:paraId="771508A4" w14:textId="77777777" w:rsidR="00580DDD" w:rsidRPr="00DE69D6" w:rsidRDefault="000D1AF8">
            <w:r w:rsidRPr="00DE69D6">
              <w:t>Безвозмездные перечисления бюджетам</w:t>
            </w:r>
          </w:p>
        </w:tc>
      </w:tr>
      <w:tr w:rsidR="00580DDD" w:rsidRPr="00DE69D6" w14:paraId="5F25BECB" w14:textId="77777777">
        <w:tc>
          <w:tcPr>
            <w:tcW w:w="1370" w:type="dxa"/>
            <w:tcBorders>
              <w:top w:val="single" w:sz="4" w:space="0" w:color="000000"/>
              <w:left w:val="single" w:sz="4" w:space="0" w:color="000000"/>
              <w:bottom w:val="single" w:sz="4" w:space="0" w:color="000000"/>
              <w:right w:val="single" w:sz="4" w:space="0" w:color="000000"/>
            </w:tcBorders>
          </w:tcPr>
          <w:p w14:paraId="075118F6" w14:textId="77777777" w:rsidR="00580DDD" w:rsidRPr="00DE69D6" w:rsidRDefault="000D1AF8">
            <w:bookmarkStart w:id="44" w:name="sub_251"/>
            <w:r w:rsidRPr="00DE69D6">
              <w:t>251</w:t>
            </w:r>
            <w:bookmarkEnd w:id="44"/>
          </w:p>
        </w:tc>
        <w:tc>
          <w:tcPr>
            <w:tcW w:w="8194" w:type="dxa"/>
            <w:tcBorders>
              <w:top w:val="single" w:sz="4" w:space="0" w:color="000000"/>
              <w:left w:val="single" w:sz="4" w:space="0" w:color="000000"/>
              <w:bottom w:val="single" w:sz="4" w:space="0" w:color="000000"/>
              <w:right w:val="single" w:sz="4" w:space="0" w:color="000000"/>
            </w:tcBorders>
          </w:tcPr>
          <w:p w14:paraId="4D375787" w14:textId="77777777" w:rsidR="00580DDD" w:rsidRPr="00DE69D6" w:rsidRDefault="000D1AF8">
            <w:r w:rsidRPr="00DE69D6">
              <w:t>Перечисления текущего характера другим бюджетам бюджетной системы Российской Федерации</w:t>
            </w:r>
          </w:p>
        </w:tc>
      </w:tr>
      <w:tr w:rsidR="00580DDD" w:rsidRPr="00DE69D6" w14:paraId="42EA935D" w14:textId="77777777">
        <w:tc>
          <w:tcPr>
            <w:tcW w:w="1370" w:type="dxa"/>
            <w:tcBorders>
              <w:top w:val="single" w:sz="4" w:space="0" w:color="000000"/>
              <w:left w:val="single" w:sz="4" w:space="0" w:color="000000"/>
              <w:bottom w:val="single" w:sz="4" w:space="0" w:color="000000"/>
              <w:right w:val="single" w:sz="4" w:space="0" w:color="000000"/>
            </w:tcBorders>
          </w:tcPr>
          <w:p w14:paraId="4615490A" w14:textId="77777777" w:rsidR="00580DDD" w:rsidRPr="00DE69D6" w:rsidRDefault="000D1AF8">
            <w:bookmarkStart w:id="45" w:name="sub_252"/>
            <w:r w:rsidRPr="00DE69D6">
              <w:t>252</w:t>
            </w:r>
            <w:bookmarkEnd w:id="45"/>
          </w:p>
        </w:tc>
        <w:tc>
          <w:tcPr>
            <w:tcW w:w="8194" w:type="dxa"/>
            <w:tcBorders>
              <w:top w:val="single" w:sz="4" w:space="0" w:color="000000"/>
              <w:left w:val="single" w:sz="4" w:space="0" w:color="000000"/>
              <w:bottom w:val="single" w:sz="4" w:space="0" w:color="000000"/>
              <w:right w:val="single" w:sz="4" w:space="0" w:color="000000"/>
            </w:tcBorders>
          </w:tcPr>
          <w:p w14:paraId="399FCF90" w14:textId="77777777" w:rsidR="00580DDD" w:rsidRPr="00DE69D6" w:rsidRDefault="000D1AF8">
            <w:r w:rsidRPr="00DE69D6">
              <w:t>Перечисления текущего характера наднациональным организациям и правительствам иностранных государств</w:t>
            </w:r>
          </w:p>
        </w:tc>
      </w:tr>
      <w:tr w:rsidR="00580DDD" w:rsidRPr="00DE69D6" w14:paraId="3AF4340E" w14:textId="77777777">
        <w:tc>
          <w:tcPr>
            <w:tcW w:w="1370" w:type="dxa"/>
            <w:tcBorders>
              <w:top w:val="single" w:sz="4" w:space="0" w:color="000000"/>
              <w:left w:val="single" w:sz="4" w:space="0" w:color="000000"/>
              <w:bottom w:val="single" w:sz="4" w:space="0" w:color="000000"/>
              <w:right w:val="single" w:sz="4" w:space="0" w:color="000000"/>
            </w:tcBorders>
          </w:tcPr>
          <w:p w14:paraId="3C243EA3" w14:textId="77777777" w:rsidR="00580DDD" w:rsidRPr="00DE69D6" w:rsidRDefault="000D1AF8">
            <w:bookmarkStart w:id="46" w:name="sub_253"/>
            <w:r w:rsidRPr="00DE69D6">
              <w:t>253</w:t>
            </w:r>
            <w:bookmarkEnd w:id="46"/>
          </w:p>
        </w:tc>
        <w:tc>
          <w:tcPr>
            <w:tcW w:w="8194" w:type="dxa"/>
            <w:tcBorders>
              <w:top w:val="single" w:sz="4" w:space="0" w:color="000000"/>
              <w:left w:val="single" w:sz="4" w:space="0" w:color="000000"/>
              <w:bottom w:val="single" w:sz="4" w:space="0" w:color="000000"/>
              <w:right w:val="single" w:sz="4" w:space="0" w:color="000000"/>
            </w:tcBorders>
          </w:tcPr>
          <w:p w14:paraId="5583C39D" w14:textId="77777777" w:rsidR="00580DDD" w:rsidRPr="00DE69D6" w:rsidRDefault="000D1AF8">
            <w:r w:rsidRPr="00DE69D6">
              <w:t>Перечисления текущего характера международным организациям</w:t>
            </w:r>
          </w:p>
        </w:tc>
      </w:tr>
      <w:tr w:rsidR="00580DDD" w:rsidRPr="00DE69D6" w14:paraId="2E0558A3" w14:textId="77777777">
        <w:tc>
          <w:tcPr>
            <w:tcW w:w="1370" w:type="dxa"/>
            <w:tcBorders>
              <w:top w:val="single" w:sz="4" w:space="0" w:color="000000"/>
              <w:left w:val="single" w:sz="4" w:space="0" w:color="000000"/>
              <w:bottom w:val="single" w:sz="4" w:space="0" w:color="000000"/>
              <w:right w:val="single" w:sz="4" w:space="0" w:color="000000"/>
            </w:tcBorders>
          </w:tcPr>
          <w:p w14:paraId="457DC4A4" w14:textId="77777777" w:rsidR="00580DDD" w:rsidRPr="00DE69D6" w:rsidRDefault="000D1AF8">
            <w:r w:rsidRPr="00DE69D6">
              <w:t>254</w:t>
            </w:r>
          </w:p>
        </w:tc>
        <w:tc>
          <w:tcPr>
            <w:tcW w:w="8194" w:type="dxa"/>
            <w:tcBorders>
              <w:top w:val="single" w:sz="4" w:space="0" w:color="000000"/>
              <w:left w:val="single" w:sz="4" w:space="0" w:color="000000"/>
              <w:bottom w:val="single" w:sz="4" w:space="0" w:color="000000"/>
              <w:right w:val="single" w:sz="4" w:space="0" w:color="000000"/>
            </w:tcBorders>
          </w:tcPr>
          <w:p w14:paraId="04EDB354" w14:textId="77777777" w:rsidR="00580DDD" w:rsidRPr="00DE69D6" w:rsidRDefault="000D1AF8">
            <w:r w:rsidRPr="00DE69D6">
              <w:t>Перечисления капитального характера другим бюджетам бюджетной системы Российской Федерации</w:t>
            </w:r>
          </w:p>
        </w:tc>
      </w:tr>
      <w:tr w:rsidR="00580DDD" w:rsidRPr="00DE69D6" w14:paraId="5D50353E" w14:textId="77777777">
        <w:tc>
          <w:tcPr>
            <w:tcW w:w="1370" w:type="dxa"/>
            <w:tcBorders>
              <w:top w:val="single" w:sz="4" w:space="0" w:color="000000"/>
              <w:left w:val="single" w:sz="4" w:space="0" w:color="000000"/>
              <w:bottom w:val="single" w:sz="4" w:space="0" w:color="000000"/>
              <w:right w:val="single" w:sz="4" w:space="0" w:color="000000"/>
            </w:tcBorders>
          </w:tcPr>
          <w:p w14:paraId="1E2624C2" w14:textId="77777777" w:rsidR="00580DDD" w:rsidRPr="00DE69D6" w:rsidRDefault="000D1AF8">
            <w:bookmarkStart w:id="47" w:name="sub_260"/>
            <w:r w:rsidRPr="00DE69D6">
              <w:t>260</w:t>
            </w:r>
            <w:bookmarkEnd w:id="47"/>
          </w:p>
        </w:tc>
        <w:tc>
          <w:tcPr>
            <w:tcW w:w="8194" w:type="dxa"/>
            <w:tcBorders>
              <w:top w:val="single" w:sz="4" w:space="0" w:color="000000"/>
              <w:left w:val="single" w:sz="4" w:space="0" w:color="000000"/>
              <w:bottom w:val="single" w:sz="4" w:space="0" w:color="000000"/>
              <w:right w:val="single" w:sz="4" w:space="0" w:color="000000"/>
            </w:tcBorders>
          </w:tcPr>
          <w:p w14:paraId="385CDB27" w14:textId="77777777" w:rsidR="00580DDD" w:rsidRPr="00DE69D6" w:rsidRDefault="000D1AF8">
            <w:r w:rsidRPr="00DE69D6">
              <w:t>Социальное обеспечение</w:t>
            </w:r>
          </w:p>
        </w:tc>
      </w:tr>
      <w:tr w:rsidR="00580DDD" w:rsidRPr="00DE69D6" w14:paraId="0260E0CF" w14:textId="77777777">
        <w:tc>
          <w:tcPr>
            <w:tcW w:w="1370" w:type="dxa"/>
            <w:tcBorders>
              <w:top w:val="single" w:sz="4" w:space="0" w:color="000000"/>
              <w:left w:val="single" w:sz="4" w:space="0" w:color="000000"/>
              <w:bottom w:val="single" w:sz="4" w:space="0" w:color="000000"/>
              <w:right w:val="single" w:sz="4" w:space="0" w:color="000000"/>
            </w:tcBorders>
          </w:tcPr>
          <w:p w14:paraId="69176FB3" w14:textId="77777777" w:rsidR="00580DDD" w:rsidRPr="00DE69D6" w:rsidRDefault="000D1AF8">
            <w:bookmarkStart w:id="48" w:name="sub_261"/>
            <w:r w:rsidRPr="00DE69D6">
              <w:t>261</w:t>
            </w:r>
            <w:bookmarkEnd w:id="48"/>
          </w:p>
        </w:tc>
        <w:tc>
          <w:tcPr>
            <w:tcW w:w="8194" w:type="dxa"/>
            <w:tcBorders>
              <w:top w:val="single" w:sz="4" w:space="0" w:color="000000"/>
              <w:left w:val="single" w:sz="4" w:space="0" w:color="000000"/>
              <w:bottom w:val="single" w:sz="4" w:space="0" w:color="000000"/>
              <w:right w:val="single" w:sz="4" w:space="0" w:color="000000"/>
            </w:tcBorders>
          </w:tcPr>
          <w:p w14:paraId="4325209C" w14:textId="77777777" w:rsidR="00580DDD" w:rsidRPr="00DE69D6" w:rsidRDefault="000D1AF8">
            <w:r w:rsidRPr="00DE69D6">
              <w:t>Пенсии, пособия и выплаты по пенсионному, социальному и медицинскому страхованию населения</w:t>
            </w:r>
          </w:p>
        </w:tc>
      </w:tr>
      <w:tr w:rsidR="00580DDD" w:rsidRPr="00DE69D6" w14:paraId="5FCB4031" w14:textId="77777777">
        <w:tc>
          <w:tcPr>
            <w:tcW w:w="1370" w:type="dxa"/>
            <w:tcBorders>
              <w:top w:val="single" w:sz="4" w:space="0" w:color="000000"/>
              <w:left w:val="single" w:sz="4" w:space="0" w:color="000000"/>
              <w:bottom w:val="single" w:sz="4" w:space="0" w:color="000000"/>
              <w:right w:val="single" w:sz="4" w:space="0" w:color="000000"/>
            </w:tcBorders>
          </w:tcPr>
          <w:p w14:paraId="599D1A66" w14:textId="77777777" w:rsidR="00580DDD" w:rsidRPr="00DE69D6" w:rsidRDefault="000D1AF8">
            <w:bookmarkStart w:id="49" w:name="sub_262"/>
            <w:r w:rsidRPr="00DE69D6">
              <w:t>262</w:t>
            </w:r>
            <w:bookmarkEnd w:id="49"/>
          </w:p>
        </w:tc>
        <w:tc>
          <w:tcPr>
            <w:tcW w:w="8194" w:type="dxa"/>
            <w:tcBorders>
              <w:top w:val="single" w:sz="4" w:space="0" w:color="000000"/>
              <w:left w:val="single" w:sz="4" w:space="0" w:color="000000"/>
              <w:bottom w:val="single" w:sz="4" w:space="0" w:color="000000"/>
              <w:right w:val="single" w:sz="4" w:space="0" w:color="000000"/>
            </w:tcBorders>
          </w:tcPr>
          <w:p w14:paraId="7B0A938B" w14:textId="77777777" w:rsidR="00580DDD" w:rsidRPr="00DE69D6" w:rsidRDefault="000D1AF8">
            <w:r w:rsidRPr="00DE69D6">
              <w:t>Пособия по социальной помощи населению в денежной форме</w:t>
            </w:r>
          </w:p>
        </w:tc>
      </w:tr>
      <w:tr w:rsidR="00580DDD" w:rsidRPr="00DE69D6" w14:paraId="487B7427" w14:textId="77777777">
        <w:tc>
          <w:tcPr>
            <w:tcW w:w="1370" w:type="dxa"/>
            <w:tcBorders>
              <w:top w:val="single" w:sz="4" w:space="0" w:color="000000"/>
              <w:left w:val="single" w:sz="4" w:space="0" w:color="000000"/>
              <w:bottom w:val="single" w:sz="4" w:space="0" w:color="000000"/>
              <w:right w:val="single" w:sz="4" w:space="0" w:color="000000"/>
            </w:tcBorders>
          </w:tcPr>
          <w:p w14:paraId="136A8C05" w14:textId="77777777" w:rsidR="00580DDD" w:rsidRPr="00DE69D6" w:rsidRDefault="000D1AF8">
            <w:bookmarkStart w:id="50" w:name="sub_263"/>
            <w:r w:rsidRPr="00DE69D6">
              <w:t>263</w:t>
            </w:r>
            <w:bookmarkEnd w:id="50"/>
          </w:p>
        </w:tc>
        <w:tc>
          <w:tcPr>
            <w:tcW w:w="8194" w:type="dxa"/>
            <w:tcBorders>
              <w:top w:val="single" w:sz="4" w:space="0" w:color="000000"/>
              <w:left w:val="single" w:sz="4" w:space="0" w:color="000000"/>
              <w:bottom w:val="single" w:sz="4" w:space="0" w:color="000000"/>
              <w:right w:val="single" w:sz="4" w:space="0" w:color="000000"/>
            </w:tcBorders>
          </w:tcPr>
          <w:p w14:paraId="798A44B9" w14:textId="77777777" w:rsidR="00580DDD" w:rsidRPr="00DE69D6" w:rsidRDefault="000D1AF8">
            <w:r w:rsidRPr="00DE69D6">
              <w:t>Пособия по социальной помощи населению в натуральной форме</w:t>
            </w:r>
          </w:p>
        </w:tc>
      </w:tr>
      <w:tr w:rsidR="00580DDD" w:rsidRPr="00DE69D6" w14:paraId="5EB602CA" w14:textId="77777777">
        <w:tc>
          <w:tcPr>
            <w:tcW w:w="1370" w:type="dxa"/>
            <w:tcBorders>
              <w:top w:val="single" w:sz="4" w:space="0" w:color="000000"/>
              <w:left w:val="single" w:sz="4" w:space="0" w:color="000000"/>
              <w:bottom w:val="single" w:sz="4" w:space="0" w:color="000000"/>
              <w:right w:val="single" w:sz="4" w:space="0" w:color="000000"/>
            </w:tcBorders>
          </w:tcPr>
          <w:p w14:paraId="4323DB41" w14:textId="77777777" w:rsidR="00580DDD" w:rsidRPr="00DE69D6" w:rsidRDefault="000D1AF8">
            <w:bookmarkStart w:id="51" w:name="sub_264"/>
            <w:r w:rsidRPr="00DE69D6">
              <w:t>264</w:t>
            </w:r>
            <w:bookmarkEnd w:id="51"/>
          </w:p>
        </w:tc>
        <w:tc>
          <w:tcPr>
            <w:tcW w:w="8194" w:type="dxa"/>
            <w:tcBorders>
              <w:top w:val="single" w:sz="4" w:space="0" w:color="000000"/>
              <w:left w:val="single" w:sz="4" w:space="0" w:color="000000"/>
              <w:bottom w:val="single" w:sz="4" w:space="0" w:color="000000"/>
              <w:right w:val="single" w:sz="4" w:space="0" w:color="000000"/>
            </w:tcBorders>
          </w:tcPr>
          <w:p w14:paraId="519F1358" w14:textId="77777777" w:rsidR="00580DDD" w:rsidRPr="00DE69D6" w:rsidRDefault="000D1AF8">
            <w:r w:rsidRPr="00DE69D6">
              <w:t>Пенсии, пособия, выплачиваемые работодателями, нанимателями бывшим работникам</w:t>
            </w:r>
          </w:p>
        </w:tc>
      </w:tr>
      <w:tr w:rsidR="00580DDD" w:rsidRPr="00DE69D6" w14:paraId="1A04D84F" w14:textId="77777777">
        <w:tc>
          <w:tcPr>
            <w:tcW w:w="1370" w:type="dxa"/>
            <w:tcBorders>
              <w:top w:val="single" w:sz="4" w:space="0" w:color="000000"/>
              <w:left w:val="single" w:sz="4" w:space="0" w:color="000000"/>
              <w:bottom w:val="single" w:sz="4" w:space="0" w:color="000000"/>
              <w:right w:val="single" w:sz="4" w:space="0" w:color="000000"/>
            </w:tcBorders>
          </w:tcPr>
          <w:p w14:paraId="0795E7D6" w14:textId="77777777" w:rsidR="00580DDD" w:rsidRPr="00DE69D6" w:rsidRDefault="000D1AF8">
            <w:bookmarkStart w:id="52" w:name="sub_265"/>
            <w:r w:rsidRPr="00DE69D6">
              <w:t>265</w:t>
            </w:r>
            <w:bookmarkEnd w:id="52"/>
          </w:p>
        </w:tc>
        <w:tc>
          <w:tcPr>
            <w:tcW w:w="8194" w:type="dxa"/>
            <w:tcBorders>
              <w:top w:val="single" w:sz="4" w:space="0" w:color="000000"/>
              <w:left w:val="single" w:sz="4" w:space="0" w:color="000000"/>
              <w:bottom w:val="single" w:sz="4" w:space="0" w:color="000000"/>
              <w:right w:val="single" w:sz="4" w:space="0" w:color="000000"/>
            </w:tcBorders>
          </w:tcPr>
          <w:p w14:paraId="1CEBB82A" w14:textId="77777777" w:rsidR="00580DDD" w:rsidRPr="00DE69D6" w:rsidRDefault="000D1AF8">
            <w:r w:rsidRPr="00DE69D6">
              <w:t>Пособия по социальной помощи, выплачиваемые работодателями, нанимателями бывшим работникам в натуральной форме</w:t>
            </w:r>
          </w:p>
        </w:tc>
      </w:tr>
      <w:tr w:rsidR="00580DDD" w:rsidRPr="00DE69D6" w14:paraId="323EE188" w14:textId="77777777">
        <w:tc>
          <w:tcPr>
            <w:tcW w:w="1370" w:type="dxa"/>
            <w:tcBorders>
              <w:top w:val="single" w:sz="4" w:space="0" w:color="000000"/>
              <w:left w:val="single" w:sz="4" w:space="0" w:color="000000"/>
              <w:bottom w:val="single" w:sz="4" w:space="0" w:color="000000"/>
              <w:right w:val="single" w:sz="4" w:space="0" w:color="000000"/>
            </w:tcBorders>
          </w:tcPr>
          <w:p w14:paraId="46EB1941" w14:textId="77777777" w:rsidR="00580DDD" w:rsidRPr="00DE69D6" w:rsidRDefault="000D1AF8">
            <w:bookmarkStart w:id="53" w:name="sub_266"/>
            <w:r w:rsidRPr="00DE69D6">
              <w:t>266</w:t>
            </w:r>
            <w:bookmarkEnd w:id="53"/>
          </w:p>
        </w:tc>
        <w:tc>
          <w:tcPr>
            <w:tcW w:w="8194" w:type="dxa"/>
            <w:tcBorders>
              <w:top w:val="single" w:sz="4" w:space="0" w:color="000000"/>
              <w:left w:val="single" w:sz="4" w:space="0" w:color="000000"/>
              <w:bottom w:val="single" w:sz="4" w:space="0" w:color="000000"/>
              <w:right w:val="single" w:sz="4" w:space="0" w:color="000000"/>
            </w:tcBorders>
          </w:tcPr>
          <w:p w14:paraId="4434A230" w14:textId="77777777" w:rsidR="00580DDD" w:rsidRPr="00DE69D6" w:rsidRDefault="000D1AF8">
            <w:r w:rsidRPr="00DE69D6">
              <w:t>Социальные пособия и компенсации персоналу в денежной форме</w:t>
            </w:r>
          </w:p>
        </w:tc>
      </w:tr>
      <w:tr w:rsidR="00580DDD" w:rsidRPr="00DE69D6" w14:paraId="1D2483DA" w14:textId="77777777">
        <w:tc>
          <w:tcPr>
            <w:tcW w:w="1370" w:type="dxa"/>
            <w:tcBorders>
              <w:top w:val="single" w:sz="4" w:space="0" w:color="000000"/>
              <w:left w:val="single" w:sz="4" w:space="0" w:color="000000"/>
              <w:bottom w:val="single" w:sz="4" w:space="0" w:color="000000"/>
              <w:right w:val="single" w:sz="4" w:space="0" w:color="000000"/>
            </w:tcBorders>
          </w:tcPr>
          <w:p w14:paraId="315EECEF" w14:textId="77777777" w:rsidR="00580DDD" w:rsidRPr="00DE69D6" w:rsidRDefault="000D1AF8">
            <w:bookmarkStart w:id="54" w:name="sub_267"/>
            <w:r w:rsidRPr="00DE69D6">
              <w:t>267</w:t>
            </w:r>
            <w:bookmarkEnd w:id="54"/>
          </w:p>
        </w:tc>
        <w:tc>
          <w:tcPr>
            <w:tcW w:w="8194" w:type="dxa"/>
            <w:tcBorders>
              <w:top w:val="single" w:sz="4" w:space="0" w:color="000000"/>
              <w:left w:val="single" w:sz="4" w:space="0" w:color="000000"/>
              <w:bottom w:val="single" w:sz="4" w:space="0" w:color="000000"/>
              <w:right w:val="single" w:sz="4" w:space="0" w:color="000000"/>
            </w:tcBorders>
          </w:tcPr>
          <w:p w14:paraId="21B44E17" w14:textId="77777777" w:rsidR="00580DDD" w:rsidRPr="00DE69D6" w:rsidRDefault="000D1AF8">
            <w:r w:rsidRPr="00DE69D6">
              <w:t>Социальные компенсации персоналу в натуральной форме</w:t>
            </w:r>
          </w:p>
        </w:tc>
      </w:tr>
      <w:tr w:rsidR="00580DDD" w:rsidRPr="00DE69D6" w14:paraId="56169475" w14:textId="77777777">
        <w:tc>
          <w:tcPr>
            <w:tcW w:w="1370" w:type="dxa"/>
            <w:tcBorders>
              <w:top w:val="single" w:sz="4" w:space="0" w:color="000000"/>
              <w:left w:val="single" w:sz="4" w:space="0" w:color="000000"/>
              <w:bottom w:val="single" w:sz="4" w:space="0" w:color="000000"/>
              <w:right w:val="single" w:sz="4" w:space="0" w:color="000000"/>
            </w:tcBorders>
          </w:tcPr>
          <w:p w14:paraId="1CE2FE37" w14:textId="77777777" w:rsidR="00580DDD" w:rsidRPr="00DE69D6" w:rsidRDefault="000D1AF8">
            <w:bookmarkStart w:id="55" w:name="sub_270"/>
            <w:r w:rsidRPr="00DE69D6">
              <w:t>270</w:t>
            </w:r>
            <w:bookmarkEnd w:id="55"/>
          </w:p>
        </w:tc>
        <w:tc>
          <w:tcPr>
            <w:tcW w:w="8194" w:type="dxa"/>
            <w:tcBorders>
              <w:top w:val="single" w:sz="4" w:space="0" w:color="000000"/>
              <w:left w:val="single" w:sz="4" w:space="0" w:color="000000"/>
              <w:bottom w:val="single" w:sz="4" w:space="0" w:color="000000"/>
              <w:right w:val="single" w:sz="4" w:space="0" w:color="000000"/>
            </w:tcBorders>
          </w:tcPr>
          <w:p w14:paraId="4B3F4A6A" w14:textId="77777777" w:rsidR="00580DDD" w:rsidRPr="00DE69D6" w:rsidRDefault="000D1AF8">
            <w:r w:rsidRPr="00DE69D6">
              <w:t>Операции с активами</w:t>
            </w:r>
          </w:p>
        </w:tc>
      </w:tr>
      <w:tr w:rsidR="00580DDD" w:rsidRPr="00DE69D6" w14:paraId="2C558093" w14:textId="77777777">
        <w:tc>
          <w:tcPr>
            <w:tcW w:w="1370" w:type="dxa"/>
            <w:tcBorders>
              <w:top w:val="single" w:sz="4" w:space="0" w:color="000000"/>
              <w:left w:val="single" w:sz="4" w:space="0" w:color="000000"/>
              <w:bottom w:val="single" w:sz="4" w:space="0" w:color="000000"/>
              <w:right w:val="single" w:sz="4" w:space="0" w:color="000000"/>
            </w:tcBorders>
          </w:tcPr>
          <w:p w14:paraId="3B4A1F13" w14:textId="77777777" w:rsidR="00580DDD" w:rsidRPr="00DE69D6" w:rsidRDefault="000D1AF8">
            <w:bookmarkStart w:id="56" w:name="sub_271"/>
            <w:r w:rsidRPr="00DE69D6">
              <w:t>271</w:t>
            </w:r>
            <w:bookmarkEnd w:id="56"/>
          </w:p>
        </w:tc>
        <w:tc>
          <w:tcPr>
            <w:tcW w:w="8194" w:type="dxa"/>
            <w:tcBorders>
              <w:top w:val="single" w:sz="4" w:space="0" w:color="000000"/>
              <w:left w:val="single" w:sz="4" w:space="0" w:color="000000"/>
              <w:bottom w:val="single" w:sz="4" w:space="0" w:color="000000"/>
              <w:right w:val="single" w:sz="4" w:space="0" w:color="000000"/>
            </w:tcBorders>
          </w:tcPr>
          <w:p w14:paraId="2596FC30" w14:textId="77777777" w:rsidR="00580DDD" w:rsidRPr="00DE69D6" w:rsidRDefault="000D1AF8">
            <w:r w:rsidRPr="00DE69D6">
              <w:t>Амортизация</w:t>
            </w:r>
          </w:p>
        </w:tc>
      </w:tr>
      <w:tr w:rsidR="00580DDD" w:rsidRPr="00DE69D6" w14:paraId="2E3ABA8D" w14:textId="77777777">
        <w:tc>
          <w:tcPr>
            <w:tcW w:w="1370" w:type="dxa"/>
            <w:tcBorders>
              <w:top w:val="single" w:sz="4" w:space="0" w:color="000000"/>
              <w:left w:val="single" w:sz="4" w:space="0" w:color="000000"/>
              <w:bottom w:val="single" w:sz="4" w:space="0" w:color="000000"/>
              <w:right w:val="single" w:sz="4" w:space="0" w:color="000000"/>
            </w:tcBorders>
          </w:tcPr>
          <w:p w14:paraId="673257A6" w14:textId="77777777" w:rsidR="00580DDD" w:rsidRPr="00DE69D6" w:rsidRDefault="000D1AF8">
            <w:bookmarkStart w:id="57" w:name="sub_272"/>
            <w:r w:rsidRPr="00DE69D6">
              <w:t>272</w:t>
            </w:r>
            <w:bookmarkEnd w:id="57"/>
          </w:p>
        </w:tc>
        <w:tc>
          <w:tcPr>
            <w:tcW w:w="8194" w:type="dxa"/>
            <w:tcBorders>
              <w:top w:val="single" w:sz="4" w:space="0" w:color="000000"/>
              <w:left w:val="single" w:sz="4" w:space="0" w:color="000000"/>
              <w:bottom w:val="single" w:sz="4" w:space="0" w:color="000000"/>
              <w:right w:val="single" w:sz="4" w:space="0" w:color="000000"/>
            </w:tcBorders>
          </w:tcPr>
          <w:p w14:paraId="115969C1" w14:textId="77777777" w:rsidR="00580DDD" w:rsidRPr="00DE69D6" w:rsidRDefault="000D1AF8">
            <w:r w:rsidRPr="00DE69D6">
              <w:t>Расходование материальных запасов</w:t>
            </w:r>
          </w:p>
        </w:tc>
      </w:tr>
      <w:tr w:rsidR="00580DDD" w:rsidRPr="00DE69D6" w14:paraId="096C0F62" w14:textId="77777777">
        <w:tc>
          <w:tcPr>
            <w:tcW w:w="1370" w:type="dxa"/>
            <w:tcBorders>
              <w:top w:val="single" w:sz="4" w:space="0" w:color="000000"/>
              <w:left w:val="single" w:sz="4" w:space="0" w:color="000000"/>
              <w:bottom w:val="single" w:sz="4" w:space="0" w:color="000000"/>
              <w:right w:val="single" w:sz="4" w:space="0" w:color="000000"/>
            </w:tcBorders>
          </w:tcPr>
          <w:p w14:paraId="1E1377DC" w14:textId="77777777" w:rsidR="00580DDD" w:rsidRPr="00DE69D6" w:rsidRDefault="000D1AF8">
            <w:bookmarkStart w:id="58" w:name="sub_273"/>
            <w:r w:rsidRPr="00DE69D6">
              <w:t>273</w:t>
            </w:r>
            <w:bookmarkEnd w:id="58"/>
          </w:p>
        </w:tc>
        <w:tc>
          <w:tcPr>
            <w:tcW w:w="8194" w:type="dxa"/>
            <w:tcBorders>
              <w:top w:val="single" w:sz="4" w:space="0" w:color="000000"/>
              <w:left w:val="single" w:sz="4" w:space="0" w:color="000000"/>
              <w:bottom w:val="single" w:sz="4" w:space="0" w:color="000000"/>
              <w:right w:val="single" w:sz="4" w:space="0" w:color="000000"/>
            </w:tcBorders>
          </w:tcPr>
          <w:p w14:paraId="6BE9F515" w14:textId="77777777" w:rsidR="00580DDD" w:rsidRPr="00DE69D6" w:rsidRDefault="000D1AF8">
            <w:r w:rsidRPr="00DE69D6">
              <w:t>Чрезвычайные расходы по операциям с активами</w:t>
            </w:r>
          </w:p>
        </w:tc>
      </w:tr>
      <w:tr w:rsidR="00580DDD" w:rsidRPr="00DE69D6" w14:paraId="556E2A13" w14:textId="77777777">
        <w:tc>
          <w:tcPr>
            <w:tcW w:w="1370" w:type="dxa"/>
            <w:tcBorders>
              <w:top w:val="single" w:sz="4" w:space="0" w:color="000000"/>
              <w:left w:val="single" w:sz="4" w:space="0" w:color="000000"/>
              <w:bottom w:val="single" w:sz="4" w:space="0" w:color="000000"/>
              <w:right w:val="single" w:sz="4" w:space="0" w:color="000000"/>
            </w:tcBorders>
          </w:tcPr>
          <w:p w14:paraId="1196D3AF" w14:textId="77777777" w:rsidR="00580DDD" w:rsidRPr="00DE69D6" w:rsidRDefault="000D1AF8">
            <w:bookmarkStart w:id="59" w:name="sub_274"/>
            <w:r w:rsidRPr="00DE69D6">
              <w:t>274</w:t>
            </w:r>
            <w:bookmarkEnd w:id="59"/>
          </w:p>
        </w:tc>
        <w:tc>
          <w:tcPr>
            <w:tcW w:w="8194" w:type="dxa"/>
            <w:tcBorders>
              <w:top w:val="single" w:sz="4" w:space="0" w:color="000000"/>
              <w:left w:val="single" w:sz="4" w:space="0" w:color="000000"/>
              <w:bottom w:val="single" w:sz="4" w:space="0" w:color="000000"/>
              <w:right w:val="single" w:sz="4" w:space="0" w:color="000000"/>
            </w:tcBorders>
          </w:tcPr>
          <w:p w14:paraId="62439313" w14:textId="77777777" w:rsidR="00580DDD" w:rsidRPr="00DE69D6" w:rsidRDefault="000D1AF8">
            <w:r w:rsidRPr="00DE69D6">
              <w:t>Убытки от обесценения активов</w:t>
            </w:r>
          </w:p>
        </w:tc>
      </w:tr>
      <w:tr w:rsidR="00580DDD" w:rsidRPr="00DE69D6" w14:paraId="74067896" w14:textId="77777777">
        <w:tc>
          <w:tcPr>
            <w:tcW w:w="1370" w:type="dxa"/>
            <w:tcBorders>
              <w:top w:val="single" w:sz="4" w:space="0" w:color="000000"/>
              <w:left w:val="single" w:sz="4" w:space="0" w:color="000000"/>
              <w:bottom w:val="single" w:sz="4" w:space="0" w:color="000000"/>
              <w:right w:val="single" w:sz="4" w:space="0" w:color="000000"/>
            </w:tcBorders>
          </w:tcPr>
          <w:p w14:paraId="7E510380" w14:textId="77777777" w:rsidR="00580DDD" w:rsidRPr="00DE69D6" w:rsidRDefault="000D1AF8">
            <w:bookmarkStart w:id="60" w:name="sub_280"/>
            <w:r w:rsidRPr="00DE69D6">
              <w:t>280</w:t>
            </w:r>
            <w:bookmarkEnd w:id="60"/>
          </w:p>
        </w:tc>
        <w:tc>
          <w:tcPr>
            <w:tcW w:w="8194" w:type="dxa"/>
            <w:tcBorders>
              <w:top w:val="single" w:sz="4" w:space="0" w:color="000000"/>
              <w:left w:val="single" w:sz="4" w:space="0" w:color="000000"/>
              <w:bottom w:val="single" w:sz="4" w:space="0" w:color="000000"/>
              <w:right w:val="single" w:sz="4" w:space="0" w:color="000000"/>
            </w:tcBorders>
          </w:tcPr>
          <w:p w14:paraId="05003539" w14:textId="77777777" w:rsidR="00580DDD" w:rsidRPr="00DE69D6" w:rsidRDefault="000D1AF8">
            <w:r w:rsidRPr="00DE69D6">
              <w:t>Безвозмездные перечисления капитального характера организациям</w:t>
            </w:r>
          </w:p>
        </w:tc>
      </w:tr>
      <w:tr w:rsidR="00580DDD" w:rsidRPr="00DE69D6" w14:paraId="13319D6B" w14:textId="77777777">
        <w:tc>
          <w:tcPr>
            <w:tcW w:w="1370" w:type="dxa"/>
            <w:tcBorders>
              <w:top w:val="single" w:sz="4" w:space="0" w:color="000000"/>
              <w:left w:val="single" w:sz="4" w:space="0" w:color="000000"/>
              <w:bottom w:val="single" w:sz="4" w:space="0" w:color="000000"/>
              <w:right w:val="single" w:sz="4" w:space="0" w:color="000000"/>
            </w:tcBorders>
          </w:tcPr>
          <w:p w14:paraId="374D0B21" w14:textId="77777777" w:rsidR="00580DDD" w:rsidRPr="00DE69D6" w:rsidRDefault="000D1AF8">
            <w:bookmarkStart w:id="61" w:name="sub_281"/>
            <w:r w:rsidRPr="00DE69D6">
              <w:t>281</w:t>
            </w:r>
            <w:bookmarkEnd w:id="61"/>
          </w:p>
        </w:tc>
        <w:tc>
          <w:tcPr>
            <w:tcW w:w="8194" w:type="dxa"/>
            <w:tcBorders>
              <w:top w:val="single" w:sz="4" w:space="0" w:color="000000"/>
              <w:left w:val="single" w:sz="4" w:space="0" w:color="000000"/>
              <w:bottom w:val="single" w:sz="4" w:space="0" w:color="000000"/>
              <w:right w:val="single" w:sz="4" w:space="0" w:color="000000"/>
            </w:tcBorders>
          </w:tcPr>
          <w:p w14:paraId="21B0B58D" w14:textId="77777777" w:rsidR="00580DDD" w:rsidRPr="00DE69D6" w:rsidRDefault="000D1AF8">
            <w:r w:rsidRPr="00DE69D6">
              <w:t>Безвозмездные перечисления капитального характера государственным (муниципальным) учреждениям</w:t>
            </w:r>
          </w:p>
        </w:tc>
      </w:tr>
      <w:tr w:rsidR="00580DDD" w:rsidRPr="00DE69D6" w14:paraId="0D5644FC" w14:textId="77777777">
        <w:tc>
          <w:tcPr>
            <w:tcW w:w="1370" w:type="dxa"/>
            <w:tcBorders>
              <w:top w:val="single" w:sz="4" w:space="0" w:color="000000"/>
              <w:left w:val="single" w:sz="4" w:space="0" w:color="000000"/>
              <w:bottom w:val="single" w:sz="4" w:space="0" w:color="000000"/>
              <w:right w:val="single" w:sz="4" w:space="0" w:color="000000"/>
            </w:tcBorders>
          </w:tcPr>
          <w:p w14:paraId="7170D860" w14:textId="77777777" w:rsidR="00580DDD" w:rsidRPr="00DE69D6" w:rsidRDefault="000D1AF8">
            <w:bookmarkStart w:id="62" w:name="sub_282"/>
            <w:r w:rsidRPr="00DE69D6">
              <w:t>282</w:t>
            </w:r>
            <w:bookmarkEnd w:id="62"/>
          </w:p>
        </w:tc>
        <w:tc>
          <w:tcPr>
            <w:tcW w:w="8194" w:type="dxa"/>
            <w:tcBorders>
              <w:top w:val="single" w:sz="4" w:space="0" w:color="000000"/>
              <w:left w:val="single" w:sz="4" w:space="0" w:color="000000"/>
              <w:bottom w:val="single" w:sz="4" w:space="0" w:color="000000"/>
              <w:right w:val="single" w:sz="4" w:space="0" w:color="000000"/>
            </w:tcBorders>
          </w:tcPr>
          <w:p w14:paraId="1129D829" w14:textId="77777777" w:rsidR="00580DDD" w:rsidRPr="00DE69D6" w:rsidRDefault="000D1AF8">
            <w:r w:rsidRPr="00DE69D6">
              <w:t>Безвозмездные перечисления капитального характера финансовым организациям государственного сектора</w:t>
            </w:r>
          </w:p>
        </w:tc>
      </w:tr>
      <w:tr w:rsidR="00580DDD" w:rsidRPr="00DE69D6" w14:paraId="44A466A3" w14:textId="77777777">
        <w:tc>
          <w:tcPr>
            <w:tcW w:w="1370" w:type="dxa"/>
            <w:tcBorders>
              <w:top w:val="single" w:sz="4" w:space="0" w:color="000000"/>
              <w:left w:val="single" w:sz="4" w:space="0" w:color="000000"/>
              <w:bottom w:val="single" w:sz="4" w:space="0" w:color="000000"/>
              <w:right w:val="single" w:sz="4" w:space="0" w:color="000000"/>
            </w:tcBorders>
          </w:tcPr>
          <w:p w14:paraId="41A131D7" w14:textId="77777777" w:rsidR="00580DDD" w:rsidRPr="00DE69D6" w:rsidRDefault="000D1AF8">
            <w:bookmarkStart w:id="63" w:name="sub_283"/>
            <w:r w:rsidRPr="00DE69D6">
              <w:t>283</w:t>
            </w:r>
            <w:bookmarkEnd w:id="63"/>
          </w:p>
        </w:tc>
        <w:tc>
          <w:tcPr>
            <w:tcW w:w="8194" w:type="dxa"/>
            <w:tcBorders>
              <w:top w:val="single" w:sz="4" w:space="0" w:color="000000"/>
              <w:left w:val="single" w:sz="4" w:space="0" w:color="000000"/>
              <w:bottom w:val="single" w:sz="4" w:space="0" w:color="000000"/>
              <w:right w:val="single" w:sz="4" w:space="0" w:color="000000"/>
            </w:tcBorders>
          </w:tcPr>
          <w:p w14:paraId="6001EB15" w14:textId="77777777" w:rsidR="00580DDD" w:rsidRPr="00DE69D6" w:rsidRDefault="000D1AF8">
            <w:r w:rsidRPr="00DE69D6">
              <w:t>Безвозмездные перечисления капитального характера иным финансовым организациям (за исключением финансовых организаций государственного сектора)</w:t>
            </w:r>
          </w:p>
        </w:tc>
      </w:tr>
      <w:tr w:rsidR="00580DDD" w:rsidRPr="00DE69D6" w14:paraId="7B96FA31" w14:textId="77777777">
        <w:tc>
          <w:tcPr>
            <w:tcW w:w="1370" w:type="dxa"/>
            <w:tcBorders>
              <w:top w:val="single" w:sz="4" w:space="0" w:color="000000"/>
              <w:left w:val="single" w:sz="4" w:space="0" w:color="000000"/>
              <w:bottom w:val="single" w:sz="4" w:space="0" w:color="000000"/>
              <w:right w:val="single" w:sz="4" w:space="0" w:color="000000"/>
            </w:tcBorders>
          </w:tcPr>
          <w:p w14:paraId="7202452B" w14:textId="77777777" w:rsidR="00580DDD" w:rsidRPr="00DE69D6" w:rsidRDefault="000D1AF8">
            <w:bookmarkStart w:id="64" w:name="sub_284"/>
            <w:r w:rsidRPr="00DE69D6">
              <w:t>284</w:t>
            </w:r>
            <w:bookmarkEnd w:id="64"/>
          </w:p>
        </w:tc>
        <w:tc>
          <w:tcPr>
            <w:tcW w:w="8194" w:type="dxa"/>
            <w:tcBorders>
              <w:top w:val="single" w:sz="4" w:space="0" w:color="000000"/>
              <w:left w:val="single" w:sz="4" w:space="0" w:color="000000"/>
              <w:bottom w:val="single" w:sz="4" w:space="0" w:color="000000"/>
              <w:right w:val="single" w:sz="4" w:space="0" w:color="000000"/>
            </w:tcBorders>
          </w:tcPr>
          <w:p w14:paraId="5C24672C" w14:textId="77777777" w:rsidR="00580DDD" w:rsidRPr="00DE69D6" w:rsidRDefault="000D1AF8">
            <w:r w:rsidRPr="00DE69D6">
              <w:t>Безвозмездные перечисления капитального характера нефинансовым организациям государственного сектора</w:t>
            </w:r>
          </w:p>
        </w:tc>
      </w:tr>
      <w:tr w:rsidR="00580DDD" w:rsidRPr="00DE69D6" w14:paraId="0F6DF2F3" w14:textId="77777777">
        <w:tc>
          <w:tcPr>
            <w:tcW w:w="1370" w:type="dxa"/>
            <w:tcBorders>
              <w:top w:val="single" w:sz="4" w:space="0" w:color="000000"/>
              <w:left w:val="single" w:sz="4" w:space="0" w:color="000000"/>
              <w:bottom w:val="single" w:sz="4" w:space="0" w:color="000000"/>
              <w:right w:val="single" w:sz="4" w:space="0" w:color="000000"/>
            </w:tcBorders>
          </w:tcPr>
          <w:p w14:paraId="6A0929A0" w14:textId="77777777" w:rsidR="00580DDD" w:rsidRPr="00DE69D6" w:rsidRDefault="000D1AF8">
            <w:bookmarkStart w:id="65" w:name="sub_285"/>
            <w:r w:rsidRPr="00DE69D6">
              <w:t>285</w:t>
            </w:r>
            <w:bookmarkEnd w:id="65"/>
          </w:p>
        </w:tc>
        <w:tc>
          <w:tcPr>
            <w:tcW w:w="8194" w:type="dxa"/>
            <w:tcBorders>
              <w:top w:val="single" w:sz="4" w:space="0" w:color="000000"/>
              <w:left w:val="single" w:sz="4" w:space="0" w:color="000000"/>
              <w:bottom w:val="single" w:sz="4" w:space="0" w:color="000000"/>
              <w:right w:val="single" w:sz="4" w:space="0" w:color="000000"/>
            </w:tcBorders>
          </w:tcPr>
          <w:p w14:paraId="7C8EDAD4" w14:textId="77777777" w:rsidR="00580DDD" w:rsidRPr="00DE69D6" w:rsidRDefault="000D1AF8">
            <w:r w:rsidRPr="00DE69D6">
              <w:t>Безвозмездные перечисления капитального характера иным нефинансовым организациям (за исключением нефинансовых организаций государственного сектора)</w:t>
            </w:r>
          </w:p>
        </w:tc>
      </w:tr>
      <w:tr w:rsidR="00580DDD" w:rsidRPr="00DE69D6" w14:paraId="102DC7EC" w14:textId="77777777">
        <w:tc>
          <w:tcPr>
            <w:tcW w:w="1370" w:type="dxa"/>
            <w:tcBorders>
              <w:top w:val="single" w:sz="4" w:space="0" w:color="000000"/>
              <w:left w:val="single" w:sz="4" w:space="0" w:color="000000"/>
              <w:bottom w:val="single" w:sz="4" w:space="0" w:color="000000"/>
              <w:right w:val="single" w:sz="4" w:space="0" w:color="000000"/>
            </w:tcBorders>
          </w:tcPr>
          <w:p w14:paraId="080E188A" w14:textId="77777777" w:rsidR="00580DDD" w:rsidRPr="00DE69D6" w:rsidRDefault="000D1AF8">
            <w:bookmarkStart w:id="66" w:name="sub_286"/>
            <w:r w:rsidRPr="00DE69D6">
              <w:t>286</w:t>
            </w:r>
            <w:bookmarkEnd w:id="66"/>
          </w:p>
        </w:tc>
        <w:tc>
          <w:tcPr>
            <w:tcW w:w="8194" w:type="dxa"/>
            <w:tcBorders>
              <w:top w:val="single" w:sz="4" w:space="0" w:color="000000"/>
              <w:left w:val="single" w:sz="4" w:space="0" w:color="000000"/>
              <w:bottom w:val="single" w:sz="4" w:space="0" w:color="000000"/>
              <w:right w:val="single" w:sz="4" w:space="0" w:color="000000"/>
            </w:tcBorders>
          </w:tcPr>
          <w:p w14:paraId="1FD02BD2" w14:textId="77777777" w:rsidR="00580DDD" w:rsidRPr="00DE69D6" w:rsidRDefault="000D1AF8">
            <w:r w:rsidRPr="00DE69D6">
              <w:t>Безвозмездные перечисления капитального характера некоммерческим организациям и физическим лицам - производителям товаров, работ и услуг</w:t>
            </w:r>
          </w:p>
        </w:tc>
      </w:tr>
      <w:tr w:rsidR="00580DDD" w:rsidRPr="00DE69D6" w14:paraId="3FB369B9" w14:textId="77777777">
        <w:tc>
          <w:tcPr>
            <w:tcW w:w="1370" w:type="dxa"/>
            <w:tcBorders>
              <w:top w:val="single" w:sz="4" w:space="0" w:color="000000"/>
              <w:left w:val="single" w:sz="4" w:space="0" w:color="000000"/>
              <w:bottom w:val="single" w:sz="4" w:space="0" w:color="000000"/>
              <w:right w:val="single" w:sz="4" w:space="0" w:color="000000"/>
            </w:tcBorders>
          </w:tcPr>
          <w:p w14:paraId="475B57CA" w14:textId="77777777" w:rsidR="00580DDD" w:rsidRPr="00DE69D6" w:rsidRDefault="000D1AF8">
            <w:bookmarkStart w:id="67" w:name="sub_290"/>
            <w:r w:rsidRPr="00DE69D6">
              <w:t>290</w:t>
            </w:r>
            <w:bookmarkEnd w:id="67"/>
          </w:p>
        </w:tc>
        <w:tc>
          <w:tcPr>
            <w:tcW w:w="8194" w:type="dxa"/>
            <w:tcBorders>
              <w:top w:val="single" w:sz="4" w:space="0" w:color="000000"/>
              <w:left w:val="single" w:sz="4" w:space="0" w:color="000000"/>
              <w:bottom w:val="single" w:sz="4" w:space="0" w:color="000000"/>
              <w:right w:val="single" w:sz="4" w:space="0" w:color="000000"/>
            </w:tcBorders>
          </w:tcPr>
          <w:p w14:paraId="1643BCEC" w14:textId="77777777" w:rsidR="00580DDD" w:rsidRPr="00DE69D6" w:rsidRDefault="000D1AF8">
            <w:r w:rsidRPr="00DE69D6">
              <w:t>Прочие расходы</w:t>
            </w:r>
          </w:p>
        </w:tc>
      </w:tr>
      <w:tr w:rsidR="00580DDD" w:rsidRPr="00DE69D6" w14:paraId="37CA8F85" w14:textId="77777777">
        <w:tc>
          <w:tcPr>
            <w:tcW w:w="1370" w:type="dxa"/>
            <w:tcBorders>
              <w:top w:val="single" w:sz="4" w:space="0" w:color="000000"/>
              <w:left w:val="single" w:sz="4" w:space="0" w:color="000000"/>
              <w:bottom w:val="single" w:sz="4" w:space="0" w:color="000000"/>
              <w:right w:val="single" w:sz="4" w:space="0" w:color="000000"/>
            </w:tcBorders>
          </w:tcPr>
          <w:p w14:paraId="60EBBCB1" w14:textId="77777777" w:rsidR="00580DDD" w:rsidRPr="00DE69D6" w:rsidRDefault="000D1AF8">
            <w:bookmarkStart w:id="68" w:name="sub_291"/>
            <w:r w:rsidRPr="00DE69D6">
              <w:t>291</w:t>
            </w:r>
            <w:bookmarkEnd w:id="68"/>
          </w:p>
        </w:tc>
        <w:tc>
          <w:tcPr>
            <w:tcW w:w="8194" w:type="dxa"/>
            <w:tcBorders>
              <w:top w:val="single" w:sz="4" w:space="0" w:color="000000"/>
              <w:left w:val="single" w:sz="4" w:space="0" w:color="000000"/>
              <w:bottom w:val="single" w:sz="4" w:space="0" w:color="000000"/>
              <w:right w:val="single" w:sz="4" w:space="0" w:color="000000"/>
            </w:tcBorders>
          </w:tcPr>
          <w:p w14:paraId="4EB2AE03" w14:textId="77777777" w:rsidR="00580DDD" w:rsidRPr="00DE69D6" w:rsidRDefault="000D1AF8">
            <w:r w:rsidRPr="00DE69D6">
              <w:t>Налоги, пошлины и сборы</w:t>
            </w:r>
          </w:p>
        </w:tc>
      </w:tr>
      <w:tr w:rsidR="00580DDD" w:rsidRPr="00DE69D6" w14:paraId="5FAA5C63" w14:textId="77777777">
        <w:tc>
          <w:tcPr>
            <w:tcW w:w="1370" w:type="dxa"/>
            <w:tcBorders>
              <w:top w:val="single" w:sz="4" w:space="0" w:color="000000"/>
              <w:left w:val="single" w:sz="4" w:space="0" w:color="000000"/>
              <w:bottom w:val="single" w:sz="4" w:space="0" w:color="000000"/>
              <w:right w:val="single" w:sz="4" w:space="0" w:color="000000"/>
            </w:tcBorders>
          </w:tcPr>
          <w:p w14:paraId="70F0A067" w14:textId="77777777" w:rsidR="00580DDD" w:rsidRPr="00DE69D6" w:rsidRDefault="000D1AF8">
            <w:bookmarkStart w:id="69" w:name="sub_292"/>
            <w:r w:rsidRPr="00DE69D6">
              <w:t>292</w:t>
            </w:r>
            <w:bookmarkEnd w:id="69"/>
          </w:p>
        </w:tc>
        <w:tc>
          <w:tcPr>
            <w:tcW w:w="8194" w:type="dxa"/>
            <w:tcBorders>
              <w:top w:val="single" w:sz="4" w:space="0" w:color="000000"/>
              <w:left w:val="single" w:sz="4" w:space="0" w:color="000000"/>
              <w:bottom w:val="single" w:sz="4" w:space="0" w:color="000000"/>
              <w:right w:val="single" w:sz="4" w:space="0" w:color="000000"/>
            </w:tcBorders>
          </w:tcPr>
          <w:p w14:paraId="5A468D5F" w14:textId="77777777" w:rsidR="00580DDD" w:rsidRPr="00DE69D6" w:rsidRDefault="000D1AF8">
            <w:r w:rsidRPr="00DE69D6">
              <w:t>Штрафы за нарушение законодательства о налогах и сборах, законодательства о страховых взносах</w:t>
            </w:r>
          </w:p>
        </w:tc>
      </w:tr>
      <w:tr w:rsidR="00580DDD" w:rsidRPr="00DE69D6" w14:paraId="1F8B9BA4" w14:textId="77777777">
        <w:tc>
          <w:tcPr>
            <w:tcW w:w="1370" w:type="dxa"/>
            <w:tcBorders>
              <w:top w:val="single" w:sz="4" w:space="0" w:color="000000"/>
              <w:left w:val="single" w:sz="4" w:space="0" w:color="000000"/>
              <w:bottom w:val="single" w:sz="4" w:space="0" w:color="000000"/>
              <w:right w:val="single" w:sz="4" w:space="0" w:color="000000"/>
            </w:tcBorders>
          </w:tcPr>
          <w:p w14:paraId="25A72ADE" w14:textId="77777777" w:rsidR="00580DDD" w:rsidRPr="00DE69D6" w:rsidRDefault="000D1AF8">
            <w:bookmarkStart w:id="70" w:name="sub_293"/>
            <w:r w:rsidRPr="00DE69D6">
              <w:t>293</w:t>
            </w:r>
            <w:bookmarkEnd w:id="70"/>
          </w:p>
        </w:tc>
        <w:tc>
          <w:tcPr>
            <w:tcW w:w="8194" w:type="dxa"/>
            <w:tcBorders>
              <w:top w:val="single" w:sz="4" w:space="0" w:color="000000"/>
              <w:left w:val="single" w:sz="4" w:space="0" w:color="000000"/>
              <w:bottom w:val="single" w:sz="4" w:space="0" w:color="000000"/>
              <w:right w:val="single" w:sz="4" w:space="0" w:color="000000"/>
            </w:tcBorders>
          </w:tcPr>
          <w:p w14:paraId="19244584" w14:textId="77777777" w:rsidR="00580DDD" w:rsidRPr="00DE69D6" w:rsidRDefault="000D1AF8">
            <w:r w:rsidRPr="00DE69D6">
              <w:t>Штрафы за нарушение законодательства о закупках и нарушение условий контрактов (договоров)</w:t>
            </w:r>
          </w:p>
        </w:tc>
      </w:tr>
      <w:tr w:rsidR="00580DDD" w:rsidRPr="00DE69D6" w14:paraId="7DCA82E8" w14:textId="77777777">
        <w:tc>
          <w:tcPr>
            <w:tcW w:w="1370" w:type="dxa"/>
            <w:tcBorders>
              <w:top w:val="single" w:sz="4" w:space="0" w:color="000000"/>
              <w:left w:val="single" w:sz="4" w:space="0" w:color="000000"/>
              <w:bottom w:val="single" w:sz="4" w:space="0" w:color="000000"/>
              <w:right w:val="single" w:sz="4" w:space="0" w:color="000000"/>
            </w:tcBorders>
          </w:tcPr>
          <w:p w14:paraId="49DEAF61" w14:textId="77777777" w:rsidR="00580DDD" w:rsidRPr="00DE69D6" w:rsidRDefault="000D1AF8">
            <w:bookmarkStart w:id="71" w:name="sub_294"/>
            <w:r w:rsidRPr="00DE69D6">
              <w:t>294</w:t>
            </w:r>
            <w:bookmarkEnd w:id="71"/>
          </w:p>
        </w:tc>
        <w:tc>
          <w:tcPr>
            <w:tcW w:w="8194" w:type="dxa"/>
            <w:tcBorders>
              <w:top w:val="single" w:sz="4" w:space="0" w:color="000000"/>
              <w:left w:val="single" w:sz="4" w:space="0" w:color="000000"/>
              <w:bottom w:val="single" w:sz="4" w:space="0" w:color="000000"/>
              <w:right w:val="single" w:sz="4" w:space="0" w:color="000000"/>
            </w:tcBorders>
          </w:tcPr>
          <w:p w14:paraId="7EFAFD0B" w14:textId="77777777" w:rsidR="00580DDD" w:rsidRPr="00DE69D6" w:rsidRDefault="000D1AF8">
            <w:r w:rsidRPr="00DE69D6">
              <w:t>Штрафные санкции по долговым обязательствам</w:t>
            </w:r>
          </w:p>
        </w:tc>
      </w:tr>
      <w:tr w:rsidR="00580DDD" w:rsidRPr="00DE69D6" w14:paraId="4770C81B" w14:textId="77777777">
        <w:tc>
          <w:tcPr>
            <w:tcW w:w="1370" w:type="dxa"/>
            <w:tcBorders>
              <w:top w:val="single" w:sz="4" w:space="0" w:color="000000"/>
              <w:left w:val="single" w:sz="4" w:space="0" w:color="000000"/>
              <w:bottom w:val="single" w:sz="4" w:space="0" w:color="000000"/>
              <w:right w:val="single" w:sz="4" w:space="0" w:color="000000"/>
            </w:tcBorders>
          </w:tcPr>
          <w:p w14:paraId="5D0CFE7B" w14:textId="77777777" w:rsidR="00580DDD" w:rsidRPr="00DE69D6" w:rsidRDefault="000D1AF8">
            <w:bookmarkStart w:id="72" w:name="sub_295"/>
            <w:r w:rsidRPr="00DE69D6">
              <w:t>295</w:t>
            </w:r>
            <w:bookmarkEnd w:id="72"/>
          </w:p>
        </w:tc>
        <w:tc>
          <w:tcPr>
            <w:tcW w:w="8194" w:type="dxa"/>
            <w:tcBorders>
              <w:top w:val="single" w:sz="4" w:space="0" w:color="000000"/>
              <w:left w:val="single" w:sz="4" w:space="0" w:color="000000"/>
              <w:bottom w:val="single" w:sz="4" w:space="0" w:color="000000"/>
              <w:right w:val="single" w:sz="4" w:space="0" w:color="000000"/>
            </w:tcBorders>
          </w:tcPr>
          <w:p w14:paraId="568BACCB" w14:textId="77777777" w:rsidR="00580DDD" w:rsidRPr="00DE69D6" w:rsidRDefault="000D1AF8">
            <w:r w:rsidRPr="00DE69D6">
              <w:t>Другие экономические санкции</w:t>
            </w:r>
          </w:p>
        </w:tc>
      </w:tr>
      <w:tr w:rsidR="00580DDD" w:rsidRPr="00DE69D6" w14:paraId="082F752D" w14:textId="77777777">
        <w:tc>
          <w:tcPr>
            <w:tcW w:w="1370" w:type="dxa"/>
            <w:tcBorders>
              <w:top w:val="single" w:sz="4" w:space="0" w:color="000000"/>
              <w:left w:val="single" w:sz="4" w:space="0" w:color="000000"/>
              <w:bottom w:val="single" w:sz="4" w:space="0" w:color="000000"/>
              <w:right w:val="single" w:sz="4" w:space="0" w:color="000000"/>
            </w:tcBorders>
          </w:tcPr>
          <w:p w14:paraId="4CB97DEA" w14:textId="77777777" w:rsidR="00580DDD" w:rsidRPr="00DE69D6" w:rsidRDefault="000D1AF8">
            <w:bookmarkStart w:id="73" w:name="sub_296"/>
            <w:r w:rsidRPr="00DE69D6">
              <w:t>296</w:t>
            </w:r>
            <w:bookmarkEnd w:id="73"/>
          </w:p>
        </w:tc>
        <w:tc>
          <w:tcPr>
            <w:tcW w:w="8194" w:type="dxa"/>
            <w:tcBorders>
              <w:top w:val="single" w:sz="4" w:space="0" w:color="000000"/>
              <w:left w:val="single" w:sz="4" w:space="0" w:color="000000"/>
              <w:bottom w:val="single" w:sz="4" w:space="0" w:color="000000"/>
              <w:right w:val="single" w:sz="4" w:space="0" w:color="000000"/>
            </w:tcBorders>
          </w:tcPr>
          <w:p w14:paraId="03204624" w14:textId="77777777" w:rsidR="00580DDD" w:rsidRPr="00DE69D6" w:rsidRDefault="000D1AF8">
            <w:r w:rsidRPr="00DE69D6">
              <w:t>Иные выплаты текущего характера физическим лицам</w:t>
            </w:r>
          </w:p>
        </w:tc>
      </w:tr>
      <w:tr w:rsidR="00580DDD" w:rsidRPr="00DE69D6" w14:paraId="358D39A8" w14:textId="77777777">
        <w:tc>
          <w:tcPr>
            <w:tcW w:w="1370" w:type="dxa"/>
            <w:tcBorders>
              <w:top w:val="single" w:sz="4" w:space="0" w:color="000000"/>
              <w:left w:val="single" w:sz="4" w:space="0" w:color="000000"/>
              <w:bottom w:val="single" w:sz="4" w:space="0" w:color="000000"/>
              <w:right w:val="single" w:sz="4" w:space="0" w:color="000000"/>
            </w:tcBorders>
          </w:tcPr>
          <w:p w14:paraId="1FAEE544" w14:textId="77777777" w:rsidR="00580DDD" w:rsidRPr="00DE69D6" w:rsidRDefault="000D1AF8">
            <w:bookmarkStart w:id="74" w:name="sub_297"/>
            <w:r w:rsidRPr="00DE69D6">
              <w:t>297</w:t>
            </w:r>
            <w:bookmarkEnd w:id="74"/>
          </w:p>
        </w:tc>
        <w:tc>
          <w:tcPr>
            <w:tcW w:w="8194" w:type="dxa"/>
            <w:tcBorders>
              <w:top w:val="single" w:sz="4" w:space="0" w:color="000000"/>
              <w:left w:val="single" w:sz="4" w:space="0" w:color="000000"/>
              <w:bottom w:val="single" w:sz="4" w:space="0" w:color="000000"/>
              <w:right w:val="single" w:sz="4" w:space="0" w:color="000000"/>
            </w:tcBorders>
          </w:tcPr>
          <w:p w14:paraId="139E28BB" w14:textId="77777777" w:rsidR="00580DDD" w:rsidRPr="00DE69D6" w:rsidRDefault="000D1AF8">
            <w:r w:rsidRPr="00DE69D6">
              <w:t>Иные выплаты текущего характера организациям</w:t>
            </w:r>
          </w:p>
        </w:tc>
      </w:tr>
      <w:tr w:rsidR="00580DDD" w:rsidRPr="00DE69D6" w14:paraId="7D3B8D99" w14:textId="77777777">
        <w:tc>
          <w:tcPr>
            <w:tcW w:w="1370" w:type="dxa"/>
            <w:tcBorders>
              <w:top w:val="single" w:sz="4" w:space="0" w:color="000000"/>
              <w:left w:val="single" w:sz="4" w:space="0" w:color="000000"/>
              <w:bottom w:val="single" w:sz="4" w:space="0" w:color="000000"/>
              <w:right w:val="single" w:sz="4" w:space="0" w:color="000000"/>
            </w:tcBorders>
          </w:tcPr>
          <w:p w14:paraId="05E9A835" w14:textId="77777777" w:rsidR="00580DDD" w:rsidRPr="00DE69D6" w:rsidRDefault="000D1AF8">
            <w:bookmarkStart w:id="75" w:name="sub_298"/>
            <w:r w:rsidRPr="00DE69D6">
              <w:t>298</w:t>
            </w:r>
            <w:bookmarkEnd w:id="75"/>
          </w:p>
        </w:tc>
        <w:tc>
          <w:tcPr>
            <w:tcW w:w="8194" w:type="dxa"/>
            <w:tcBorders>
              <w:top w:val="single" w:sz="4" w:space="0" w:color="000000"/>
              <w:left w:val="single" w:sz="4" w:space="0" w:color="000000"/>
              <w:bottom w:val="single" w:sz="4" w:space="0" w:color="000000"/>
              <w:right w:val="single" w:sz="4" w:space="0" w:color="000000"/>
            </w:tcBorders>
          </w:tcPr>
          <w:p w14:paraId="6FE69DAB" w14:textId="77777777" w:rsidR="00580DDD" w:rsidRPr="00DE69D6" w:rsidRDefault="000D1AF8">
            <w:r w:rsidRPr="00DE69D6">
              <w:t>Иные выплаты капитального характера физическим лицам</w:t>
            </w:r>
          </w:p>
        </w:tc>
      </w:tr>
      <w:tr w:rsidR="00580DDD" w:rsidRPr="00DE69D6" w14:paraId="0206C10A" w14:textId="77777777">
        <w:tc>
          <w:tcPr>
            <w:tcW w:w="1370" w:type="dxa"/>
            <w:tcBorders>
              <w:top w:val="single" w:sz="4" w:space="0" w:color="000000"/>
              <w:left w:val="single" w:sz="4" w:space="0" w:color="000000"/>
              <w:bottom w:val="single" w:sz="4" w:space="0" w:color="000000"/>
              <w:right w:val="single" w:sz="4" w:space="0" w:color="000000"/>
            </w:tcBorders>
          </w:tcPr>
          <w:p w14:paraId="70B416BF" w14:textId="77777777" w:rsidR="00580DDD" w:rsidRPr="00DE69D6" w:rsidRDefault="000D1AF8">
            <w:bookmarkStart w:id="76" w:name="sub_299"/>
            <w:r w:rsidRPr="00DE69D6">
              <w:t>299</w:t>
            </w:r>
            <w:bookmarkEnd w:id="76"/>
          </w:p>
        </w:tc>
        <w:tc>
          <w:tcPr>
            <w:tcW w:w="8194" w:type="dxa"/>
            <w:tcBorders>
              <w:top w:val="single" w:sz="4" w:space="0" w:color="000000"/>
              <w:left w:val="single" w:sz="4" w:space="0" w:color="000000"/>
              <w:bottom w:val="single" w:sz="4" w:space="0" w:color="000000"/>
              <w:right w:val="single" w:sz="4" w:space="0" w:color="000000"/>
            </w:tcBorders>
          </w:tcPr>
          <w:p w14:paraId="47D99A71" w14:textId="77777777" w:rsidR="00580DDD" w:rsidRPr="00DE69D6" w:rsidRDefault="000D1AF8">
            <w:r w:rsidRPr="00DE69D6">
              <w:t>Иные выплаты капитального характера организациям</w:t>
            </w:r>
          </w:p>
        </w:tc>
      </w:tr>
      <w:tr w:rsidR="00580DDD" w:rsidRPr="00DE69D6" w14:paraId="6AAEC9AE" w14:textId="77777777">
        <w:tc>
          <w:tcPr>
            <w:tcW w:w="1370" w:type="dxa"/>
            <w:tcBorders>
              <w:top w:val="single" w:sz="4" w:space="0" w:color="000000"/>
              <w:left w:val="single" w:sz="4" w:space="0" w:color="000000"/>
              <w:bottom w:val="single" w:sz="4" w:space="0" w:color="000000"/>
              <w:right w:val="single" w:sz="4" w:space="0" w:color="000000"/>
            </w:tcBorders>
          </w:tcPr>
          <w:p w14:paraId="582843E5" w14:textId="77777777" w:rsidR="00580DDD" w:rsidRPr="00DE69D6" w:rsidRDefault="000D1AF8">
            <w:bookmarkStart w:id="77" w:name="sub_2910"/>
            <w:r w:rsidRPr="00DE69D6">
              <w:t>29T</w:t>
            </w:r>
            <w:bookmarkEnd w:id="77"/>
          </w:p>
        </w:tc>
        <w:tc>
          <w:tcPr>
            <w:tcW w:w="8194" w:type="dxa"/>
            <w:tcBorders>
              <w:top w:val="single" w:sz="4" w:space="0" w:color="000000"/>
              <w:left w:val="single" w:sz="4" w:space="0" w:color="000000"/>
              <w:bottom w:val="single" w:sz="4" w:space="0" w:color="000000"/>
              <w:right w:val="single" w:sz="4" w:space="0" w:color="000000"/>
            </w:tcBorders>
          </w:tcPr>
          <w:p w14:paraId="1BC188EE" w14:textId="77777777" w:rsidR="00580DDD" w:rsidRPr="00DE69D6" w:rsidRDefault="000D1AF8">
            <w:r w:rsidRPr="00DE69D6">
              <w:t>Расходы по возмещению убытков (расходов) от деятельности простого товарищества</w:t>
            </w:r>
          </w:p>
        </w:tc>
      </w:tr>
      <w:tr w:rsidR="00580DDD" w:rsidRPr="00DE69D6" w14:paraId="7FF2436C" w14:textId="77777777">
        <w:tc>
          <w:tcPr>
            <w:tcW w:w="1370" w:type="dxa"/>
            <w:tcBorders>
              <w:top w:val="single" w:sz="4" w:space="0" w:color="000000"/>
              <w:left w:val="single" w:sz="4" w:space="0" w:color="000000"/>
              <w:bottom w:val="single" w:sz="4" w:space="0" w:color="000000"/>
              <w:right w:val="single" w:sz="4" w:space="0" w:color="000000"/>
            </w:tcBorders>
          </w:tcPr>
          <w:p w14:paraId="4E7C1364" w14:textId="77777777" w:rsidR="00580DDD" w:rsidRPr="00DE69D6" w:rsidRDefault="000D1AF8">
            <w:bookmarkStart w:id="78" w:name="sub_300"/>
            <w:r w:rsidRPr="00DE69D6">
              <w:t>300</w:t>
            </w:r>
            <w:bookmarkEnd w:id="78"/>
          </w:p>
        </w:tc>
        <w:tc>
          <w:tcPr>
            <w:tcW w:w="8194" w:type="dxa"/>
            <w:tcBorders>
              <w:top w:val="single" w:sz="4" w:space="0" w:color="000000"/>
              <w:left w:val="single" w:sz="4" w:space="0" w:color="000000"/>
              <w:bottom w:val="single" w:sz="4" w:space="0" w:color="000000"/>
              <w:right w:val="single" w:sz="4" w:space="0" w:color="000000"/>
            </w:tcBorders>
          </w:tcPr>
          <w:p w14:paraId="0900D4D9" w14:textId="77777777" w:rsidR="00580DDD" w:rsidRPr="00DE69D6" w:rsidRDefault="000D1AF8">
            <w:r w:rsidRPr="00DE69D6">
              <w:t>Поступление нефинансовых активов</w:t>
            </w:r>
          </w:p>
        </w:tc>
      </w:tr>
      <w:tr w:rsidR="00580DDD" w:rsidRPr="00DE69D6" w14:paraId="3777C447" w14:textId="77777777">
        <w:tc>
          <w:tcPr>
            <w:tcW w:w="1370" w:type="dxa"/>
            <w:tcBorders>
              <w:top w:val="single" w:sz="4" w:space="0" w:color="000000"/>
              <w:left w:val="single" w:sz="4" w:space="0" w:color="000000"/>
              <w:bottom w:val="single" w:sz="4" w:space="0" w:color="000000"/>
              <w:right w:val="single" w:sz="4" w:space="0" w:color="000000"/>
            </w:tcBorders>
          </w:tcPr>
          <w:p w14:paraId="0C118817" w14:textId="77777777" w:rsidR="00580DDD" w:rsidRPr="00DE69D6" w:rsidRDefault="000D1AF8">
            <w:bookmarkStart w:id="79" w:name="sub_310"/>
            <w:r w:rsidRPr="00DE69D6">
              <w:t>310</w:t>
            </w:r>
            <w:bookmarkEnd w:id="79"/>
          </w:p>
        </w:tc>
        <w:tc>
          <w:tcPr>
            <w:tcW w:w="8194" w:type="dxa"/>
            <w:tcBorders>
              <w:top w:val="single" w:sz="4" w:space="0" w:color="000000"/>
              <w:left w:val="single" w:sz="4" w:space="0" w:color="000000"/>
              <w:bottom w:val="single" w:sz="4" w:space="0" w:color="000000"/>
              <w:right w:val="single" w:sz="4" w:space="0" w:color="000000"/>
            </w:tcBorders>
          </w:tcPr>
          <w:p w14:paraId="179E8598" w14:textId="77777777" w:rsidR="00580DDD" w:rsidRPr="00DE69D6" w:rsidRDefault="000D1AF8">
            <w:r w:rsidRPr="00DE69D6">
              <w:t>Увеличение стоимости основных средств</w:t>
            </w:r>
          </w:p>
        </w:tc>
      </w:tr>
      <w:tr w:rsidR="00580DDD" w:rsidRPr="00DE69D6" w14:paraId="77DA4200" w14:textId="77777777">
        <w:tc>
          <w:tcPr>
            <w:tcW w:w="1370" w:type="dxa"/>
            <w:tcBorders>
              <w:top w:val="single" w:sz="4" w:space="0" w:color="000000"/>
              <w:left w:val="single" w:sz="4" w:space="0" w:color="000000"/>
              <w:bottom w:val="single" w:sz="4" w:space="0" w:color="000000"/>
              <w:right w:val="single" w:sz="4" w:space="0" w:color="000000"/>
            </w:tcBorders>
          </w:tcPr>
          <w:p w14:paraId="08B1AA25" w14:textId="77777777" w:rsidR="00580DDD" w:rsidRPr="00DE69D6" w:rsidRDefault="000D1AF8">
            <w:bookmarkStart w:id="80" w:name="sub_320"/>
            <w:r w:rsidRPr="00DE69D6">
              <w:t>320</w:t>
            </w:r>
            <w:bookmarkEnd w:id="80"/>
          </w:p>
        </w:tc>
        <w:tc>
          <w:tcPr>
            <w:tcW w:w="8194" w:type="dxa"/>
            <w:tcBorders>
              <w:top w:val="single" w:sz="4" w:space="0" w:color="000000"/>
              <w:left w:val="single" w:sz="4" w:space="0" w:color="000000"/>
              <w:bottom w:val="single" w:sz="4" w:space="0" w:color="000000"/>
              <w:right w:val="single" w:sz="4" w:space="0" w:color="000000"/>
            </w:tcBorders>
          </w:tcPr>
          <w:p w14:paraId="22D8F275" w14:textId="77777777" w:rsidR="00580DDD" w:rsidRPr="00DE69D6" w:rsidRDefault="000D1AF8">
            <w:r w:rsidRPr="00DE69D6">
              <w:t>Увеличение стоимости нематериальных активов</w:t>
            </w:r>
          </w:p>
        </w:tc>
      </w:tr>
      <w:tr w:rsidR="00580DDD" w:rsidRPr="00DE69D6" w14:paraId="7E7A3D55" w14:textId="77777777">
        <w:tc>
          <w:tcPr>
            <w:tcW w:w="1370" w:type="dxa"/>
            <w:tcBorders>
              <w:top w:val="single" w:sz="4" w:space="0" w:color="000000"/>
              <w:left w:val="single" w:sz="4" w:space="0" w:color="000000"/>
              <w:bottom w:val="single" w:sz="4" w:space="0" w:color="000000"/>
              <w:right w:val="single" w:sz="4" w:space="0" w:color="000000"/>
            </w:tcBorders>
          </w:tcPr>
          <w:p w14:paraId="0B22EF7E" w14:textId="77777777" w:rsidR="00580DDD" w:rsidRPr="00DE69D6" w:rsidRDefault="000D1AF8">
            <w:bookmarkStart w:id="81" w:name="sub_330"/>
            <w:r w:rsidRPr="00DE69D6">
              <w:t>330</w:t>
            </w:r>
            <w:bookmarkEnd w:id="81"/>
          </w:p>
        </w:tc>
        <w:tc>
          <w:tcPr>
            <w:tcW w:w="8194" w:type="dxa"/>
            <w:tcBorders>
              <w:top w:val="single" w:sz="4" w:space="0" w:color="000000"/>
              <w:left w:val="single" w:sz="4" w:space="0" w:color="000000"/>
              <w:bottom w:val="single" w:sz="4" w:space="0" w:color="000000"/>
              <w:right w:val="single" w:sz="4" w:space="0" w:color="000000"/>
            </w:tcBorders>
          </w:tcPr>
          <w:p w14:paraId="564A610E" w14:textId="77777777" w:rsidR="00580DDD" w:rsidRPr="00DE69D6" w:rsidRDefault="000D1AF8">
            <w:r w:rsidRPr="00DE69D6">
              <w:t>Увеличение стоимости непроизведенных активов</w:t>
            </w:r>
          </w:p>
        </w:tc>
      </w:tr>
      <w:tr w:rsidR="00580DDD" w:rsidRPr="00DE69D6" w14:paraId="2EB74765" w14:textId="77777777">
        <w:tc>
          <w:tcPr>
            <w:tcW w:w="1370" w:type="dxa"/>
            <w:tcBorders>
              <w:top w:val="single" w:sz="4" w:space="0" w:color="000000"/>
              <w:left w:val="single" w:sz="4" w:space="0" w:color="000000"/>
              <w:bottom w:val="single" w:sz="4" w:space="0" w:color="000000"/>
              <w:right w:val="single" w:sz="4" w:space="0" w:color="000000"/>
            </w:tcBorders>
          </w:tcPr>
          <w:p w14:paraId="328FF19F" w14:textId="77777777" w:rsidR="00580DDD" w:rsidRPr="00DE69D6" w:rsidRDefault="000D1AF8">
            <w:bookmarkStart w:id="82" w:name="sub_340"/>
            <w:r w:rsidRPr="00DE69D6">
              <w:t>340</w:t>
            </w:r>
            <w:bookmarkEnd w:id="82"/>
          </w:p>
        </w:tc>
        <w:tc>
          <w:tcPr>
            <w:tcW w:w="8194" w:type="dxa"/>
            <w:tcBorders>
              <w:top w:val="single" w:sz="4" w:space="0" w:color="000000"/>
              <w:left w:val="single" w:sz="4" w:space="0" w:color="000000"/>
              <w:bottom w:val="single" w:sz="4" w:space="0" w:color="000000"/>
              <w:right w:val="single" w:sz="4" w:space="0" w:color="000000"/>
            </w:tcBorders>
          </w:tcPr>
          <w:p w14:paraId="57353175" w14:textId="77777777" w:rsidR="00580DDD" w:rsidRPr="00DE69D6" w:rsidRDefault="000D1AF8">
            <w:r w:rsidRPr="00DE69D6">
              <w:t>Увеличение стоимости материальных запасов</w:t>
            </w:r>
          </w:p>
        </w:tc>
      </w:tr>
      <w:tr w:rsidR="00580DDD" w:rsidRPr="00DE69D6" w14:paraId="24F67969" w14:textId="77777777">
        <w:tc>
          <w:tcPr>
            <w:tcW w:w="1370" w:type="dxa"/>
            <w:tcBorders>
              <w:top w:val="single" w:sz="4" w:space="0" w:color="000000"/>
              <w:left w:val="single" w:sz="4" w:space="0" w:color="000000"/>
              <w:bottom w:val="single" w:sz="4" w:space="0" w:color="000000"/>
              <w:right w:val="single" w:sz="4" w:space="0" w:color="000000"/>
            </w:tcBorders>
          </w:tcPr>
          <w:p w14:paraId="483ACB20" w14:textId="77777777" w:rsidR="00580DDD" w:rsidRPr="00DE69D6" w:rsidRDefault="000D1AF8">
            <w:bookmarkStart w:id="83" w:name="sub_341"/>
            <w:r w:rsidRPr="00DE69D6">
              <w:t>341</w:t>
            </w:r>
            <w:bookmarkEnd w:id="83"/>
          </w:p>
        </w:tc>
        <w:tc>
          <w:tcPr>
            <w:tcW w:w="8194" w:type="dxa"/>
            <w:tcBorders>
              <w:top w:val="single" w:sz="4" w:space="0" w:color="000000"/>
              <w:left w:val="single" w:sz="4" w:space="0" w:color="000000"/>
              <w:bottom w:val="single" w:sz="4" w:space="0" w:color="000000"/>
              <w:right w:val="single" w:sz="4" w:space="0" w:color="000000"/>
            </w:tcBorders>
          </w:tcPr>
          <w:p w14:paraId="128F77E0" w14:textId="77777777" w:rsidR="00580DDD" w:rsidRPr="00DE69D6" w:rsidRDefault="000D1AF8">
            <w:r w:rsidRPr="00DE69D6">
              <w:t>Увеличение стоимости лекарственных препаратов и материалов, применяемых в медицинских целях</w:t>
            </w:r>
          </w:p>
        </w:tc>
      </w:tr>
      <w:tr w:rsidR="00580DDD" w:rsidRPr="00DE69D6" w14:paraId="1FEB196C" w14:textId="77777777">
        <w:tc>
          <w:tcPr>
            <w:tcW w:w="1370" w:type="dxa"/>
            <w:tcBorders>
              <w:top w:val="single" w:sz="4" w:space="0" w:color="000000"/>
              <w:left w:val="single" w:sz="4" w:space="0" w:color="000000"/>
              <w:bottom w:val="single" w:sz="4" w:space="0" w:color="000000"/>
              <w:right w:val="single" w:sz="4" w:space="0" w:color="000000"/>
            </w:tcBorders>
          </w:tcPr>
          <w:p w14:paraId="1E9C6AFE" w14:textId="77777777" w:rsidR="00580DDD" w:rsidRPr="00DE69D6" w:rsidRDefault="000D1AF8">
            <w:bookmarkStart w:id="84" w:name="sub_342"/>
            <w:r w:rsidRPr="00DE69D6">
              <w:t>342</w:t>
            </w:r>
            <w:bookmarkEnd w:id="84"/>
          </w:p>
        </w:tc>
        <w:tc>
          <w:tcPr>
            <w:tcW w:w="8194" w:type="dxa"/>
            <w:tcBorders>
              <w:top w:val="single" w:sz="4" w:space="0" w:color="000000"/>
              <w:left w:val="single" w:sz="4" w:space="0" w:color="000000"/>
              <w:bottom w:val="single" w:sz="4" w:space="0" w:color="000000"/>
              <w:right w:val="single" w:sz="4" w:space="0" w:color="000000"/>
            </w:tcBorders>
          </w:tcPr>
          <w:p w14:paraId="71C14E70" w14:textId="77777777" w:rsidR="00580DDD" w:rsidRPr="00DE69D6" w:rsidRDefault="000D1AF8">
            <w:r w:rsidRPr="00DE69D6">
              <w:t>Увеличение стоимости продуктов питания</w:t>
            </w:r>
          </w:p>
        </w:tc>
      </w:tr>
      <w:tr w:rsidR="00580DDD" w:rsidRPr="00DE69D6" w14:paraId="379CEB09" w14:textId="77777777">
        <w:tc>
          <w:tcPr>
            <w:tcW w:w="1370" w:type="dxa"/>
            <w:tcBorders>
              <w:top w:val="single" w:sz="4" w:space="0" w:color="000000"/>
              <w:left w:val="single" w:sz="4" w:space="0" w:color="000000"/>
              <w:bottom w:val="single" w:sz="4" w:space="0" w:color="000000"/>
              <w:right w:val="single" w:sz="4" w:space="0" w:color="000000"/>
            </w:tcBorders>
          </w:tcPr>
          <w:p w14:paraId="193B0C18" w14:textId="77777777" w:rsidR="00580DDD" w:rsidRPr="00DE69D6" w:rsidRDefault="000D1AF8">
            <w:bookmarkStart w:id="85" w:name="sub_343"/>
            <w:r w:rsidRPr="00DE69D6">
              <w:t>343</w:t>
            </w:r>
            <w:bookmarkEnd w:id="85"/>
          </w:p>
        </w:tc>
        <w:tc>
          <w:tcPr>
            <w:tcW w:w="8194" w:type="dxa"/>
            <w:tcBorders>
              <w:top w:val="single" w:sz="4" w:space="0" w:color="000000"/>
              <w:left w:val="single" w:sz="4" w:space="0" w:color="000000"/>
              <w:bottom w:val="single" w:sz="4" w:space="0" w:color="000000"/>
              <w:right w:val="single" w:sz="4" w:space="0" w:color="000000"/>
            </w:tcBorders>
          </w:tcPr>
          <w:p w14:paraId="094BAF9E" w14:textId="77777777" w:rsidR="00580DDD" w:rsidRPr="00DE69D6" w:rsidRDefault="000D1AF8">
            <w:r w:rsidRPr="00DE69D6">
              <w:t>Увеличение стоимости горюче-смазочных материалов</w:t>
            </w:r>
          </w:p>
        </w:tc>
      </w:tr>
      <w:tr w:rsidR="00580DDD" w:rsidRPr="00DE69D6" w14:paraId="0738070D" w14:textId="77777777">
        <w:tc>
          <w:tcPr>
            <w:tcW w:w="1370" w:type="dxa"/>
            <w:tcBorders>
              <w:top w:val="single" w:sz="4" w:space="0" w:color="000000"/>
              <w:left w:val="single" w:sz="4" w:space="0" w:color="000000"/>
              <w:bottom w:val="single" w:sz="4" w:space="0" w:color="000000"/>
              <w:right w:val="single" w:sz="4" w:space="0" w:color="000000"/>
            </w:tcBorders>
          </w:tcPr>
          <w:p w14:paraId="19F1794F" w14:textId="77777777" w:rsidR="00580DDD" w:rsidRPr="00DE69D6" w:rsidRDefault="000D1AF8">
            <w:bookmarkStart w:id="86" w:name="sub_344"/>
            <w:r w:rsidRPr="00DE69D6">
              <w:t>344</w:t>
            </w:r>
            <w:bookmarkEnd w:id="86"/>
          </w:p>
        </w:tc>
        <w:tc>
          <w:tcPr>
            <w:tcW w:w="8194" w:type="dxa"/>
            <w:tcBorders>
              <w:top w:val="single" w:sz="4" w:space="0" w:color="000000"/>
              <w:left w:val="single" w:sz="4" w:space="0" w:color="000000"/>
              <w:bottom w:val="single" w:sz="4" w:space="0" w:color="000000"/>
              <w:right w:val="single" w:sz="4" w:space="0" w:color="000000"/>
            </w:tcBorders>
          </w:tcPr>
          <w:p w14:paraId="5FC798A6" w14:textId="77777777" w:rsidR="00580DDD" w:rsidRPr="00DE69D6" w:rsidRDefault="000D1AF8">
            <w:r w:rsidRPr="00DE69D6">
              <w:t>Увеличение стоимости строительных материалов</w:t>
            </w:r>
          </w:p>
        </w:tc>
      </w:tr>
      <w:tr w:rsidR="00580DDD" w:rsidRPr="00DE69D6" w14:paraId="181C46E6" w14:textId="77777777">
        <w:tc>
          <w:tcPr>
            <w:tcW w:w="1370" w:type="dxa"/>
            <w:tcBorders>
              <w:top w:val="single" w:sz="4" w:space="0" w:color="000000"/>
              <w:left w:val="single" w:sz="4" w:space="0" w:color="000000"/>
              <w:bottom w:val="single" w:sz="4" w:space="0" w:color="000000"/>
              <w:right w:val="single" w:sz="4" w:space="0" w:color="000000"/>
            </w:tcBorders>
          </w:tcPr>
          <w:p w14:paraId="0B734309" w14:textId="77777777" w:rsidR="00580DDD" w:rsidRPr="00DE69D6" w:rsidRDefault="000D1AF8">
            <w:bookmarkStart w:id="87" w:name="sub_345"/>
            <w:r w:rsidRPr="00DE69D6">
              <w:t>345</w:t>
            </w:r>
            <w:bookmarkEnd w:id="87"/>
          </w:p>
        </w:tc>
        <w:tc>
          <w:tcPr>
            <w:tcW w:w="8194" w:type="dxa"/>
            <w:tcBorders>
              <w:top w:val="single" w:sz="4" w:space="0" w:color="000000"/>
              <w:left w:val="single" w:sz="4" w:space="0" w:color="000000"/>
              <w:bottom w:val="single" w:sz="4" w:space="0" w:color="000000"/>
              <w:right w:val="single" w:sz="4" w:space="0" w:color="000000"/>
            </w:tcBorders>
          </w:tcPr>
          <w:p w14:paraId="5FDF646B" w14:textId="77777777" w:rsidR="00580DDD" w:rsidRPr="00DE69D6" w:rsidRDefault="000D1AF8">
            <w:r w:rsidRPr="00DE69D6">
              <w:t>Увеличение стоимости мягкого инвентаря</w:t>
            </w:r>
          </w:p>
        </w:tc>
      </w:tr>
      <w:tr w:rsidR="00580DDD" w:rsidRPr="00DE69D6" w14:paraId="41DE28F4" w14:textId="77777777">
        <w:tc>
          <w:tcPr>
            <w:tcW w:w="1370" w:type="dxa"/>
            <w:tcBorders>
              <w:top w:val="single" w:sz="4" w:space="0" w:color="000000"/>
              <w:left w:val="single" w:sz="4" w:space="0" w:color="000000"/>
              <w:bottom w:val="single" w:sz="4" w:space="0" w:color="000000"/>
              <w:right w:val="single" w:sz="4" w:space="0" w:color="000000"/>
            </w:tcBorders>
          </w:tcPr>
          <w:p w14:paraId="0FD899DC" w14:textId="77777777" w:rsidR="00580DDD" w:rsidRPr="00DE69D6" w:rsidRDefault="000D1AF8">
            <w:bookmarkStart w:id="88" w:name="sub_346"/>
            <w:r w:rsidRPr="00DE69D6">
              <w:t>346</w:t>
            </w:r>
            <w:bookmarkEnd w:id="88"/>
          </w:p>
        </w:tc>
        <w:tc>
          <w:tcPr>
            <w:tcW w:w="8194" w:type="dxa"/>
            <w:tcBorders>
              <w:top w:val="single" w:sz="4" w:space="0" w:color="000000"/>
              <w:left w:val="single" w:sz="4" w:space="0" w:color="000000"/>
              <w:bottom w:val="single" w:sz="4" w:space="0" w:color="000000"/>
              <w:right w:val="single" w:sz="4" w:space="0" w:color="000000"/>
            </w:tcBorders>
          </w:tcPr>
          <w:p w14:paraId="03933829" w14:textId="77777777" w:rsidR="00580DDD" w:rsidRPr="00DE69D6" w:rsidRDefault="000D1AF8">
            <w:r w:rsidRPr="00DE69D6">
              <w:t xml:space="preserve">Увеличение стоимости прочих материальных запасов </w:t>
            </w:r>
          </w:p>
        </w:tc>
      </w:tr>
      <w:tr w:rsidR="00580DDD" w:rsidRPr="00DE69D6" w14:paraId="41186162" w14:textId="77777777">
        <w:tc>
          <w:tcPr>
            <w:tcW w:w="1370" w:type="dxa"/>
            <w:tcBorders>
              <w:top w:val="single" w:sz="4" w:space="0" w:color="000000"/>
              <w:left w:val="single" w:sz="4" w:space="0" w:color="000000"/>
              <w:bottom w:val="single" w:sz="4" w:space="0" w:color="000000"/>
              <w:right w:val="single" w:sz="4" w:space="0" w:color="000000"/>
            </w:tcBorders>
          </w:tcPr>
          <w:p w14:paraId="02D5EAFE" w14:textId="77777777" w:rsidR="00580DDD" w:rsidRPr="00DE69D6" w:rsidRDefault="000D1AF8">
            <w:bookmarkStart w:id="89" w:name="sub_347"/>
            <w:r w:rsidRPr="00DE69D6">
              <w:t>347</w:t>
            </w:r>
            <w:bookmarkEnd w:id="89"/>
          </w:p>
        </w:tc>
        <w:tc>
          <w:tcPr>
            <w:tcW w:w="8194" w:type="dxa"/>
            <w:tcBorders>
              <w:top w:val="single" w:sz="4" w:space="0" w:color="000000"/>
              <w:left w:val="single" w:sz="4" w:space="0" w:color="000000"/>
              <w:bottom w:val="single" w:sz="4" w:space="0" w:color="000000"/>
              <w:right w:val="single" w:sz="4" w:space="0" w:color="000000"/>
            </w:tcBorders>
          </w:tcPr>
          <w:p w14:paraId="63A4B749" w14:textId="77777777" w:rsidR="00580DDD" w:rsidRPr="00DE69D6" w:rsidRDefault="000D1AF8">
            <w:r w:rsidRPr="00DE69D6">
              <w:t>Увеличение стоимости материальных запасов для целей капитальных вложений</w:t>
            </w:r>
          </w:p>
        </w:tc>
      </w:tr>
      <w:tr w:rsidR="00580DDD" w:rsidRPr="00DE69D6" w14:paraId="1C989EAB" w14:textId="77777777">
        <w:tc>
          <w:tcPr>
            <w:tcW w:w="1370" w:type="dxa"/>
            <w:tcBorders>
              <w:top w:val="single" w:sz="4" w:space="0" w:color="000000"/>
              <w:left w:val="single" w:sz="4" w:space="0" w:color="000000"/>
              <w:bottom w:val="single" w:sz="4" w:space="0" w:color="000000"/>
              <w:right w:val="single" w:sz="4" w:space="0" w:color="000000"/>
            </w:tcBorders>
          </w:tcPr>
          <w:p w14:paraId="5F5CD2BA" w14:textId="77777777" w:rsidR="00580DDD" w:rsidRPr="00DE69D6" w:rsidRDefault="000D1AF8">
            <w:bookmarkStart w:id="90" w:name="sub_349"/>
            <w:r w:rsidRPr="00DE69D6">
              <w:t>349</w:t>
            </w:r>
            <w:bookmarkEnd w:id="90"/>
          </w:p>
        </w:tc>
        <w:tc>
          <w:tcPr>
            <w:tcW w:w="8194" w:type="dxa"/>
            <w:tcBorders>
              <w:top w:val="single" w:sz="4" w:space="0" w:color="000000"/>
              <w:left w:val="single" w:sz="4" w:space="0" w:color="000000"/>
              <w:bottom w:val="single" w:sz="4" w:space="0" w:color="000000"/>
              <w:right w:val="single" w:sz="4" w:space="0" w:color="000000"/>
            </w:tcBorders>
          </w:tcPr>
          <w:p w14:paraId="070D1984" w14:textId="77777777" w:rsidR="00580DDD" w:rsidRPr="00DE69D6" w:rsidRDefault="000D1AF8">
            <w:r w:rsidRPr="00DE69D6">
              <w:t>Увеличение стоимости прочих материальных запасов однократного применения</w:t>
            </w:r>
          </w:p>
        </w:tc>
      </w:tr>
      <w:tr w:rsidR="00580DDD" w:rsidRPr="00DE69D6" w14:paraId="3B4B8446" w14:textId="77777777">
        <w:tc>
          <w:tcPr>
            <w:tcW w:w="1370" w:type="dxa"/>
            <w:tcBorders>
              <w:top w:val="single" w:sz="4" w:space="0" w:color="000000"/>
              <w:left w:val="single" w:sz="4" w:space="0" w:color="000000"/>
              <w:bottom w:val="single" w:sz="4" w:space="0" w:color="000000"/>
              <w:right w:val="single" w:sz="4" w:space="0" w:color="000000"/>
            </w:tcBorders>
          </w:tcPr>
          <w:p w14:paraId="260BC510" w14:textId="77777777" w:rsidR="00580DDD" w:rsidRPr="00DE69D6" w:rsidRDefault="000D1AF8">
            <w:bookmarkStart w:id="91" w:name="sub_350"/>
            <w:r w:rsidRPr="00DE69D6">
              <w:t>350</w:t>
            </w:r>
            <w:bookmarkEnd w:id="91"/>
          </w:p>
        </w:tc>
        <w:tc>
          <w:tcPr>
            <w:tcW w:w="8194" w:type="dxa"/>
            <w:tcBorders>
              <w:top w:val="single" w:sz="4" w:space="0" w:color="000000"/>
              <w:left w:val="single" w:sz="4" w:space="0" w:color="000000"/>
              <w:bottom w:val="single" w:sz="4" w:space="0" w:color="000000"/>
              <w:right w:val="single" w:sz="4" w:space="0" w:color="000000"/>
            </w:tcBorders>
          </w:tcPr>
          <w:p w14:paraId="2C93C078" w14:textId="77777777" w:rsidR="00580DDD" w:rsidRPr="00DE69D6" w:rsidRDefault="000D1AF8">
            <w:r w:rsidRPr="00DE69D6">
              <w:t>Увеличение стоимости права пользования</w:t>
            </w:r>
          </w:p>
        </w:tc>
      </w:tr>
      <w:tr w:rsidR="00580DDD" w:rsidRPr="00DE69D6" w14:paraId="769F2055" w14:textId="77777777">
        <w:tc>
          <w:tcPr>
            <w:tcW w:w="1370" w:type="dxa"/>
            <w:tcBorders>
              <w:top w:val="single" w:sz="4" w:space="0" w:color="000000"/>
              <w:left w:val="single" w:sz="4" w:space="0" w:color="000000"/>
              <w:bottom w:val="single" w:sz="4" w:space="0" w:color="000000"/>
              <w:right w:val="single" w:sz="4" w:space="0" w:color="000000"/>
            </w:tcBorders>
          </w:tcPr>
          <w:p w14:paraId="5B1E529C" w14:textId="77777777" w:rsidR="00580DDD" w:rsidRPr="00DE69D6" w:rsidRDefault="000D1AF8">
            <w:bookmarkStart w:id="92" w:name="sub_351"/>
            <w:r w:rsidRPr="00DE69D6">
              <w:t>351</w:t>
            </w:r>
            <w:bookmarkEnd w:id="92"/>
          </w:p>
        </w:tc>
        <w:tc>
          <w:tcPr>
            <w:tcW w:w="8194" w:type="dxa"/>
            <w:tcBorders>
              <w:top w:val="single" w:sz="4" w:space="0" w:color="000000"/>
              <w:left w:val="single" w:sz="4" w:space="0" w:color="000000"/>
              <w:bottom w:val="single" w:sz="4" w:space="0" w:color="000000"/>
              <w:right w:val="single" w:sz="4" w:space="0" w:color="000000"/>
            </w:tcBorders>
          </w:tcPr>
          <w:p w14:paraId="35541B11" w14:textId="77777777" w:rsidR="00580DDD" w:rsidRPr="00DE69D6" w:rsidRDefault="000D1AF8">
            <w:r w:rsidRPr="00DE69D6">
              <w:t>Увеличение стоимости права пользования активом</w:t>
            </w:r>
          </w:p>
        </w:tc>
      </w:tr>
      <w:tr w:rsidR="00580DDD" w:rsidRPr="00DE69D6" w14:paraId="5CBFAC74" w14:textId="77777777">
        <w:tc>
          <w:tcPr>
            <w:tcW w:w="1370" w:type="dxa"/>
            <w:tcBorders>
              <w:top w:val="single" w:sz="4" w:space="0" w:color="000000"/>
              <w:left w:val="single" w:sz="4" w:space="0" w:color="000000"/>
              <w:bottom w:val="single" w:sz="4" w:space="0" w:color="000000"/>
              <w:right w:val="single" w:sz="4" w:space="0" w:color="000000"/>
            </w:tcBorders>
          </w:tcPr>
          <w:p w14:paraId="51A84FD1" w14:textId="77777777" w:rsidR="00580DDD" w:rsidRPr="00DE69D6" w:rsidRDefault="000D1AF8">
            <w:bookmarkStart w:id="93" w:name="sub_352"/>
            <w:r w:rsidRPr="00DE69D6">
              <w:t>352</w:t>
            </w:r>
            <w:bookmarkEnd w:id="93"/>
          </w:p>
        </w:tc>
        <w:tc>
          <w:tcPr>
            <w:tcW w:w="8194" w:type="dxa"/>
            <w:tcBorders>
              <w:top w:val="single" w:sz="4" w:space="0" w:color="000000"/>
              <w:left w:val="single" w:sz="4" w:space="0" w:color="000000"/>
              <w:bottom w:val="single" w:sz="4" w:space="0" w:color="000000"/>
              <w:right w:val="single" w:sz="4" w:space="0" w:color="000000"/>
            </w:tcBorders>
          </w:tcPr>
          <w:p w14:paraId="410AF757" w14:textId="77777777" w:rsidR="00580DDD" w:rsidRPr="00DE69D6" w:rsidRDefault="000D1AF8">
            <w:r w:rsidRPr="00DE69D6">
              <w:t>Увеличение стоимости неисключительных прав на результаты интеллектуальной деятельности с определенным сроком полезного использования</w:t>
            </w:r>
          </w:p>
        </w:tc>
      </w:tr>
      <w:tr w:rsidR="00580DDD" w:rsidRPr="00DE69D6" w14:paraId="3268F9BF" w14:textId="77777777">
        <w:tc>
          <w:tcPr>
            <w:tcW w:w="1370" w:type="dxa"/>
            <w:tcBorders>
              <w:top w:val="single" w:sz="4" w:space="0" w:color="000000"/>
              <w:left w:val="single" w:sz="4" w:space="0" w:color="000000"/>
              <w:bottom w:val="single" w:sz="4" w:space="0" w:color="000000"/>
              <w:right w:val="single" w:sz="4" w:space="0" w:color="000000"/>
            </w:tcBorders>
          </w:tcPr>
          <w:p w14:paraId="4047D4E7" w14:textId="77777777" w:rsidR="00580DDD" w:rsidRPr="00DE69D6" w:rsidRDefault="000D1AF8">
            <w:bookmarkStart w:id="94" w:name="sub_353"/>
            <w:r w:rsidRPr="00DE69D6">
              <w:t>353</w:t>
            </w:r>
            <w:bookmarkEnd w:id="94"/>
          </w:p>
        </w:tc>
        <w:tc>
          <w:tcPr>
            <w:tcW w:w="8194" w:type="dxa"/>
            <w:tcBorders>
              <w:top w:val="single" w:sz="4" w:space="0" w:color="000000"/>
              <w:left w:val="single" w:sz="4" w:space="0" w:color="000000"/>
              <w:bottom w:val="single" w:sz="4" w:space="0" w:color="000000"/>
              <w:right w:val="single" w:sz="4" w:space="0" w:color="000000"/>
            </w:tcBorders>
          </w:tcPr>
          <w:p w14:paraId="1EBF77F0" w14:textId="77777777" w:rsidR="00580DDD" w:rsidRPr="00DE69D6" w:rsidRDefault="000D1AF8">
            <w:r w:rsidRPr="00DE69D6">
              <w:t>Увеличение стоимости неисключительных прав на результаты интеллектуальной деятельности с неопределенным сроком полезного использования</w:t>
            </w:r>
          </w:p>
        </w:tc>
      </w:tr>
      <w:tr w:rsidR="00580DDD" w:rsidRPr="00DE69D6" w14:paraId="7CA87E43" w14:textId="77777777">
        <w:tc>
          <w:tcPr>
            <w:tcW w:w="1370" w:type="dxa"/>
            <w:tcBorders>
              <w:top w:val="single" w:sz="4" w:space="0" w:color="000000"/>
              <w:left w:val="single" w:sz="4" w:space="0" w:color="000000"/>
              <w:bottom w:val="single" w:sz="4" w:space="0" w:color="000000"/>
              <w:right w:val="single" w:sz="4" w:space="0" w:color="000000"/>
            </w:tcBorders>
          </w:tcPr>
          <w:p w14:paraId="0041D9C6" w14:textId="77777777" w:rsidR="00580DDD" w:rsidRPr="00DE69D6" w:rsidRDefault="000D1AF8">
            <w:bookmarkStart w:id="95" w:name="sub_360"/>
            <w:r w:rsidRPr="00DE69D6">
              <w:t>360</w:t>
            </w:r>
            <w:bookmarkEnd w:id="95"/>
          </w:p>
        </w:tc>
        <w:tc>
          <w:tcPr>
            <w:tcW w:w="8194" w:type="dxa"/>
            <w:tcBorders>
              <w:top w:val="single" w:sz="4" w:space="0" w:color="000000"/>
              <w:left w:val="single" w:sz="4" w:space="0" w:color="000000"/>
              <w:bottom w:val="single" w:sz="4" w:space="0" w:color="000000"/>
              <w:right w:val="single" w:sz="4" w:space="0" w:color="000000"/>
            </w:tcBorders>
          </w:tcPr>
          <w:p w14:paraId="794C3C0C" w14:textId="77777777" w:rsidR="00580DDD" w:rsidRPr="00DE69D6" w:rsidRDefault="000D1AF8">
            <w:r w:rsidRPr="00DE69D6">
              <w:t>Увеличение стоимости биологических активов</w:t>
            </w:r>
          </w:p>
        </w:tc>
      </w:tr>
      <w:tr w:rsidR="00580DDD" w14:paraId="2A890A1F" w14:textId="77777777">
        <w:tc>
          <w:tcPr>
            <w:tcW w:w="1370" w:type="dxa"/>
            <w:tcBorders>
              <w:top w:val="single" w:sz="4" w:space="0" w:color="000000"/>
              <w:left w:val="single" w:sz="4" w:space="0" w:color="000000"/>
              <w:bottom w:val="single" w:sz="4" w:space="0" w:color="000000"/>
              <w:right w:val="single" w:sz="4" w:space="0" w:color="000000"/>
            </w:tcBorders>
          </w:tcPr>
          <w:p w14:paraId="6700B9C3" w14:textId="77777777" w:rsidR="00580DDD" w:rsidRPr="00DE69D6" w:rsidRDefault="000D1AF8">
            <w:r w:rsidRPr="00DE69D6">
              <w:t>530</w:t>
            </w:r>
          </w:p>
        </w:tc>
        <w:tc>
          <w:tcPr>
            <w:tcW w:w="8194" w:type="dxa"/>
            <w:tcBorders>
              <w:top w:val="single" w:sz="4" w:space="0" w:color="000000"/>
              <w:left w:val="single" w:sz="4" w:space="0" w:color="000000"/>
              <w:bottom w:val="single" w:sz="4" w:space="0" w:color="000000"/>
              <w:right w:val="single" w:sz="4" w:space="0" w:color="000000"/>
            </w:tcBorders>
          </w:tcPr>
          <w:p w14:paraId="21E35D8F" w14:textId="77777777" w:rsidR="00580DDD" w:rsidRDefault="000D1AF8">
            <w:r w:rsidRPr="00DE69D6">
              <w:t>Увеличение стоимости акций и иных финансовых инструментов</w:t>
            </w:r>
          </w:p>
        </w:tc>
      </w:tr>
    </w:tbl>
    <w:p w14:paraId="66561290" w14:textId="77777777" w:rsidR="00580DDD" w:rsidRDefault="00580DDD">
      <w:pPr>
        <w:rPr>
          <w:color w:val="0070C0"/>
        </w:rPr>
      </w:pPr>
    </w:p>
    <w:p w14:paraId="0F130D36" w14:textId="77777777" w:rsidR="00580DDD" w:rsidRDefault="00580DDD">
      <w:pPr>
        <w:rPr>
          <w:color w:val="0070C0"/>
        </w:rPr>
      </w:pPr>
    </w:p>
    <w:sectPr w:rsidR="00580DDD">
      <w:pgSz w:w="11907" w:h="16840"/>
      <w:pgMar w:top="567" w:right="992"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9C5D2" w14:textId="77777777" w:rsidR="000D1AF8" w:rsidRDefault="000D1AF8">
      <w:r>
        <w:separator/>
      </w:r>
    </w:p>
  </w:endnote>
  <w:endnote w:type="continuationSeparator" w:id="0">
    <w:p w14:paraId="27C76100" w14:textId="77777777" w:rsidR="000D1AF8" w:rsidRDefault="000D1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2020603050405020304"/>
    <w:charset w:val="CC"/>
    <w:family w:val="roman"/>
    <w:pitch w:val="variable"/>
    <w:sig w:usb0="800006FF" w:usb1="0000285A" w:usb2="00000000" w:usb3="00000000" w:csb0="00000015"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E7D7F" w14:textId="77777777" w:rsidR="000D1AF8" w:rsidRDefault="000D1AF8">
      <w:r>
        <w:separator/>
      </w:r>
    </w:p>
  </w:footnote>
  <w:footnote w:type="continuationSeparator" w:id="0">
    <w:p w14:paraId="6E539556" w14:textId="77777777" w:rsidR="000D1AF8" w:rsidRDefault="000D1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91950" w14:textId="77777777" w:rsidR="000D1AF8" w:rsidRDefault="000D1AF8">
    <w:pPr>
      <w:framePr w:wrap="around" w:vAnchor="text" w:hAnchor="margin" w:xAlign="right" w:y="1"/>
    </w:pPr>
    <w:r>
      <w:rPr>
        <w:rStyle w:val="17"/>
      </w:rPr>
      <w:fldChar w:fldCharType="begin"/>
    </w:r>
    <w:r>
      <w:rPr>
        <w:rStyle w:val="17"/>
      </w:rPr>
      <w:instrText xml:space="preserve">PAGE </w:instrText>
    </w:r>
    <w:r>
      <w:rPr>
        <w:rStyle w:val="17"/>
      </w:rPr>
      <w:fldChar w:fldCharType="separate"/>
    </w:r>
    <w:r w:rsidR="001D745A">
      <w:rPr>
        <w:rStyle w:val="17"/>
        <w:noProof/>
      </w:rPr>
      <w:t>2</w:t>
    </w:r>
    <w:r>
      <w:rPr>
        <w:rStyle w:val="17"/>
      </w:rPr>
      <w:fldChar w:fldCharType="end"/>
    </w:r>
  </w:p>
  <w:p w14:paraId="4C7CCA8F" w14:textId="77777777" w:rsidR="000D1AF8" w:rsidRDefault="000D1AF8">
    <w:pPr>
      <w:pStyle w:val="aff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63EE6" w14:textId="77777777" w:rsidR="000D1AF8" w:rsidRDefault="000D1AF8">
    <w:pPr>
      <w:framePr w:wrap="around" w:vAnchor="text" w:hAnchor="margin" w:xAlign="right" w:y="1"/>
    </w:pPr>
    <w:r>
      <w:rPr>
        <w:rStyle w:val="17"/>
      </w:rPr>
      <w:fldChar w:fldCharType="begin"/>
    </w:r>
    <w:r>
      <w:rPr>
        <w:rStyle w:val="17"/>
      </w:rPr>
      <w:instrText xml:space="preserve">PAGE </w:instrText>
    </w:r>
    <w:r>
      <w:rPr>
        <w:rStyle w:val="17"/>
      </w:rPr>
      <w:fldChar w:fldCharType="separate"/>
    </w:r>
    <w:r w:rsidR="000F70E3">
      <w:rPr>
        <w:rStyle w:val="17"/>
        <w:noProof/>
      </w:rPr>
      <w:t>104</w:t>
    </w:r>
    <w:r>
      <w:rPr>
        <w:rStyle w:val="17"/>
      </w:rPr>
      <w:fldChar w:fldCharType="end"/>
    </w:r>
  </w:p>
  <w:p w14:paraId="74A7E4E1" w14:textId="77777777" w:rsidR="000D1AF8" w:rsidRDefault="000D1AF8">
    <w:pPr>
      <w:pStyle w:val="aff4"/>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29071" w14:textId="77777777" w:rsidR="000D1AF8" w:rsidRDefault="000D1AF8">
    <w:pPr>
      <w:framePr w:wrap="around" w:vAnchor="text" w:hAnchor="margin" w:xAlign="right" w:y="1"/>
    </w:pPr>
    <w:r>
      <w:rPr>
        <w:rStyle w:val="17"/>
      </w:rPr>
      <w:fldChar w:fldCharType="begin"/>
    </w:r>
    <w:r>
      <w:rPr>
        <w:rStyle w:val="17"/>
      </w:rPr>
      <w:instrText xml:space="preserve">PAGE </w:instrText>
    </w:r>
    <w:r>
      <w:rPr>
        <w:rStyle w:val="17"/>
      </w:rPr>
      <w:fldChar w:fldCharType="separate"/>
    </w:r>
    <w:r w:rsidR="001D745A">
      <w:rPr>
        <w:rStyle w:val="17"/>
        <w:noProof/>
      </w:rPr>
      <w:t>126</w:t>
    </w:r>
    <w:r>
      <w:rPr>
        <w:rStyle w:val="17"/>
      </w:rPr>
      <w:fldChar w:fldCharType="end"/>
    </w:r>
  </w:p>
  <w:p w14:paraId="41EC06D5" w14:textId="77777777" w:rsidR="000D1AF8" w:rsidRDefault="000D1AF8">
    <w:pPr>
      <w:pStyle w:val="aff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D3A5B"/>
    <w:multiLevelType w:val="hybridMultilevel"/>
    <w:tmpl w:val="297E2C04"/>
    <w:lvl w:ilvl="0" w:tplc="F312A7F0">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2AE677AC"/>
    <w:multiLevelType w:val="multilevel"/>
    <w:tmpl w:val="A7A60D62"/>
    <w:lvl w:ilvl="0">
      <w:start w:val="1"/>
      <w:numFmt w:val="decimal"/>
      <w:lvlText w:val="%1)"/>
      <w:lvlJc w:val="left"/>
      <w:pPr>
        <w:tabs>
          <w:tab w:val="left" w:pos="567"/>
        </w:tabs>
        <w:ind w:left="0" w:firstLine="709"/>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6E11317"/>
    <w:multiLevelType w:val="multilevel"/>
    <w:tmpl w:val="1632CF30"/>
    <w:lvl w:ilvl="0">
      <w:start w:val="1"/>
      <w:numFmt w:val="decimal"/>
      <w:lvlText w:val="%1."/>
      <w:lvlJc w:val="left"/>
      <w:pPr>
        <w:tabs>
          <w:tab w:val="left" w:pos="644"/>
        </w:tabs>
        <w:ind w:left="644" w:hanging="360"/>
      </w:pPr>
      <w:rPr>
        <w:b w:val="0"/>
      </w:rPr>
    </w:lvl>
    <w:lvl w:ilvl="1">
      <w:start w:val="1"/>
      <w:numFmt w:val="lowerLetter"/>
      <w:lvlText w:val="%2."/>
      <w:lvlJc w:val="left"/>
      <w:pPr>
        <w:tabs>
          <w:tab w:val="left" w:pos="1980"/>
        </w:tabs>
        <w:ind w:left="1980" w:hanging="360"/>
      </w:pPr>
    </w:lvl>
    <w:lvl w:ilvl="2">
      <w:start w:val="1"/>
      <w:numFmt w:val="lowerRoman"/>
      <w:lvlText w:val="%3."/>
      <w:lvlJc w:val="right"/>
      <w:pPr>
        <w:tabs>
          <w:tab w:val="left" w:pos="2700"/>
        </w:tabs>
        <w:ind w:left="2700" w:hanging="180"/>
      </w:pPr>
    </w:lvl>
    <w:lvl w:ilvl="3">
      <w:start w:val="1"/>
      <w:numFmt w:val="decimal"/>
      <w:lvlText w:val="%4."/>
      <w:lvlJc w:val="left"/>
      <w:pPr>
        <w:tabs>
          <w:tab w:val="left" w:pos="3420"/>
        </w:tabs>
        <w:ind w:left="3420" w:hanging="360"/>
      </w:pPr>
    </w:lvl>
    <w:lvl w:ilvl="4">
      <w:start w:val="1"/>
      <w:numFmt w:val="lowerLetter"/>
      <w:lvlText w:val="%5."/>
      <w:lvlJc w:val="left"/>
      <w:pPr>
        <w:tabs>
          <w:tab w:val="left" w:pos="4140"/>
        </w:tabs>
        <w:ind w:left="4140" w:hanging="360"/>
      </w:pPr>
    </w:lvl>
    <w:lvl w:ilvl="5">
      <w:start w:val="1"/>
      <w:numFmt w:val="lowerRoman"/>
      <w:lvlText w:val="%6."/>
      <w:lvlJc w:val="right"/>
      <w:pPr>
        <w:tabs>
          <w:tab w:val="left" w:pos="4860"/>
        </w:tabs>
        <w:ind w:left="4860" w:hanging="180"/>
      </w:pPr>
    </w:lvl>
    <w:lvl w:ilvl="6">
      <w:start w:val="1"/>
      <w:numFmt w:val="decimal"/>
      <w:lvlText w:val="%7."/>
      <w:lvlJc w:val="left"/>
      <w:pPr>
        <w:tabs>
          <w:tab w:val="left" w:pos="5580"/>
        </w:tabs>
        <w:ind w:left="5580" w:hanging="360"/>
      </w:pPr>
    </w:lvl>
    <w:lvl w:ilvl="7">
      <w:start w:val="1"/>
      <w:numFmt w:val="lowerLetter"/>
      <w:lvlText w:val="%8."/>
      <w:lvlJc w:val="left"/>
      <w:pPr>
        <w:tabs>
          <w:tab w:val="left" w:pos="6300"/>
        </w:tabs>
        <w:ind w:left="6300" w:hanging="360"/>
      </w:pPr>
    </w:lvl>
    <w:lvl w:ilvl="8">
      <w:start w:val="1"/>
      <w:numFmt w:val="lowerRoman"/>
      <w:lvlText w:val="%9."/>
      <w:lvlJc w:val="right"/>
      <w:pPr>
        <w:tabs>
          <w:tab w:val="left" w:pos="7020"/>
        </w:tabs>
        <w:ind w:left="7020" w:hanging="180"/>
      </w:pPr>
    </w:lvl>
  </w:abstractNum>
  <w:abstractNum w:abstractNumId="3" w15:restartNumberingAfterBreak="0">
    <w:nsid w:val="5F5174E0"/>
    <w:multiLevelType w:val="multilevel"/>
    <w:tmpl w:val="166A55A8"/>
    <w:lvl w:ilvl="0">
      <w:start w:val="1"/>
      <w:numFmt w:val="upperRoman"/>
      <w:lvlText w:val="%1."/>
      <w:lvlJc w:val="left"/>
      <w:pPr>
        <w:tabs>
          <w:tab w:val="left" w:pos="1440"/>
        </w:tabs>
        <w:ind w:left="1440" w:hanging="72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4" w15:restartNumberingAfterBreak="0">
    <w:nsid w:val="74CA45A5"/>
    <w:multiLevelType w:val="multilevel"/>
    <w:tmpl w:val="11BE04A4"/>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988022298">
    <w:abstractNumId w:val="1"/>
  </w:num>
  <w:num w:numId="2" w16cid:durableId="931357660">
    <w:abstractNumId w:val="3"/>
  </w:num>
  <w:num w:numId="3" w16cid:durableId="1736199215">
    <w:abstractNumId w:val="2"/>
  </w:num>
  <w:num w:numId="4" w16cid:durableId="442379214">
    <w:abstractNumId w:val="4"/>
  </w:num>
  <w:num w:numId="5" w16cid:durableId="1609924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DDD"/>
    <w:rsid w:val="00027188"/>
    <w:rsid w:val="0003467D"/>
    <w:rsid w:val="0005301E"/>
    <w:rsid w:val="0008145D"/>
    <w:rsid w:val="00084921"/>
    <w:rsid w:val="000B3215"/>
    <w:rsid w:val="000D0F5A"/>
    <w:rsid w:val="000D1AF8"/>
    <w:rsid w:val="000D6C25"/>
    <w:rsid w:val="000E4855"/>
    <w:rsid w:val="000E667B"/>
    <w:rsid w:val="000F70E3"/>
    <w:rsid w:val="00117E19"/>
    <w:rsid w:val="0013200E"/>
    <w:rsid w:val="00137EDC"/>
    <w:rsid w:val="0014482E"/>
    <w:rsid w:val="00153446"/>
    <w:rsid w:val="00156194"/>
    <w:rsid w:val="001575B6"/>
    <w:rsid w:val="00177BAD"/>
    <w:rsid w:val="001A3DF2"/>
    <w:rsid w:val="001D745A"/>
    <w:rsid w:val="001E13BA"/>
    <w:rsid w:val="001E2F9A"/>
    <w:rsid w:val="001E4892"/>
    <w:rsid w:val="001E5F4B"/>
    <w:rsid w:val="00201DF5"/>
    <w:rsid w:val="002545C4"/>
    <w:rsid w:val="00276D5E"/>
    <w:rsid w:val="00281DEF"/>
    <w:rsid w:val="00283954"/>
    <w:rsid w:val="002913D4"/>
    <w:rsid w:val="002A136C"/>
    <w:rsid w:val="002A4CB7"/>
    <w:rsid w:val="002C06C0"/>
    <w:rsid w:val="002C4D6E"/>
    <w:rsid w:val="002D2AB4"/>
    <w:rsid w:val="002F0B95"/>
    <w:rsid w:val="002F60E3"/>
    <w:rsid w:val="00307F7D"/>
    <w:rsid w:val="00310041"/>
    <w:rsid w:val="00323590"/>
    <w:rsid w:val="0033151D"/>
    <w:rsid w:val="003420CC"/>
    <w:rsid w:val="00344627"/>
    <w:rsid w:val="0035083E"/>
    <w:rsid w:val="00374F93"/>
    <w:rsid w:val="00382D34"/>
    <w:rsid w:val="00391AB2"/>
    <w:rsid w:val="00393CFC"/>
    <w:rsid w:val="003B18AF"/>
    <w:rsid w:val="003B6C53"/>
    <w:rsid w:val="003F5164"/>
    <w:rsid w:val="004171FE"/>
    <w:rsid w:val="0042579E"/>
    <w:rsid w:val="004451AE"/>
    <w:rsid w:val="00464933"/>
    <w:rsid w:val="00471262"/>
    <w:rsid w:val="00473F3C"/>
    <w:rsid w:val="004740CD"/>
    <w:rsid w:val="00491696"/>
    <w:rsid w:val="00493122"/>
    <w:rsid w:val="0049728F"/>
    <w:rsid w:val="004B0982"/>
    <w:rsid w:val="004B578C"/>
    <w:rsid w:val="004C17D6"/>
    <w:rsid w:val="004D5338"/>
    <w:rsid w:val="004D5BCD"/>
    <w:rsid w:val="00505A1E"/>
    <w:rsid w:val="0051233B"/>
    <w:rsid w:val="005178AC"/>
    <w:rsid w:val="0054060F"/>
    <w:rsid w:val="00550E3B"/>
    <w:rsid w:val="00553A05"/>
    <w:rsid w:val="00561590"/>
    <w:rsid w:val="00575908"/>
    <w:rsid w:val="00580DDD"/>
    <w:rsid w:val="00580F34"/>
    <w:rsid w:val="005818E3"/>
    <w:rsid w:val="0058442F"/>
    <w:rsid w:val="005A15E5"/>
    <w:rsid w:val="005A3950"/>
    <w:rsid w:val="005B6CA2"/>
    <w:rsid w:val="005C4D6A"/>
    <w:rsid w:val="005D2A19"/>
    <w:rsid w:val="005D3920"/>
    <w:rsid w:val="00605D26"/>
    <w:rsid w:val="0062733D"/>
    <w:rsid w:val="006758B6"/>
    <w:rsid w:val="0069310C"/>
    <w:rsid w:val="00697809"/>
    <w:rsid w:val="006A5B3D"/>
    <w:rsid w:val="006E5E4B"/>
    <w:rsid w:val="006F4951"/>
    <w:rsid w:val="00700C44"/>
    <w:rsid w:val="00702758"/>
    <w:rsid w:val="00703C44"/>
    <w:rsid w:val="00704CDE"/>
    <w:rsid w:val="007066C9"/>
    <w:rsid w:val="00706E4B"/>
    <w:rsid w:val="00776096"/>
    <w:rsid w:val="007A143B"/>
    <w:rsid w:val="007A75D3"/>
    <w:rsid w:val="007F3DF4"/>
    <w:rsid w:val="007F4638"/>
    <w:rsid w:val="007F4848"/>
    <w:rsid w:val="008026DC"/>
    <w:rsid w:val="0081449D"/>
    <w:rsid w:val="00864B46"/>
    <w:rsid w:val="00872150"/>
    <w:rsid w:val="00876686"/>
    <w:rsid w:val="00886009"/>
    <w:rsid w:val="008B1027"/>
    <w:rsid w:val="008C327E"/>
    <w:rsid w:val="008D4D51"/>
    <w:rsid w:val="008F667F"/>
    <w:rsid w:val="009104D0"/>
    <w:rsid w:val="00917800"/>
    <w:rsid w:val="0095796E"/>
    <w:rsid w:val="0097325F"/>
    <w:rsid w:val="00981372"/>
    <w:rsid w:val="009876AD"/>
    <w:rsid w:val="00997ACD"/>
    <w:rsid w:val="009C1341"/>
    <w:rsid w:val="009C2000"/>
    <w:rsid w:val="009D18A2"/>
    <w:rsid w:val="009D7D5C"/>
    <w:rsid w:val="009F03CA"/>
    <w:rsid w:val="009F1789"/>
    <w:rsid w:val="009F4509"/>
    <w:rsid w:val="00A11E09"/>
    <w:rsid w:val="00A4428A"/>
    <w:rsid w:val="00A741E3"/>
    <w:rsid w:val="00A96E86"/>
    <w:rsid w:val="00A976F2"/>
    <w:rsid w:val="00AA6B76"/>
    <w:rsid w:val="00AB0F12"/>
    <w:rsid w:val="00AB4F1A"/>
    <w:rsid w:val="00AC3595"/>
    <w:rsid w:val="00AC4B6D"/>
    <w:rsid w:val="00AC6D1C"/>
    <w:rsid w:val="00AC7BFE"/>
    <w:rsid w:val="00AD2BCE"/>
    <w:rsid w:val="00AD7340"/>
    <w:rsid w:val="00AE01E9"/>
    <w:rsid w:val="00AE6A9A"/>
    <w:rsid w:val="00AF511F"/>
    <w:rsid w:val="00B04336"/>
    <w:rsid w:val="00B23A44"/>
    <w:rsid w:val="00B33971"/>
    <w:rsid w:val="00B33C5B"/>
    <w:rsid w:val="00B36DBB"/>
    <w:rsid w:val="00B42DA6"/>
    <w:rsid w:val="00B50861"/>
    <w:rsid w:val="00B60D0D"/>
    <w:rsid w:val="00B61D0D"/>
    <w:rsid w:val="00B71539"/>
    <w:rsid w:val="00B73BF0"/>
    <w:rsid w:val="00B905CA"/>
    <w:rsid w:val="00B91729"/>
    <w:rsid w:val="00B93095"/>
    <w:rsid w:val="00BA53F2"/>
    <w:rsid w:val="00BB0395"/>
    <w:rsid w:val="00BB18C6"/>
    <w:rsid w:val="00BB1F19"/>
    <w:rsid w:val="00BC5B12"/>
    <w:rsid w:val="00C00323"/>
    <w:rsid w:val="00C1104C"/>
    <w:rsid w:val="00C250A5"/>
    <w:rsid w:val="00C32324"/>
    <w:rsid w:val="00C41A03"/>
    <w:rsid w:val="00C7375F"/>
    <w:rsid w:val="00CD4B47"/>
    <w:rsid w:val="00CF0D4B"/>
    <w:rsid w:val="00D02B88"/>
    <w:rsid w:val="00D06740"/>
    <w:rsid w:val="00D136D7"/>
    <w:rsid w:val="00D24691"/>
    <w:rsid w:val="00D66449"/>
    <w:rsid w:val="00D7534C"/>
    <w:rsid w:val="00D938FC"/>
    <w:rsid w:val="00DB05EB"/>
    <w:rsid w:val="00DB6618"/>
    <w:rsid w:val="00DC1B35"/>
    <w:rsid w:val="00DC215A"/>
    <w:rsid w:val="00DC49A9"/>
    <w:rsid w:val="00DC548D"/>
    <w:rsid w:val="00DD0CD4"/>
    <w:rsid w:val="00DE69D6"/>
    <w:rsid w:val="00E163B4"/>
    <w:rsid w:val="00E25353"/>
    <w:rsid w:val="00E3075B"/>
    <w:rsid w:val="00E35353"/>
    <w:rsid w:val="00E41307"/>
    <w:rsid w:val="00E544BE"/>
    <w:rsid w:val="00E56A60"/>
    <w:rsid w:val="00E63B8B"/>
    <w:rsid w:val="00E83C12"/>
    <w:rsid w:val="00E91E84"/>
    <w:rsid w:val="00E94FC4"/>
    <w:rsid w:val="00F03034"/>
    <w:rsid w:val="00F240CA"/>
    <w:rsid w:val="00F25D92"/>
    <w:rsid w:val="00F31319"/>
    <w:rsid w:val="00F31978"/>
    <w:rsid w:val="00F42308"/>
    <w:rsid w:val="00F434F2"/>
    <w:rsid w:val="00F53FBF"/>
    <w:rsid w:val="00F62855"/>
    <w:rsid w:val="00F81E5A"/>
    <w:rsid w:val="00F82A2E"/>
    <w:rsid w:val="00F9688A"/>
    <w:rsid w:val="00FA2B66"/>
    <w:rsid w:val="00FC2A74"/>
    <w:rsid w:val="00FC6411"/>
    <w:rsid w:val="00FD5E48"/>
    <w:rsid w:val="00FE6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D9CEA"/>
  <w15:docId w15:val="{2B204046-9D63-496A-8898-780BB0F50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sz w:val="24"/>
    </w:rPr>
  </w:style>
  <w:style w:type="paragraph" w:styleId="10">
    <w:name w:val="heading 1"/>
    <w:basedOn w:val="a"/>
    <w:next w:val="a"/>
    <w:link w:val="11"/>
    <w:uiPriority w:val="9"/>
    <w:qFormat/>
    <w:pPr>
      <w:keepNext/>
      <w:jc w:val="center"/>
      <w:outlineLvl w:val="0"/>
    </w:pPr>
    <w:rPr>
      <w:b/>
      <w:sz w:val="28"/>
    </w:rPr>
  </w:style>
  <w:style w:type="paragraph" w:styleId="2">
    <w:name w:val="heading 2"/>
    <w:basedOn w:val="a"/>
    <w:next w:val="a"/>
    <w:link w:val="20"/>
    <w:uiPriority w:val="9"/>
    <w:qFormat/>
    <w:pPr>
      <w:keepNext/>
      <w:outlineLvl w:val="1"/>
    </w:pPr>
    <w:rPr>
      <w:sz w:val="28"/>
    </w:rPr>
  </w:style>
  <w:style w:type="paragraph" w:styleId="3">
    <w:name w:val="heading 3"/>
    <w:basedOn w:val="a"/>
    <w:next w:val="a"/>
    <w:link w:val="30"/>
    <w:uiPriority w:val="9"/>
    <w:qFormat/>
    <w:pPr>
      <w:keepNext/>
      <w:keepLines/>
      <w:spacing w:before="200"/>
      <w:outlineLvl w:val="2"/>
    </w:pPr>
    <w:rPr>
      <w:rFonts w:ascii="Cambria" w:hAnsi="Cambria"/>
      <w:b/>
      <w:color w:val="4F81BD"/>
      <w:sz w:val="22"/>
    </w:rPr>
  </w:style>
  <w:style w:type="paragraph" w:styleId="4">
    <w:name w:val="heading 4"/>
    <w:basedOn w:val="a"/>
    <w:next w:val="a"/>
    <w:link w:val="40"/>
    <w:uiPriority w:val="9"/>
    <w:qFormat/>
    <w:pPr>
      <w:keepNext/>
      <w:keepLines/>
      <w:spacing w:before="200"/>
      <w:outlineLvl w:val="3"/>
    </w:pPr>
    <w:rPr>
      <w:rFonts w:ascii="Cambria" w:hAnsi="Cambria"/>
      <w:b/>
      <w:i/>
      <w:color w:val="4F81BD"/>
      <w:sz w:val="22"/>
    </w:rPr>
  </w:style>
  <w:style w:type="paragraph" w:styleId="5">
    <w:name w:val="heading 5"/>
    <w:basedOn w:val="a"/>
    <w:next w:val="a"/>
    <w:link w:val="50"/>
    <w:uiPriority w:val="9"/>
    <w:qFormat/>
    <w:pPr>
      <w:keepNext/>
      <w:keepLines/>
      <w:spacing w:before="200"/>
      <w:outlineLvl w:val="4"/>
    </w:pPr>
    <w:rPr>
      <w:rFonts w:ascii="Cambria" w:hAnsi="Cambria"/>
      <w:color w:val="243F60"/>
      <w:sz w:val="22"/>
    </w:rPr>
  </w:style>
  <w:style w:type="paragraph" w:styleId="6">
    <w:name w:val="heading 6"/>
    <w:basedOn w:val="a"/>
    <w:next w:val="a"/>
    <w:link w:val="60"/>
    <w:uiPriority w:val="9"/>
    <w:qFormat/>
    <w:pPr>
      <w:keepNext/>
      <w:keepLines/>
      <w:spacing w:before="200"/>
      <w:outlineLvl w:val="5"/>
    </w:pPr>
    <w:rPr>
      <w:rFonts w:ascii="Cambria" w:hAnsi="Cambria"/>
      <w:i/>
      <w:color w:val="243F60"/>
      <w:sz w:val="22"/>
    </w:rPr>
  </w:style>
  <w:style w:type="paragraph" w:styleId="7">
    <w:name w:val="heading 7"/>
    <w:basedOn w:val="a"/>
    <w:next w:val="a"/>
    <w:link w:val="70"/>
    <w:uiPriority w:val="9"/>
    <w:qFormat/>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12">
    <w:name w:val="Знак Знак1"/>
    <w:basedOn w:val="a"/>
    <w:link w:val="13"/>
    <w:pPr>
      <w:spacing w:after="160" w:line="240" w:lineRule="exact"/>
      <w:jc w:val="both"/>
    </w:pPr>
    <w:rPr>
      <w:rFonts w:ascii="Verdana" w:hAnsi="Verdana"/>
      <w:sz w:val="20"/>
    </w:rPr>
  </w:style>
  <w:style w:type="character" w:customStyle="1" w:styleId="13">
    <w:name w:val="Знак Знак1"/>
    <w:basedOn w:val="1"/>
    <w:link w:val="12"/>
    <w:rPr>
      <w:rFonts w:ascii="Verdana" w:hAnsi="Verdana"/>
      <w:sz w:val="20"/>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a3">
    <w:name w:val="Комментарий"/>
    <w:basedOn w:val="a4"/>
    <w:next w:val="a"/>
    <w:link w:val="a5"/>
    <w:pPr>
      <w:spacing w:before="75"/>
      <w:ind w:right="0"/>
      <w:jc w:val="both"/>
    </w:pPr>
    <w:rPr>
      <w:color w:val="353842"/>
      <w:shd w:val="clear" w:color="auto" w:fill="F0F0F0"/>
    </w:rPr>
  </w:style>
  <w:style w:type="character" w:customStyle="1" w:styleId="a5">
    <w:name w:val="Комментарий"/>
    <w:basedOn w:val="a6"/>
    <w:link w:val="a3"/>
    <w:rPr>
      <w:rFonts w:ascii="Arial" w:hAnsi="Arial"/>
      <w:color w:val="353842"/>
      <w:sz w:val="24"/>
      <w:shd w:val="clear" w:color="auto" w:fill="F0F0F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4">
    <w:name w:val="Основной шрифт абзаца1"/>
  </w:style>
  <w:style w:type="character" w:customStyle="1" w:styleId="70">
    <w:name w:val="Заголовок 7 Знак"/>
    <w:basedOn w:val="1"/>
    <w:link w:val="7"/>
    <w:rPr>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66">
    <w:name w:val="xl66"/>
    <w:basedOn w:val="a"/>
    <w:link w:val="xl660"/>
    <w:pPr>
      <w:spacing w:beforeAutospacing="1" w:afterAutospacing="1"/>
    </w:pPr>
    <w:rPr>
      <w:sz w:val="28"/>
    </w:rPr>
  </w:style>
  <w:style w:type="character" w:customStyle="1" w:styleId="xl660">
    <w:name w:val="xl66"/>
    <w:basedOn w:val="1"/>
    <w:link w:val="xl66"/>
    <w:rPr>
      <w:sz w:val="28"/>
    </w:rPr>
  </w:style>
  <w:style w:type="paragraph" w:styleId="a7">
    <w:name w:val="Body Text"/>
    <w:basedOn w:val="a"/>
    <w:link w:val="a8"/>
    <w:pPr>
      <w:spacing w:after="120"/>
    </w:pPr>
  </w:style>
  <w:style w:type="character" w:customStyle="1" w:styleId="a8">
    <w:name w:val="Основной текст Знак"/>
    <w:basedOn w:val="1"/>
    <w:link w:val="a7"/>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31">
    <w:name w:val="Body Text Indent 3"/>
    <w:basedOn w:val="a"/>
    <w:link w:val="32"/>
    <w:pPr>
      <w:spacing w:after="120"/>
      <w:ind w:left="283"/>
    </w:pPr>
    <w:rPr>
      <w:sz w:val="16"/>
    </w:rPr>
  </w:style>
  <w:style w:type="character" w:customStyle="1" w:styleId="32">
    <w:name w:val="Основной текст с отступом 3 Знак"/>
    <w:basedOn w:val="1"/>
    <w:link w:val="31"/>
    <w:rPr>
      <w:sz w:val="16"/>
    </w:rPr>
  </w:style>
  <w:style w:type="paragraph" w:customStyle="1" w:styleId="xl346">
    <w:name w:val="xl346"/>
    <w:basedOn w:val="a"/>
    <w:link w:val="xl3460"/>
    <w:pPr>
      <w:spacing w:beforeAutospacing="1" w:afterAutospacing="1"/>
    </w:pPr>
    <w:rPr>
      <w:sz w:val="28"/>
    </w:rPr>
  </w:style>
  <w:style w:type="character" w:customStyle="1" w:styleId="xl3460">
    <w:name w:val="xl346"/>
    <w:basedOn w:val="1"/>
    <w:link w:val="xl346"/>
    <w:rPr>
      <w:sz w:val="28"/>
    </w:rPr>
  </w:style>
  <w:style w:type="paragraph" w:customStyle="1" w:styleId="a9">
    <w:name w:val="Знак Знак Знак"/>
    <w:basedOn w:val="a"/>
    <w:link w:val="aa"/>
    <w:pPr>
      <w:spacing w:after="160" w:line="240" w:lineRule="exact"/>
    </w:pPr>
    <w:rPr>
      <w:rFonts w:ascii="Verdana" w:hAnsi="Verdana"/>
      <w:sz w:val="20"/>
    </w:rPr>
  </w:style>
  <w:style w:type="character" w:customStyle="1" w:styleId="aa">
    <w:name w:val="Знак Знак Знак"/>
    <w:basedOn w:val="1"/>
    <w:link w:val="a9"/>
    <w:rPr>
      <w:rFonts w:ascii="Verdana" w:hAnsi="Verdana"/>
      <w:sz w:val="20"/>
    </w:rPr>
  </w:style>
  <w:style w:type="paragraph" w:customStyle="1" w:styleId="15">
    <w:name w:val="Номер страницы1"/>
    <w:basedOn w:val="16"/>
    <w:link w:val="17"/>
  </w:style>
  <w:style w:type="character" w:customStyle="1" w:styleId="17">
    <w:name w:val="Номер страницы1"/>
    <w:basedOn w:val="18"/>
    <w:link w:val="15"/>
  </w:style>
  <w:style w:type="character" w:customStyle="1" w:styleId="30">
    <w:name w:val="Заголовок 3 Знак"/>
    <w:basedOn w:val="1"/>
    <w:link w:val="3"/>
    <w:rPr>
      <w:rFonts w:ascii="Cambria" w:hAnsi="Cambria"/>
      <w:b/>
      <w:color w:val="4F81BD"/>
      <w:sz w:val="22"/>
    </w:rPr>
  </w:style>
  <w:style w:type="paragraph" w:customStyle="1" w:styleId="19">
    <w:name w:val="Гиперссылка1"/>
    <w:link w:val="1a"/>
    <w:rPr>
      <w:color w:val="0000FF"/>
      <w:u w:val="single"/>
    </w:rPr>
  </w:style>
  <w:style w:type="character" w:customStyle="1" w:styleId="1a">
    <w:name w:val="Гиперссылка1"/>
    <w:link w:val="19"/>
    <w:rPr>
      <w:color w:val="0000FF"/>
      <w:u w:val="single"/>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styleId="ab">
    <w:name w:val="List Paragraph"/>
    <w:basedOn w:val="a"/>
    <w:link w:val="ac"/>
    <w:pPr>
      <w:spacing w:after="200" w:line="276" w:lineRule="auto"/>
      <w:ind w:left="720"/>
    </w:pPr>
    <w:rPr>
      <w:rFonts w:ascii="Calibri" w:hAnsi="Calibri"/>
      <w:sz w:val="22"/>
    </w:rPr>
  </w:style>
  <w:style w:type="character" w:customStyle="1" w:styleId="ac">
    <w:name w:val="Абзац списка Знак"/>
    <w:basedOn w:val="1"/>
    <w:link w:val="ab"/>
    <w:rPr>
      <w:rFonts w:ascii="Calibri" w:hAnsi="Calibri"/>
      <w:sz w:val="2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rPr>
      <w:sz w:val="24"/>
    </w:rPr>
  </w:style>
  <w:style w:type="paragraph" w:customStyle="1" w:styleId="xl68">
    <w:name w:val="xl68"/>
    <w:basedOn w:val="a"/>
    <w:link w:val="xl680"/>
    <w:pPr>
      <w:spacing w:beforeAutospacing="1" w:afterAutospacing="1"/>
    </w:pPr>
    <w:rPr>
      <w:sz w:val="28"/>
    </w:rPr>
  </w:style>
  <w:style w:type="character" w:customStyle="1" w:styleId="xl680">
    <w:name w:val="xl68"/>
    <w:basedOn w:val="1"/>
    <w:link w:val="xl68"/>
    <w:rPr>
      <w:sz w:val="28"/>
    </w:rPr>
  </w:style>
  <w:style w:type="paragraph" w:customStyle="1" w:styleId="ad">
    <w:name w:val="Цветовое выделение"/>
    <w:link w:val="ae"/>
    <w:rPr>
      <w:b/>
      <w:color w:val="000080"/>
    </w:rPr>
  </w:style>
  <w:style w:type="character" w:customStyle="1" w:styleId="ae">
    <w:name w:val="Цветовое выделение"/>
    <w:link w:val="ad"/>
    <w:rPr>
      <w:b/>
      <w:color w:val="000080"/>
    </w:rPr>
  </w:style>
  <w:style w:type="paragraph" w:customStyle="1" w:styleId="a4">
    <w:name w:val="Текст (справка)"/>
    <w:basedOn w:val="a"/>
    <w:next w:val="a"/>
    <w:link w:val="a6"/>
    <w:pPr>
      <w:widowControl w:val="0"/>
      <w:ind w:left="170" w:right="170"/>
    </w:pPr>
    <w:rPr>
      <w:rFonts w:ascii="Arial" w:hAnsi="Arial"/>
    </w:rPr>
  </w:style>
  <w:style w:type="character" w:customStyle="1" w:styleId="a6">
    <w:name w:val="Текст (справка)"/>
    <w:basedOn w:val="1"/>
    <w:link w:val="a4"/>
    <w:rPr>
      <w:rFonts w:ascii="Arial" w:hAnsi="Arial"/>
      <w:sz w:val="24"/>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af">
    <w:name w:val="Цветовое выделение для Текст"/>
    <w:link w:val="af0"/>
  </w:style>
  <w:style w:type="character" w:customStyle="1" w:styleId="af0">
    <w:name w:val="Цветовое выделение для Текст"/>
    <w:link w:val="af"/>
  </w:style>
  <w:style w:type="paragraph" w:customStyle="1" w:styleId="310">
    <w:name w:val="Основной текст с отступом 31"/>
    <w:basedOn w:val="a"/>
    <w:link w:val="311"/>
    <w:pPr>
      <w:spacing w:line="312" w:lineRule="auto"/>
      <w:ind w:firstLine="709"/>
      <w:jc w:val="both"/>
    </w:pPr>
    <w:rPr>
      <w:sz w:val="28"/>
    </w:rPr>
  </w:style>
  <w:style w:type="character" w:customStyle="1" w:styleId="311">
    <w:name w:val="Основной текст с отступом 31"/>
    <w:basedOn w:val="1"/>
    <w:link w:val="310"/>
    <w:rPr>
      <w:sz w:val="28"/>
    </w:rPr>
  </w:style>
  <w:style w:type="paragraph" w:customStyle="1" w:styleId="1b">
    <w:name w:val="Обычный1"/>
    <w:link w:val="1c"/>
    <w:rPr>
      <w:sz w:val="24"/>
    </w:rPr>
  </w:style>
  <w:style w:type="character" w:customStyle="1" w:styleId="1c">
    <w:name w:val="Обычный1"/>
    <w:link w:val="1b"/>
    <w:rPr>
      <w:sz w:val="24"/>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styleId="af1">
    <w:name w:val="Body Text Indent"/>
    <w:basedOn w:val="a"/>
    <w:link w:val="af2"/>
    <w:pPr>
      <w:ind w:firstLine="851"/>
      <w:jc w:val="both"/>
    </w:pPr>
    <w:rPr>
      <w:sz w:val="26"/>
    </w:rPr>
  </w:style>
  <w:style w:type="character" w:customStyle="1" w:styleId="af2">
    <w:name w:val="Основной текст с отступом Знак"/>
    <w:basedOn w:val="1"/>
    <w:link w:val="af1"/>
    <w:rPr>
      <w:sz w:val="26"/>
    </w:rPr>
  </w:style>
  <w:style w:type="paragraph" w:styleId="25">
    <w:name w:val="Body Text 2"/>
    <w:basedOn w:val="a"/>
    <w:link w:val="26"/>
    <w:pPr>
      <w:spacing w:after="120" w:line="480" w:lineRule="auto"/>
    </w:pPr>
  </w:style>
  <w:style w:type="character" w:customStyle="1" w:styleId="26">
    <w:name w:val="Основной текст 2 Знак"/>
    <w:basedOn w:val="1"/>
    <w:link w:val="25"/>
    <w:rPr>
      <w:sz w:val="24"/>
    </w:rPr>
  </w:style>
  <w:style w:type="paragraph" w:customStyle="1" w:styleId="xl344">
    <w:name w:val="xl344"/>
    <w:basedOn w:val="a"/>
    <w:link w:val="xl3440"/>
    <w:pPr>
      <w:spacing w:beforeAutospacing="1" w:afterAutospacing="1"/>
    </w:pPr>
  </w:style>
  <w:style w:type="character" w:customStyle="1" w:styleId="xl3440">
    <w:name w:val="xl344"/>
    <w:basedOn w:val="1"/>
    <w:link w:val="xl344"/>
    <w:rPr>
      <w:sz w:val="24"/>
    </w:rPr>
  </w:style>
  <w:style w:type="paragraph" w:customStyle="1" w:styleId="af3">
    <w:name w:val="Информация об изменениях документа"/>
    <w:basedOn w:val="a3"/>
    <w:next w:val="a"/>
    <w:link w:val="af4"/>
    <w:rPr>
      <w:i/>
    </w:rPr>
  </w:style>
  <w:style w:type="character" w:customStyle="1" w:styleId="af4">
    <w:name w:val="Информация об изменениях документа"/>
    <w:basedOn w:val="a5"/>
    <w:link w:val="af3"/>
    <w:rPr>
      <w:rFonts w:ascii="Arial" w:hAnsi="Arial"/>
      <w:i/>
      <w:color w:val="353842"/>
      <w:sz w:val="24"/>
      <w:shd w:val="clear" w:color="auto" w:fill="F0F0F0"/>
    </w:rPr>
  </w:style>
  <w:style w:type="paragraph" w:customStyle="1" w:styleId="af5">
    <w:name w:val="Нормальный (таблица)"/>
    <w:basedOn w:val="a"/>
    <w:next w:val="a"/>
    <w:link w:val="af6"/>
    <w:pPr>
      <w:widowControl w:val="0"/>
      <w:jc w:val="both"/>
    </w:pPr>
    <w:rPr>
      <w:rFonts w:ascii="Arial" w:hAnsi="Arial"/>
    </w:rPr>
  </w:style>
  <w:style w:type="character" w:customStyle="1" w:styleId="af6">
    <w:name w:val="Нормальный (таблица)"/>
    <w:basedOn w:val="1"/>
    <w:link w:val="af5"/>
    <w:rPr>
      <w:rFonts w:ascii="Arial" w:hAnsi="Arial"/>
      <w:sz w:val="24"/>
    </w:rPr>
  </w:style>
  <w:style w:type="paragraph" w:styleId="af7">
    <w:name w:val="Document Map"/>
    <w:basedOn w:val="a"/>
    <w:link w:val="af8"/>
    <w:rPr>
      <w:rFonts w:ascii="Tahoma" w:hAnsi="Tahoma"/>
      <w:sz w:val="20"/>
    </w:rPr>
  </w:style>
  <w:style w:type="character" w:customStyle="1" w:styleId="af8">
    <w:name w:val="Схема документа Знак"/>
    <w:basedOn w:val="1"/>
    <w:link w:val="af7"/>
    <w:rPr>
      <w:rFonts w:ascii="Tahoma" w:hAnsi="Tahoma"/>
      <w:sz w:val="20"/>
    </w:rPr>
  </w:style>
  <w:style w:type="paragraph" w:customStyle="1" w:styleId="Oaeno">
    <w:name w:val="Oaeno"/>
    <w:basedOn w:val="a"/>
    <w:link w:val="Oaeno0"/>
    <w:pPr>
      <w:widowControl w:val="0"/>
    </w:pPr>
    <w:rPr>
      <w:rFonts w:ascii="Courier New" w:hAnsi="Courier New"/>
      <w:sz w:val="20"/>
    </w:rPr>
  </w:style>
  <w:style w:type="character" w:customStyle="1" w:styleId="Oaeno0">
    <w:name w:val="Oaeno"/>
    <w:basedOn w:val="1"/>
    <w:link w:val="Oaeno"/>
    <w:rPr>
      <w:rFonts w:ascii="Courier New" w:hAnsi="Courier New"/>
      <w:sz w:val="20"/>
    </w:rPr>
  </w:style>
  <w:style w:type="paragraph" w:customStyle="1" w:styleId="Normal0">
    <w:name w:val="Normal_0"/>
    <w:link w:val="Normal00"/>
    <w:pPr>
      <w:widowControl w:val="0"/>
      <w:spacing w:line="300" w:lineRule="auto"/>
      <w:ind w:firstLine="520"/>
      <w:jc w:val="both"/>
    </w:pPr>
    <w:rPr>
      <w:sz w:val="24"/>
    </w:rPr>
  </w:style>
  <w:style w:type="character" w:customStyle="1" w:styleId="Normal00">
    <w:name w:val="Normal_0"/>
    <w:link w:val="Normal0"/>
    <w:rPr>
      <w:sz w:val="24"/>
    </w:rPr>
  </w:style>
  <w:style w:type="paragraph" w:customStyle="1" w:styleId="af9">
    <w:name w:val="Знак Знак Знак Знак Знак Знак"/>
    <w:basedOn w:val="a"/>
    <w:link w:val="afa"/>
    <w:pPr>
      <w:spacing w:after="160" w:line="240" w:lineRule="exact"/>
      <w:jc w:val="both"/>
    </w:pPr>
    <w:rPr>
      <w:rFonts w:ascii="Verdana" w:hAnsi="Verdana"/>
      <w:sz w:val="20"/>
    </w:rPr>
  </w:style>
  <w:style w:type="character" w:customStyle="1" w:styleId="afa">
    <w:name w:val="Знак Знак Знак Знак Знак Знак"/>
    <w:basedOn w:val="1"/>
    <w:link w:val="af9"/>
    <w:rPr>
      <w:rFonts w:ascii="Verdana" w:hAnsi="Verdana"/>
      <w:sz w:val="20"/>
    </w:rPr>
  </w:style>
  <w:style w:type="character" w:customStyle="1" w:styleId="50">
    <w:name w:val="Заголовок 5 Знак"/>
    <w:basedOn w:val="1"/>
    <w:link w:val="5"/>
    <w:rPr>
      <w:rFonts w:ascii="Cambria" w:hAnsi="Cambria"/>
      <w:color w:val="243F60"/>
      <w:sz w:val="22"/>
    </w:rPr>
  </w:style>
  <w:style w:type="paragraph" w:customStyle="1" w:styleId="1d">
    <w:name w:val="Знак Знак1 Знак Знак Знак Знак"/>
    <w:basedOn w:val="a"/>
    <w:link w:val="1e"/>
    <w:pPr>
      <w:spacing w:after="160" w:line="240" w:lineRule="exact"/>
      <w:jc w:val="both"/>
    </w:pPr>
    <w:rPr>
      <w:rFonts w:ascii="Verdana" w:hAnsi="Verdana"/>
      <w:sz w:val="20"/>
    </w:rPr>
  </w:style>
  <w:style w:type="character" w:customStyle="1" w:styleId="1e">
    <w:name w:val="Знак Знак1 Знак Знак Знак Знак"/>
    <w:basedOn w:val="1"/>
    <w:link w:val="1d"/>
    <w:rPr>
      <w:rFonts w:ascii="Verdana" w:hAnsi="Verdana"/>
      <w:sz w:val="20"/>
    </w:rPr>
  </w:style>
  <w:style w:type="paragraph" w:customStyle="1" w:styleId="1f">
    <w:name w:val="Обычный1"/>
    <w:link w:val="1f0"/>
    <w:pPr>
      <w:widowControl w:val="0"/>
      <w:spacing w:line="300" w:lineRule="auto"/>
      <w:ind w:firstLine="520"/>
      <w:jc w:val="both"/>
    </w:pPr>
    <w:rPr>
      <w:sz w:val="24"/>
    </w:rPr>
  </w:style>
  <w:style w:type="character" w:customStyle="1" w:styleId="1f0">
    <w:name w:val="Обычный1"/>
    <w:link w:val="1f"/>
    <w:rPr>
      <w:sz w:val="24"/>
    </w:rPr>
  </w:style>
  <w:style w:type="paragraph" w:customStyle="1" w:styleId="1f1">
    <w:name w:val="Абзац списка1"/>
    <w:basedOn w:val="a"/>
    <w:link w:val="1f2"/>
    <w:pPr>
      <w:spacing w:after="80"/>
      <w:ind w:left="720"/>
    </w:pPr>
    <w:rPr>
      <w:rFonts w:ascii="Calibri" w:hAnsi="Calibri"/>
      <w:sz w:val="22"/>
    </w:rPr>
  </w:style>
  <w:style w:type="character" w:customStyle="1" w:styleId="1f2">
    <w:name w:val="Абзац списка1"/>
    <w:basedOn w:val="1"/>
    <w:link w:val="1f1"/>
    <w:rPr>
      <w:rFonts w:ascii="Calibri" w:hAnsi="Calibri"/>
      <w:sz w:val="22"/>
    </w:rPr>
  </w:style>
  <w:style w:type="character" w:customStyle="1" w:styleId="11">
    <w:name w:val="Заголовок 1 Знак"/>
    <w:basedOn w:val="1"/>
    <w:link w:val="10"/>
    <w:rPr>
      <w:b/>
      <w:sz w:val="28"/>
    </w:rPr>
  </w:style>
  <w:style w:type="paragraph" w:customStyle="1" w:styleId="1f3">
    <w:name w:val="Просмотренная гиперссылка1"/>
    <w:link w:val="1f4"/>
    <w:rPr>
      <w:color w:val="800080"/>
      <w:u w:val="single"/>
    </w:rPr>
  </w:style>
  <w:style w:type="character" w:customStyle="1" w:styleId="1f4">
    <w:name w:val="Просмотренная гиперссылка1"/>
    <w:link w:val="1f3"/>
    <w:rPr>
      <w:color w:val="800080"/>
      <w:u w:val="single"/>
    </w:rPr>
  </w:style>
  <w:style w:type="paragraph" w:customStyle="1" w:styleId="27">
    <w:name w:val="Гиперссылка2"/>
    <w:link w:val="afb"/>
    <w:rPr>
      <w:color w:val="0000FF"/>
      <w:u w:val="single"/>
    </w:rPr>
  </w:style>
  <w:style w:type="character" w:styleId="afb">
    <w:name w:val="Hyperlink"/>
    <w:link w:val="27"/>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afc">
    <w:name w:val="Знак"/>
    <w:basedOn w:val="a"/>
    <w:link w:val="afd"/>
    <w:pPr>
      <w:spacing w:after="160" w:line="240" w:lineRule="exact"/>
    </w:pPr>
    <w:rPr>
      <w:rFonts w:ascii="Verdana" w:hAnsi="Verdana"/>
      <w:sz w:val="20"/>
    </w:rPr>
  </w:style>
  <w:style w:type="character" w:customStyle="1" w:styleId="afd">
    <w:name w:val="Знак"/>
    <w:basedOn w:val="1"/>
    <w:link w:val="afc"/>
    <w:rPr>
      <w:rFonts w:ascii="Verdana" w:hAnsi="Verdana"/>
      <w:sz w:val="20"/>
    </w:rPr>
  </w:style>
  <w:style w:type="paragraph" w:styleId="1f5">
    <w:name w:val="toc 1"/>
    <w:next w:val="a"/>
    <w:link w:val="1f6"/>
    <w:uiPriority w:val="39"/>
    <w:rPr>
      <w:rFonts w:ascii="XO Thames" w:hAnsi="XO Thames"/>
      <w:b/>
      <w:sz w:val="28"/>
    </w:rPr>
  </w:style>
  <w:style w:type="character" w:customStyle="1" w:styleId="1f6">
    <w:name w:val="Оглавление 1 Знак"/>
    <w:link w:val="1f5"/>
    <w:rPr>
      <w:rFonts w:ascii="XO Thames" w:hAnsi="XO Thames"/>
      <w:b/>
      <w:sz w:val="28"/>
    </w:rPr>
  </w:style>
  <w:style w:type="paragraph" w:customStyle="1" w:styleId="xl65">
    <w:name w:val="xl65"/>
    <w:basedOn w:val="a"/>
    <w:link w:val="xl650"/>
    <w:pPr>
      <w:spacing w:beforeAutospacing="1" w:afterAutospacing="1"/>
    </w:pPr>
    <w:rPr>
      <w:b/>
      <w:sz w:val="28"/>
    </w:rPr>
  </w:style>
  <w:style w:type="character" w:customStyle="1" w:styleId="xl650">
    <w:name w:val="xl65"/>
    <w:basedOn w:val="1"/>
    <w:link w:val="xl65"/>
    <w:rPr>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1f7">
    <w:name w:val="Знак Знак1"/>
    <w:basedOn w:val="a"/>
    <w:link w:val="1f8"/>
    <w:pPr>
      <w:spacing w:after="160" w:line="240" w:lineRule="exact"/>
      <w:jc w:val="both"/>
    </w:pPr>
    <w:rPr>
      <w:rFonts w:ascii="Verdana" w:hAnsi="Verdana"/>
      <w:sz w:val="20"/>
    </w:rPr>
  </w:style>
  <w:style w:type="character" w:customStyle="1" w:styleId="1f8">
    <w:name w:val="Знак Знак1"/>
    <w:basedOn w:val="1"/>
    <w:link w:val="1f7"/>
    <w:rPr>
      <w:rFonts w:ascii="Verdana" w:hAnsi="Verdana"/>
      <w:sz w:val="20"/>
    </w:rPr>
  </w:style>
  <w:style w:type="paragraph" w:customStyle="1" w:styleId="28">
    <w:name w:val="Абзац списка2"/>
    <w:basedOn w:val="1b"/>
    <w:link w:val="29"/>
    <w:rPr>
      <w:rFonts w:ascii="Calibri" w:hAnsi="Calibri"/>
      <w:sz w:val="22"/>
    </w:rPr>
  </w:style>
  <w:style w:type="character" w:customStyle="1" w:styleId="29">
    <w:name w:val="Абзац списка2"/>
    <w:basedOn w:val="1c"/>
    <w:link w:val="28"/>
    <w:rPr>
      <w:rFonts w:ascii="Calibri" w:hAnsi="Calibri"/>
      <w:sz w:val="22"/>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fe">
    <w:link w:val="aff"/>
    <w:semiHidden/>
    <w:unhideWhenUsed/>
    <w:rPr>
      <w:sz w:val="24"/>
    </w:rPr>
  </w:style>
  <w:style w:type="character" w:customStyle="1" w:styleId="aff">
    <w:link w:val="afe"/>
    <w:semiHidden/>
    <w:unhideWhenUsed/>
    <w:rPr>
      <w:sz w:val="24"/>
    </w:rPr>
  </w:style>
  <w:style w:type="paragraph" w:customStyle="1" w:styleId="aff0">
    <w:name w:val="Знак Знак Знак Знак Знак Знак"/>
    <w:basedOn w:val="a"/>
    <w:link w:val="aff1"/>
    <w:pPr>
      <w:spacing w:after="160" w:line="240" w:lineRule="exact"/>
      <w:jc w:val="both"/>
    </w:pPr>
    <w:rPr>
      <w:rFonts w:ascii="Verdana" w:hAnsi="Verdana"/>
      <w:sz w:val="20"/>
    </w:rPr>
  </w:style>
  <w:style w:type="character" w:customStyle="1" w:styleId="aff1">
    <w:name w:val="Знак Знак Знак Знак Знак Знак"/>
    <w:basedOn w:val="1"/>
    <w:link w:val="aff0"/>
    <w:rPr>
      <w:rFonts w:ascii="Verdana" w:hAnsi="Verdana"/>
      <w:sz w:val="20"/>
    </w:rPr>
  </w:style>
  <w:style w:type="paragraph" w:styleId="aff2">
    <w:name w:val="Normal (Web)"/>
    <w:basedOn w:val="a"/>
    <w:link w:val="aff3"/>
    <w:pPr>
      <w:spacing w:beforeAutospacing="1" w:afterAutospacing="1"/>
    </w:pPr>
  </w:style>
  <w:style w:type="character" w:customStyle="1" w:styleId="aff3">
    <w:name w:val="Обычный (Интернет) Знак"/>
    <w:basedOn w:val="1"/>
    <w:link w:val="aff2"/>
    <w:rPr>
      <w:sz w:val="24"/>
    </w:rPr>
  </w:style>
  <w:style w:type="paragraph" w:customStyle="1" w:styleId="1f9">
    <w:name w:val="Знак Знак1 Знак Знак Знак Знак"/>
    <w:basedOn w:val="a"/>
    <w:link w:val="1fa"/>
    <w:pPr>
      <w:spacing w:after="160" w:line="240" w:lineRule="exact"/>
      <w:jc w:val="both"/>
    </w:pPr>
    <w:rPr>
      <w:rFonts w:ascii="Verdana" w:hAnsi="Verdana"/>
      <w:sz w:val="20"/>
    </w:rPr>
  </w:style>
  <w:style w:type="character" w:customStyle="1" w:styleId="1fa">
    <w:name w:val="Знак Знак1 Знак Знак Знак Знак"/>
    <w:basedOn w:val="1"/>
    <w:link w:val="1f9"/>
    <w:rPr>
      <w:rFonts w:ascii="Verdana" w:hAnsi="Verdana"/>
      <w:sz w:val="20"/>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f4">
    <w:name w:val="header"/>
    <w:basedOn w:val="a"/>
    <w:link w:val="aff5"/>
    <w:pPr>
      <w:tabs>
        <w:tab w:val="center" w:pos="4677"/>
        <w:tab w:val="right" w:pos="9355"/>
      </w:tabs>
    </w:pPr>
  </w:style>
  <w:style w:type="character" w:customStyle="1" w:styleId="aff5">
    <w:name w:val="Верхний колонтитул Знак"/>
    <w:basedOn w:val="1"/>
    <w:link w:val="aff4"/>
    <w:rPr>
      <w:sz w:val="24"/>
    </w:rPr>
  </w:style>
  <w:style w:type="paragraph" w:styleId="aff6">
    <w:name w:val="No Spacing"/>
    <w:link w:val="aff7"/>
    <w:rPr>
      <w:rFonts w:ascii="Calibri" w:hAnsi="Calibri"/>
      <w:sz w:val="22"/>
    </w:rPr>
  </w:style>
  <w:style w:type="character" w:customStyle="1" w:styleId="aff7">
    <w:name w:val="Без интервала Знак"/>
    <w:link w:val="aff6"/>
    <w:rPr>
      <w:rFonts w:ascii="Calibri" w:hAnsi="Calibri"/>
      <w:sz w:val="22"/>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xl345">
    <w:name w:val="xl345"/>
    <w:basedOn w:val="a"/>
    <w:link w:val="xl3450"/>
    <w:pPr>
      <w:spacing w:beforeAutospacing="1" w:afterAutospacing="1"/>
    </w:pPr>
    <w:rPr>
      <w:b/>
      <w:sz w:val="28"/>
    </w:rPr>
  </w:style>
  <w:style w:type="character" w:customStyle="1" w:styleId="xl3450">
    <w:name w:val="xl345"/>
    <w:basedOn w:val="1"/>
    <w:link w:val="xl345"/>
    <w:rPr>
      <w:b/>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aff8">
    <w:name w:val="Прижатый влево"/>
    <w:basedOn w:val="a"/>
    <w:next w:val="a"/>
    <w:link w:val="aff9"/>
    <w:rPr>
      <w:rFonts w:ascii="Arial" w:hAnsi="Arial"/>
    </w:rPr>
  </w:style>
  <w:style w:type="character" w:customStyle="1" w:styleId="aff9">
    <w:name w:val="Прижатый влево"/>
    <w:basedOn w:val="1"/>
    <w:link w:val="aff8"/>
    <w:rPr>
      <w:rFonts w:ascii="Arial" w:hAnsi="Arial"/>
      <w:sz w:val="24"/>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16">
    <w:name w:val="Основной шрифт абзаца1"/>
    <w:link w:val="18"/>
  </w:style>
  <w:style w:type="character" w:customStyle="1" w:styleId="18">
    <w:name w:val="Основной шрифт абзаца1"/>
    <w:link w:val="16"/>
  </w:style>
  <w:style w:type="paragraph" w:styleId="affa">
    <w:name w:val="Subtitle"/>
    <w:next w:val="a"/>
    <w:link w:val="affb"/>
    <w:uiPriority w:val="11"/>
    <w:qFormat/>
    <w:pPr>
      <w:jc w:val="both"/>
    </w:pPr>
    <w:rPr>
      <w:rFonts w:ascii="XO Thames" w:hAnsi="XO Thames"/>
      <w:i/>
      <w:sz w:val="24"/>
    </w:rPr>
  </w:style>
  <w:style w:type="character" w:customStyle="1" w:styleId="affb">
    <w:name w:val="Подзаголовок Знак"/>
    <w:link w:val="affa"/>
    <w:rPr>
      <w:rFonts w:ascii="XO Thames" w:hAnsi="XO Thames"/>
      <w:i/>
      <w:sz w:val="24"/>
    </w:rPr>
  </w:style>
  <w:style w:type="paragraph" w:customStyle="1" w:styleId="affc">
    <w:name w:val="Гипертекстовая ссылка"/>
    <w:link w:val="affd"/>
    <w:rPr>
      <w:b/>
      <w:color w:val="008000"/>
      <w:u w:val="single"/>
    </w:rPr>
  </w:style>
  <w:style w:type="character" w:customStyle="1" w:styleId="affd">
    <w:name w:val="Гипертекстовая ссылка"/>
    <w:link w:val="affc"/>
    <w:rPr>
      <w:b/>
      <w:color w:val="008000"/>
      <w:u w:val="single"/>
    </w:rPr>
  </w:style>
  <w:style w:type="paragraph" w:styleId="affe">
    <w:name w:val="Balloon Text"/>
    <w:basedOn w:val="a"/>
    <w:link w:val="afff"/>
    <w:rPr>
      <w:rFonts w:ascii="Tahoma" w:hAnsi="Tahoma"/>
      <w:sz w:val="16"/>
    </w:rPr>
  </w:style>
  <w:style w:type="character" w:customStyle="1" w:styleId="afff">
    <w:name w:val="Текст выноски Знак"/>
    <w:basedOn w:val="1"/>
    <w:link w:val="affe"/>
    <w:rPr>
      <w:rFonts w:ascii="Tahoma" w:hAnsi="Tahoma"/>
      <w:sz w:val="16"/>
    </w:rPr>
  </w:style>
  <w:style w:type="paragraph" w:customStyle="1" w:styleId="0">
    <w:name w:val="Обычный + Первая строка:  0"/>
    <w:basedOn w:val="a"/>
    <w:link w:val="00"/>
    <w:pPr>
      <w:ind w:firstLine="709"/>
      <w:jc w:val="both"/>
    </w:pPr>
    <w:rPr>
      <w:sz w:val="28"/>
    </w:rPr>
  </w:style>
  <w:style w:type="character" w:customStyle="1" w:styleId="00">
    <w:name w:val="Обычный + Первая строка:  0"/>
    <w:basedOn w:val="1"/>
    <w:link w:val="0"/>
    <w:rPr>
      <w:sz w:val="28"/>
    </w:rPr>
  </w:style>
  <w:style w:type="paragraph" w:styleId="afff0">
    <w:name w:val="Title"/>
    <w:next w:val="a"/>
    <w:link w:val="afff1"/>
    <w:uiPriority w:val="10"/>
    <w:qFormat/>
    <w:pPr>
      <w:spacing w:before="567" w:after="567"/>
      <w:jc w:val="center"/>
    </w:pPr>
    <w:rPr>
      <w:rFonts w:ascii="XO Thames" w:hAnsi="XO Thames"/>
      <w:b/>
      <w:caps/>
      <w:sz w:val="40"/>
    </w:rPr>
  </w:style>
  <w:style w:type="character" w:customStyle="1" w:styleId="afff1">
    <w:name w:val="Заголовок Знак"/>
    <w:link w:val="afff0"/>
    <w:rPr>
      <w:rFonts w:ascii="XO Thames" w:hAnsi="XO Thames"/>
      <w:b/>
      <w:caps/>
      <w:sz w:val="40"/>
    </w:rPr>
  </w:style>
  <w:style w:type="character" w:customStyle="1" w:styleId="40">
    <w:name w:val="Заголовок 4 Знак"/>
    <w:basedOn w:val="1"/>
    <w:link w:val="4"/>
    <w:rPr>
      <w:rFonts w:ascii="Cambria" w:hAnsi="Cambria"/>
      <w:b/>
      <w:i/>
      <w:color w:val="4F81BD"/>
      <w:sz w:val="22"/>
    </w:rPr>
  </w:style>
  <w:style w:type="paragraph" w:styleId="afff2">
    <w:name w:val="Plain Text"/>
    <w:basedOn w:val="a"/>
    <w:link w:val="afff3"/>
    <w:rPr>
      <w:rFonts w:ascii="Calibri" w:hAnsi="Calibri"/>
      <w:sz w:val="22"/>
    </w:rPr>
  </w:style>
  <w:style w:type="character" w:customStyle="1" w:styleId="afff3">
    <w:name w:val="Текст Знак"/>
    <w:basedOn w:val="1"/>
    <w:link w:val="afff2"/>
    <w:rPr>
      <w:rFonts w:ascii="Calibri" w:hAnsi="Calibri"/>
      <w:sz w:val="22"/>
    </w:rPr>
  </w:style>
  <w:style w:type="paragraph" w:styleId="afff4">
    <w:name w:val="footer"/>
    <w:basedOn w:val="a"/>
    <w:link w:val="afff5"/>
    <w:pPr>
      <w:tabs>
        <w:tab w:val="center" w:pos="4677"/>
        <w:tab w:val="right" w:pos="9355"/>
      </w:tabs>
    </w:pPr>
  </w:style>
  <w:style w:type="character" w:customStyle="1" w:styleId="afff5">
    <w:name w:val="Нижний колонтитул Знак"/>
    <w:basedOn w:val="1"/>
    <w:link w:val="afff4"/>
    <w:rPr>
      <w:sz w:val="24"/>
    </w:rPr>
  </w:style>
  <w:style w:type="character" w:customStyle="1" w:styleId="20">
    <w:name w:val="Заголовок 2 Знак"/>
    <w:basedOn w:val="1"/>
    <w:link w:val="2"/>
    <w:rPr>
      <w:sz w:val="28"/>
    </w:rPr>
  </w:style>
  <w:style w:type="paragraph" w:customStyle="1" w:styleId="xl67">
    <w:name w:val="xl67"/>
    <w:basedOn w:val="a"/>
    <w:link w:val="xl670"/>
    <w:pPr>
      <w:spacing w:beforeAutospacing="1" w:afterAutospacing="1"/>
    </w:pPr>
    <w:rPr>
      <w:sz w:val="28"/>
    </w:rPr>
  </w:style>
  <w:style w:type="character" w:customStyle="1" w:styleId="xl670">
    <w:name w:val="xl67"/>
    <w:basedOn w:val="1"/>
    <w:link w:val="xl67"/>
    <w:rPr>
      <w:sz w:val="28"/>
    </w:rPr>
  </w:style>
  <w:style w:type="character" w:customStyle="1" w:styleId="60">
    <w:name w:val="Заголовок 6 Знак"/>
    <w:basedOn w:val="1"/>
    <w:link w:val="6"/>
    <w:rPr>
      <w:rFonts w:ascii="Cambria" w:hAnsi="Cambria"/>
      <w:i/>
      <w:color w:val="243F60"/>
      <w:sz w:val="22"/>
    </w:rPr>
  </w:style>
  <w:style w:type="table" w:styleId="afff6">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b">
    <w:name w:val="Сетка таблицы1"/>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79251">
      <w:bodyDiv w:val="1"/>
      <w:marLeft w:val="0"/>
      <w:marRight w:val="0"/>
      <w:marTop w:val="0"/>
      <w:marBottom w:val="0"/>
      <w:divBdr>
        <w:top w:val="none" w:sz="0" w:space="0" w:color="auto"/>
        <w:left w:val="none" w:sz="0" w:space="0" w:color="auto"/>
        <w:bottom w:val="none" w:sz="0" w:space="0" w:color="auto"/>
        <w:right w:val="none" w:sz="0" w:space="0" w:color="auto"/>
      </w:divBdr>
    </w:div>
    <w:div w:id="86511310">
      <w:bodyDiv w:val="1"/>
      <w:marLeft w:val="0"/>
      <w:marRight w:val="0"/>
      <w:marTop w:val="0"/>
      <w:marBottom w:val="0"/>
      <w:divBdr>
        <w:top w:val="none" w:sz="0" w:space="0" w:color="auto"/>
        <w:left w:val="none" w:sz="0" w:space="0" w:color="auto"/>
        <w:bottom w:val="none" w:sz="0" w:space="0" w:color="auto"/>
        <w:right w:val="none" w:sz="0" w:space="0" w:color="auto"/>
      </w:divBdr>
    </w:div>
    <w:div w:id="117725954">
      <w:bodyDiv w:val="1"/>
      <w:marLeft w:val="0"/>
      <w:marRight w:val="0"/>
      <w:marTop w:val="0"/>
      <w:marBottom w:val="0"/>
      <w:divBdr>
        <w:top w:val="none" w:sz="0" w:space="0" w:color="auto"/>
        <w:left w:val="none" w:sz="0" w:space="0" w:color="auto"/>
        <w:bottom w:val="none" w:sz="0" w:space="0" w:color="auto"/>
        <w:right w:val="none" w:sz="0" w:space="0" w:color="auto"/>
      </w:divBdr>
    </w:div>
    <w:div w:id="294725685">
      <w:bodyDiv w:val="1"/>
      <w:marLeft w:val="0"/>
      <w:marRight w:val="0"/>
      <w:marTop w:val="0"/>
      <w:marBottom w:val="0"/>
      <w:divBdr>
        <w:top w:val="none" w:sz="0" w:space="0" w:color="auto"/>
        <w:left w:val="none" w:sz="0" w:space="0" w:color="auto"/>
        <w:bottom w:val="none" w:sz="0" w:space="0" w:color="auto"/>
        <w:right w:val="none" w:sz="0" w:space="0" w:color="auto"/>
      </w:divBdr>
    </w:div>
    <w:div w:id="484666699">
      <w:bodyDiv w:val="1"/>
      <w:marLeft w:val="0"/>
      <w:marRight w:val="0"/>
      <w:marTop w:val="0"/>
      <w:marBottom w:val="0"/>
      <w:divBdr>
        <w:top w:val="none" w:sz="0" w:space="0" w:color="auto"/>
        <w:left w:val="none" w:sz="0" w:space="0" w:color="auto"/>
        <w:bottom w:val="none" w:sz="0" w:space="0" w:color="auto"/>
        <w:right w:val="none" w:sz="0" w:space="0" w:color="auto"/>
      </w:divBdr>
    </w:div>
    <w:div w:id="545915298">
      <w:bodyDiv w:val="1"/>
      <w:marLeft w:val="0"/>
      <w:marRight w:val="0"/>
      <w:marTop w:val="0"/>
      <w:marBottom w:val="0"/>
      <w:divBdr>
        <w:top w:val="none" w:sz="0" w:space="0" w:color="auto"/>
        <w:left w:val="none" w:sz="0" w:space="0" w:color="auto"/>
        <w:bottom w:val="none" w:sz="0" w:space="0" w:color="auto"/>
        <w:right w:val="none" w:sz="0" w:space="0" w:color="auto"/>
      </w:divBdr>
    </w:div>
    <w:div w:id="723794805">
      <w:bodyDiv w:val="1"/>
      <w:marLeft w:val="0"/>
      <w:marRight w:val="0"/>
      <w:marTop w:val="0"/>
      <w:marBottom w:val="0"/>
      <w:divBdr>
        <w:top w:val="none" w:sz="0" w:space="0" w:color="auto"/>
        <w:left w:val="none" w:sz="0" w:space="0" w:color="auto"/>
        <w:bottom w:val="none" w:sz="0" w:space="0" w:color="auto"/>
        <w:right w:val="none" w:sz="0" w:space="0" w:color="auto"/>
      </w:divBdr>
    </w:div>
    <w:div w:id="760562806">
      <w:bodyDiv w:val="1"/>
      <w:marLeft w:val="0"/>
      <w:marRight w:val="0"/>
      <w:marTop w:val="0"/>
      <w:marBottom w:val="0"/>
      <w:divBdr>
        <w:top w:val="none" w:sz="0" w:space="0" w:color="auto"/>
        <w:left w:val="none" w:sz="0" w:space="0" w:color="auto"/>
        <w:bottom w:val="none" w:sz="0" w:space="0" w:color="auto"/>
        <w:right w:val="none" w:sz="0" w:space="0" w:color="auto"/>
      </w:divBdr>
    </w:div>
    <w:div w:id="774208001">
      <w:bodyDiv w:val="1"/>
      <w:marLeft w:val="0"/>
      <w:marRight w:val="0"/>
      <w:marTop w:val="0"/>
      <w:marBottom w:val="0"/>
      <w:divBdr>
        <w:top w:val="none" w:sz="0" w:space="0" w:color="auto"/>
        <w:left w:val="none" w:sz="0" w:space="0" w:color="auto"/>
        <w:bottom w:val="none" w:sz="0" w:space="0" w:color="auto"/>
        <w:right w:val="none" w:sz="0" w:space="0" w:color="auto"/>
      </w:divBdr>
    </w:div>
    <w:div w:id="1199440232">
      <w:bodyDiv w:val="1"/>
      <w:marLeft w:val="0"/>
      <w:marRight w:val="0"/>
      <w:marTop w:val="0"/>
      <w:marBottom w:val="0"/>
      <w:divBdr>
        <w:top w:val="none" w:sz="0" w:space="0" w:color="auto"/>
        <w:left w:val="none" w:sz="0" w:space="0" w:color="auto"/>
        <w:bottom w:val="none" w:sz="0" w:space="0" w:color="auto"/>
        <w:right w:val="none" w:sz="0" w:space="0" w:color="auto"/>
      </w:divBdr>
    </w:div>
    <w:div w:id="1579049850">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B2737ABC52AFCC48EE9F5938D60244C048F523C2C77A9A92FB58657E95D1B7112E54F7B718FCD44FD0DC1C540CW520F" TargetMode="Externa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119</Pages>
  <Words>51299</Words>
  <Characters>292409</Characters>
  <Application>Microsoft Office Word</Application>
  <DocSecurity>0</DocSecurity>
  <Lines>2436</Lines>
  <Paragraphs>686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Кухнинов Антон Владимирович</dc:creator>
  <cp:lastModifiedBy>Маслова Анна Викторовна</cp:lastModifiedBy>
  <cp:revision>2</cp:revision>
  <dcterms:created xsi:type="dcterms:W3CDTF">2025-03-05T00:18:00Z</dcterms:created>
  <dcterms:modified xsi:type="dcterms:W3CDTF">2025-03-05T00:18:00Z</dcterms:modified>
</cp:coreProperties>
</file>