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001293">
      <w:pPr>
        <w:jc w:val="center"/>
      </w:pPr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DD5106">
        <w:rPr>
          <w:b/>
        </w:rPr>
        <w:t>субсидий</w:t>
      </w:r>
      <w:r w:rsidR="00483533" w:rsidRPr="00483533">
        <w:rPr>
          <w:b/>
        </w:rPr>
        <w:t xml:space="preserve"> </w:t>
      </w:r>
      <w:r w:rsidR="00874AF7">
        <w:rPr>
          <w:b/>
        </w:rPr>
        <w:t xml:space="preserve">на </w:t>
      </w:r>
      <w:r w:rsidR="00874AF7" w:rsidRPr="00874AF7">
        <w:rPr>
          <w:b/>
        </w:rPr>
        <w:t>финансово</w:t>
      </w:r>
      <w:r w:rsidR="00874AF7">
        <w:rPr>
          <w:b/>
        </w:rPr>
        <w:t>е</w:t>
      </w:r>
      <w:r w:rsidR="00874AF7" w:rsidRPr="00874AF7">
        <w:rPr>
          <w:b/>
        </w:rPr>
        <w:t xml:space="preserve"> обеспечени</w:t>
      </w:r>
      <w:r w:rsidR="00874AF7">
        <w:rPr>
          <w:b/>
        </w:rPr>
        <w:t>е</w:t>
      </w:r>
      <w:r w:rsidR="00874AF7" w:rsidRPr="00874AF7">
        <w:rPr>
          <w:b/>
        </w:rPr>
        <w:t xml:space="preserve"> затрат, </w:t>
      </w:r>
      <w:bookmarkStart w:id="0" w:name="_Hlk88709113"/>
      <w:r w:rsidR="00874AF7" w:rsidRPr="00874AF7">
        <w:rPr>
          <w:b/>
        </w:rPr>
        <w:t>направленных на развитие морского зверобойного промысла</w:t>
      </w:r>
      <w:bookmarkEnd w:id="0"/>
      <w:r w:rsidR="00F451DD">
        <w:rPr>
          <w:b/>
        </w:rPr>
        <w:t xml:space="preserve"> на 202</w:t>
      </w:r>
      <w:r w:rsidR="002C4DCA">
        <w:rPr>
          <w:b/>
        </w:rPr>
        <w:t>3</w:t>
      </w:r>
      <w:r w:rsidR="00F451DD">
        <w:rPr>
          <w:b/>
        </w:rPr>
        <w:t xml:space="preserve"> год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</w:t>
      </w:r>
      <w:r w:rsidR="00E44CA3">
        <w:t>й</w:t>
      </w:r>
      <w:r w:rsidRPr="00483533">
        <w:t xml:space="preserve"> на финансовое обеспечение затрат, </w:t>
      </w:r>
      <w:r w:rsidR="00874AF7" w:rsidRPr="00874AF7">
        <w:t xml:space="preserve">направленных на развитие морского зверобойного промысла </w:t>
      </w:r>
      <w:r w:rsidR="00F01120" w:rsidRPr="00874AF7">
        <w:t>(далее – субсидия)</w:t>
      </w:r>
      <w:r w:rsidRPr="00874AF7">
        <w:t>:</w:t>
      </w:r>
    </w:p>
    <w:p w:rsidR="00580525" w:rsidRDefault="00580525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>
        <w:t>- на м</w:t>
      </w:r>
      <w:r w:rsidRPr="00AB4806">
        <w:t>атериально-техническое оснащение морского зверобойного промысла</w:t>
      </w:r>
      <w:r>
        <w:t>;</w:t>
      </w:r>
    </w:p>
    <w:p w:rsidR="00580525" w:rsidRDefault="00580525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>
        <w:t xml:space="preserve">- на </w:t>
      </w:r>
      <w:r w:rsidRPr="00931CB3">
        <w:t>финансовое обеспечение затрат на тепловую и электрическую энергию при эксплуатации береговых баз, производственных п</w:t>
      </w:r>
      <w:r>
        <w:t>омещений, холодильных установок;</w:t>
      </w:r>
    </w:p>
    <w:p w:rsidR="00363EBC" w:rsidRDefault="00580525" w:rsidP="00363EBC">
      <w:pPr>
        <w:ind w:firstLine="709"/>
        <w:contextualSpacing/>
        <w:jc w:val="both"/>
        <w:outlineLvl w:val="1"/>
      </w:pPr>
      <w:r>
        <w:t xml:space="preserve">- </w:t>
      </w:r>
      <w:r w:rsidR="00363EBC" w:rsidRPr="00944F64">
        <w:t xml:space="preserve">на </w:t>
      </w:r>
      <w:r w:rsidR="00363EBC" w:rsidRPr="00931CB3">
        <w:t>финансовое оздоровление территориально-соседских общин коренных малочисленных народов Чукотки</w:t>
      </w:r>
      <w:r w:rsidR="00363EBC">
        <w:t>;</w:t>
      </w:r>
    </w:p>
    <w:p w:rsidR="00363EBC" w:rsidRPr="00944F64" w:rsidRDefault="00363EBC" w:rsidP="00363EBC">
      <w:pPr>
        <w:ind w:firstLine="709"/>
        <w:contextualSpacing/>
        <w:jc w:val="both"/>
        <w:outlineLvl w:val="1"/>
      </w:pPr>
      <w:r>
        <w:t xml:space="preserve">- на </w:t>
      </w:r>
      <w:r w:rsidRPr="00AB4806">
        <w:t>оплату стоимости проезда и провоза багажа работник</w:t>
      </w:r>
      <w:r>
        <w:t xml:space="preserve">ам </w:t>
      </w:r>
      <w:r w:rsidRPr="00AB4806">
        <w:t>морского зверобойного промысла и неработающи</w:t>
      </w:r>
      <w:r>
        <w:t>м</w:t>
      </w:r>
      <w:r w:rsidRPr="00AB4806">
        <w:t xml:space="preserve"> член</w:t>
      </w:r>
      <w:r>
        <w:t>ам</w:t>
      </w:r>
      <w:r w:rsidRPr="00AB4806">
        <w:t xml:space="preserve"> их семей в пределах территории Российской Федерации к месту использования отпуска и обратно</w:t>
      </w:r>
      <w:r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</w:t>
      </w:r>
      <w:r w:rsidR="00874AF7">
        <w:t>й на финансовое обеспечение затрат на развитие морского зверобойного промысла</w:t>
      </w:r>
      <w:r w:rsidR="00483533" w:rsidRPr="00F01120">
        <w:t>, утвержденным Постановлением Правительства Чукотского автономного округа от 22 января 2014 года № 2</w:t>
      </w:r>
      <w:r w:rsidR="00874AF7">
        <w:t>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835594">
        <w:t>2</w:t>
      </w:r>
      <w:r w:rsidR="004C3485">
        <w:t xml:space="preserve"> марта 2023 года</w:t>
      </w:r>
      <w:r w:rsidRPr="00F01120">
        <w:t>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A818B3">
        <w:t>1</w:t>
      </w:r>
      <w:r w:rsidR="00874AF7">
        <w:t>7</w:t>
      </w:r>
      <w:r w:rsidR="00F01120" w:rsidRPr="00F01120">
        <w:t>:45</w:t>
      </w:r>
      <w:r w:rsidRPr="00F01120">
        <w:t xml:space="preserve"> часов местного </w:t>
      </w:r>
      <w:r w:rsidRPr="0021135A">
        <w:t xml:space="preserve">времени </w:t>
      </w:r>
      <w:r w:rsidR="004C3485">
        <w:t>10 марта 2023 года</w:t>
      </w:r>
      <w:r w:rsidRPr="005B1FF5">
        <w:t>.</w:t>
      </w:r>
    </w:p>
    <w:p w:rsidR="008A0EC8" w:rsidRDefault="008A0EC8" w:rsidP="008A0EC8">
      <w:pPr>
        <w:ind w:firstLine="709"/>
        <w:contextualSpacing/>
        <w:jc w:val="both"/>
        <w:outlineLvl w:val="1"/>
      </w:pPr>
      <w:r w:rsidRPr="0004205A">
        <w:rPr>
          <w:b/>
        </w:rPr>
        <w:t>Место подачи заявок:</w:t>
      </w:r>
      <w:r w:rsidRPr="0004205A">
        <w:t xml:space="preserve"> 689000, Чукотский автономный округ, г. Анадырь, </w:t>
      </w:r>
      <w:r w:rsidR="00E76D83" w:rsidRPr="0004205A">
        <w:t xml:space="preserve">   </w:t>
      </w:r>
      <w:r w:rsidRPr="0004205A">
        <w:t>ул. </w:t>
      </w:r>
      <w:proofErr w:type="spellStart"/>
      <w:r w:rsidRPr="0004205A">
        <w:t>Отке</w:t>
      </w:r>
      <w:proofErr w:type="spellEnd"/>
      <w:r w:rsidRPr="0004205A">
        <w:t xml:space="preserve">, д. </w:t>
      </w:r>
      <w:r w:rsidR="00F01120" w:rsidRPr="0004205A">
        <w:t>4</w:t>
      </w:r>
      <w:r w:rsidRPr="0004205A">
        <w:t xml:space="preserve">, </w:t>
      </w:r>
      <w:r w:rsidR="00F01120" w:rsidRPr="0004205A">
        <w:t>Финансово-экономическое управление</w:t>
      </w:r>
      <w:r w:rsidRPr="0004205A">
        <w:t xml:space="preserve"> </w:t>
      </w:r>
      <w:r w:rsidR="00F01120" w:rsidRPr="0004205A">
        <w:t>Департамента сельского хозяйства и продовольствия Чукотского автономного округа</w:t>
      </w:r>
      <w:r w:rsidR="002C4DCA">
        <w:t>.</w:t>
      </w:r>
    </w:p>
    <w:p w:rsidR="00E76D83" w:rsidRPr="0004205A" w:rsidRDefault="00DC699D" w:rsidP="003F04AA">
      <w:pPr>
        <w:ind w:firstLine="708"/>
      </w:pPr>
      <w:r w:rsidRPr="0004205A">
        <w:rPr>
          <w:b/>
        </w:rPr>
        <w:t>К</w:t>
      </w:r>
      <w:r w:rsidR="008A0EC8" w:rsidRPr="0004205A">
        <w:rPr>
          <w:b/>
        </w:rPr>
        <w:t>онтакты лица, ответственного за прием заявок:</w:t>
      </w:r>
      <w:r w:rsidR="00FB6805" w:rsidRPr="0004205A">
        <w:t xml:space="preserve"> </w:t>
      </w:r>
    </w:p>
    <w:p w:rsidR="00944F64" w:rsidRPr="0004205A" w:rsidRDefault="002C4DCA" w:rsidP="00944F64">
      <w:pPr>
        <w:ind w:firstLine="708"/>
      </w:pPr>
      <w:r>
        <w:t>Анджиева Кермен Григорьевна,</w:t>
      </w:r>
      <w:r w:rsidR="00944F64" w:rsidRPr="0004205A">
        <w:t xml:space="preserve"> эл. почта: </w:t>
      </w:r>
      <w:r>
        <w:rPr>
          <w:lang w:val="en-US"/>
        </w:rPr>
        <w:t>K</w:t>
      </w:r>
      <w:r w:rsidR="00944F64" w:rsidRPr="0004205A">
        <w:t>.</w:t>
      </w:r>
      <w:proofErr w:type="spellStart"/>
      <w:r>
        <w:rPr>
          <w:lang w:val="en-US"/>
        </w:rPr>
        <w:t>Andzhieva</w:t>
      </w:r>
      <w:proofErr w:type="spellEnd"/>
      <w:r w:rsidR="00944F64" w:rsidRPr="0004205A">
        <w:t>@dpsh.chukotka-gov.ru</w:t>
      </w:r>
    </w:p>
    <w:p w:rsidR="008A0EC8" w:rsidRPr="0004205A" w:rsidRDefault="008A0EC8" w:rsidP="00944F64">
      <w:pPr>
        <w:ind w:firstLine="708"/>
      </w:pPr>
      <w:r w:rsidRPr="0004205A">
        <w:t>тел. (42722) 6-</w:t>
      </w:r>
      <w:r w:rsidR="00F01120" w:rsidRPr="0004205A">
        <w:t>35</w:t>
      </w:r>
      <w:r w:rsidRPr="0004205A">
        <w:t>-</w:t>
      </w:r>
      <w:r w:rsidR="00F01120" w:rsidRPr="0004205A">
        <w:t>21</w:t>
      </w:r>
      <w:r w:rsidRPr="0004205A">
        <w:t>.</w:t>
      </w:r>
    </w:p>
    <w:p w:rsidR="00A14C75" w:rsidRDefault="005B7B3E" w:rsidP="005B7B3E">
      <w:pPr>
        <w:ind w:firstLine="708"/>
        <w:jc w:val="both"/>
      </w:pPr>
      <w:r w:rsidRPr="0004205A">
        <w:rPr>
          <w:b/>
        </w:rPr>
        <w:t>Целью предоставления субсидии</w:t>
      </w:r>
      <w:r w:rsidRPr="0004205A">
        <w:t xml:space="preserve"> является </w:t>
      </w:r>
      <w:r w:rsidR="00874AF7" w:rsidRPr="0004205A">
        <w:t xml:space="preserve">обеспечение осуществления </w:t>
      </w:r>
      <w:r w:rsidR="00874AF7" w:rsidRPr="00874AF7">
        <w:t>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874AF7" w:rsidRDefault="00F01120" w:rsidP="00874AF7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F01120">
        <w:rPr>
          <w:b/>
        </w:rPr>
        <w:t>Результатом предоставления субсидии</w:t>
      </w:r>
      <w:r w:rsidR="00EC7051">
        <w:rPr>
          <w:b/>
        </w:rPr>
        <w:t xml:space="preserve"> </w:t>
      </w:r>
      <w:r w:rsidR="00EC7051" w:rsidRPr="00EC7051">
        <w:t>является</w:t>
      </w:r>
      <w:r w:rsidRPr="00EC7051">
        <w:t xml:space="preserve"> </w:t>
      </w:r>
      <w:r w:rsidR="00874AF7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 w:rsidRPr="00874AF7">
        <w:rPr>
          <w:b/>
          <w:bCs/>
        </w:rPr>
        <w:t>Показателями, необходимыми для достижения результата</w:t>
      </w:r>
      <w:r>
        <w:t xml:space="preserve"> предоставления Субсидии, являются</w:t>
      </w:r>
      <w:r w:rsidR="00F451DD">
        <w:t xml:space="preserve"> (</w:t>
      </w:r>
      <w:r w:rsidR="00BA0DE9">
        <w:rPr>
          <w:i/>
        </w:rPr>
        <w:t xml:space="preserve">пункт 3.20. </w:t>
      </w:r>
      <w:r w:rsidR="00F451DD" w:rsidRPr="00F451DD">
        <w:rPr>
          <w:i/>
        </w:rPr>
        <w:t>Порядка</w:t>
      </w:r>
      <w:r w:rsidR="00F451DD">
        <w:t>)</w:t>
      </w:r>
      <w:r>
        <w:t>: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среднедушевая обеспеченность коренного населения прибрежных сел мясной продукцией из водных биологических ресурсов в среднем за год;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сохранение среднегодовой численности работников, занятых морским зверобойным промыслом;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увеличение выручки от реализации продукции морского зверобойного промысла.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874AF7" w:rsidP="00874AF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>
        <w:t>Получатель субсидии обязан обеспечить выполнение результата, показателя, необходимого для достижения результата предоставления Субсидии.</w:t>
      </w:r>
    </w:p>
    <w:bookmarkEnd w:id="1"/>
    <w:p w:rsidR="00BA0DE9" w:rsidRDefault="003327DC" w:rsidP="00BA0DE9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</w:t>
      </w:r>
      <w:r w:rsidR="00BA0DE9">
        <w:t>р</w:t>
      </w:r>
      <w:r w:rsidRPr="00714088">
        <w:t>аздела «Документы» сайта).</w:t>
      </w:r>
      <w:bookmarkStart w:id="2" w:name="sub_1024"/>
    </w:p>
    <w:p w:rsidR="00714088" w:rsidRPr="00944F64" w:rsidRDefault="00714088" w:rsidP="00BA0DE9">
      <w:pPr>
        <w:ind w:firstLine="709"/>
        <w:contextualSpacing/>
        <w:jc w:val="both"/>
        <w:outlineLvl w:val="1"/>
      </w:pPr>
      <w:r w:rsidRPr="00944F64">
        <w:rPr>
          <w:b/>
        </w:rPr>
        <w:t>Право на получение субсидии</w:t>
      </w:r>
      <w:r w:rsidRPr="00944F64">
        <w:t xml:space="preserve"> имеют </w:t>
      </w:r>
      <w:r w:rsidR="00874AF7" w:rsidRPr="00944F64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</w:t>
      </w:r>
      <w:r w:rsidR="00874AF7" w:rsidRPr="00944F64">
        <w:lastRenderedPageBreak/>
        <w:t xml:space="preserve">территориально-соседских общин малочисленных народов и осуществляющими добычу (вылов) морских млекопитающих (далее - Заявители) </w:t>
      </w:r>
      <w:r w:rsidRPr="00944F64">
        <w:rPr>
          <w:i/>
        </w:rPr>
        <w:t>(пункт 1.</w:t>
      </w:r>
      <w:r w:rsidR="00874AF7" w:rsidRPr="00944F64">
        <w:rPr>
          <w:i/>
        </w:rPr>
        <w:t>5</w:t>
      </w:r>
      <w:r w:rsidR="00BA0DE9">
        <w:rPr>
          <w:i/>
        </w:rPr>
        <w:t>.</w:t>
      </w:r>
      <w:r w:rsidRPr="00944F64">
        <w:rPr>
          <w:i/>
        </w:rPr>
        <w:t xml:space="preserve"> Порядка)</w:t>
      </w:r>
      <w:r w:rsidRPr="00944F64">
        <w:t>.</w:t>
      </w:r>
    </w:p>
    <w:p w:rsidR="00874AF7" w:rsidRPr="00944F64" w:rsidRDefault="00714088" w:rsidP="00874AF7">
      <w:pPr>
        <w:tabs>
          <w:tab w:val="left" w:pos="1134"/>
        </w:tabs>
        <w:ind w:firstLine="851"/>
        <w:jc w:val="both"/>
        <w:rPr>
          <w:b/>
        </w:rPr>
      </w:pPr>
      <w:r w:rsidRPr="00944F64">
        <w:rPr>
          <w:b/>
        </w:rPr>
        <w:t>Критерии отбора получателей субсидии</w:t>
      </w:r>
      <w:r w:rsidR="00E76D83" w:rsidRPr="00944F64">
        <w:rPr>
          <w:b/>
        </w:rPr>
        <w:t xml:space="preserve"> </w:t>
      </w:r>
      <w:r w:rsidR="00874AF7" w:rsidRPr="00944F64">
        <w:t xml:space="preserve">являются среднегодовые объемы добычи 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944F64">
        <w:rPr>
          <w:i/>
        </w:rPr>
        <w:t>(пункт 1.5. Порядка)</w:t>
      </w:r>
      <w:r w:rsidR="00874AF7" w:rsidRPr="00944F64">
        <w:t>.</w:t>
      </w:r>
    </w:p>
    <w:p w:rsidR="008D5FFC" w:rsidRPr="00944F64" w:rsidRDefault="008D5FFC" w:rsidP="008D5FFC">
      <w:pPr>
        <w:ind w:firstLine="851"/>
        <w:jc w:val="both"/>
      </w:pPr>
      <w:r w:rsidRPr="00944F64">
        <w:rPr>
          <w:b/>
          <w:bCs/>
        </w:rPr>
        <w:t>Требования к участникам отбора</w:t>
      </w:r>
      <w:r w:rsidRPr="00944F64">
        <w:t xml:space="preserve">, которым должен соответствовать Заявитель на 1-е число месяца, предшествующего месяцу, в котором планируется проведение отбора </w:t>
      </w:r>
      <w:r w:rsidRPr="00944F64">
        <w:rPr>
          <w:i/>
        </w:rPr>
        <w:t>(пункт 2.5. Порядка)</w:t>
      </w:r>
      <w:r w:rsidRPr="00944F64">
        <w:t>: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r w:rsidRPr="00944F64"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r w:rsidRPr="00944F64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D5FFC" w:rsidRPr="00363EBC" w:rsidRDefault="008D5FFC" w:rsidP="008D5FFC">
      <w:pPr>
        <w:spacing w:line="220" w:lineRule="atLeast"/>
        <w:ind w:firstLine="540"/>
        <w:jc w:val="both"/>
      </w:pPr>
      <w:bookmarkStart w:id="3" w:name="P81"/>
      <w:bookmarkEnd w:id="3"/>
      <w:r w:rsidRPr="00363EBC">
        <w:t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пунктах 1.2 и 1.3 раздела 1 Порядка.</w:t>
      </w:r>
    </w:p>
    <w:p w:rsidR="008D5FFC" w:rsidRPr="00944F64" w:rsidRDefault="008D5FFC" w:rsidP="008D5FFC">
      <w:pPr>
        <w:spacing w:line="220" w:lineRule="atLeast"/>
        <w:ind w:firstLine="539"/>
        <w:jc w:val="both"/>
        <w:rPr>
          <w:i/>
          <w:iCs/>
        </w:rPr>
      </w:pPr>
      <w:r w:rsidRPr="00944F64">
        <w:rPr>
          <w:b/>
          <w:bCs/>
        </w:rPr>
        <w:t>Участники отбора должны соответствовать следующим требованиям</w:t>
      </w:r>
      <w:r w:rsidRPr="00944F64">
        <w:t xml:space="preserve"> </w:t>
      </w:r>
      <w:r w:rsidRPr="00944F64">
        <w:rPr>
          <w:i/>
          <w:iCs/>
        </w:rPr>
        <w:t>(пункт 2.6. Порядка):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2) наличие на протяжении шести месяцев, предшествующих месяцу подачи заявки, бригады морских зверобоев, состоящей из не менее чем шести морских зверобоев (охотников);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3) наличие в прибрежных селах Чукотского автономного округа у Заявителя оборудования и транспортных средств, необходимых для добычи (вылова) морских млекопитающих, переработки и хранения получаемой продукции, - не менее двух плавсредств на морскую зверобойную бригаду, холодильного оборудования для хранения получаемой продукции объемом не менее 20 куб. метров;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4) выделение Заявителю объемов на добычу (вылов) морских млекопитающих уполномоченными органами в области рыболовства.</w:t>
      </w:r>
    </w:p>
    <w:p w:rsidR="00000391" w:rsidRPr="00944F64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944F64">
        <w:rPr>
          <w:b/>
          <w:bCs/>
        </w:rPr>
        <w:t xml:space="preserve">Перечень документов, представляемых участниками отбора </w:t>
      </w:r>
      <w:r w:rsidRPr="00944F64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44F64">
        <w:t xml:space="preserve">Для участия в отборе участники отбора </w:t>
      </w:r>
      <w:r w:rsidRPr="00944F64">
        <w:rPr>
          <w:bCs/>
        </w:rPr>
        <w:t xml:space="preserve">в срок не позднее </w:t>
      </w:r>
      <w:r w:rsidRPr="00944F64">
        <w:t>1</w:t>
      </w:r>
      <w:r w:rsidR="008D5FFC" w:rsidRPr="00944F64">
        <w:t>7</w:t>
      </w:r>
      <w:r w:rsidRPr="00944F64">
        <w:t xml:space="preserve">:45 часов местного </w:t>
      </w:r>
      <w:r w:rsidRPr="006E7F7D">
        <w:t xml:space="preserve">времени </w:t>
      </w:r>
      <w:r w:rsidR="00BA0DE9" w:rsidRPr="00363EBC">
        <w:t>1</w:t>
      </w:r>
      <w:r w:rsidR="00363EBC" w:rsidRPr="00363EBC">
        <w:t>0</w:t>
      </w:r>
      <w:r w:rsidR="005B7B3E" w:rsidRPr="00363EBC">
        <w:t xml:space="preserve"> </w:t>
      </w:r>
      <w:r w:rsidR="006E7F7D" w:rsidRPr="00363EBC">
        <w:t>марта</w:t>
      </w:r>
      <w:r w:rsidR="00264729" w:rsidRPr="00363EBC">
        <w:t xml:space="preserve"> 202</w:t>
      </w:r>
      <w:r w:rsidR="00BA0DE9" w:rsidRPr="00363EBC">
        <w:t>3</w:t>
      </w:r>
      <w:r w:rsidRPr="00363EBC">
        <w:t xml:space="preserve"> года</w:t>
      </w:r>
      <w:r w:rsidRPr="00944F64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пункт</w:t>
      </w:r>
      <w:r w:rsidR="008D5FFC" w:rsidRPr="00944F64">
        <w:t>о</w:t>
      </w:r>
      <w:r w:rsidRPr="00944F64">
        <w:t>м</w:t>
      </w:r>
      <w:r w:rsidR="008D5FFC" w:rsidRPr="00944F64">
        <w:t xml:space="preserve"> 2</w:t>
      </w:r>
      <w:r w:rsidRPr="00944F64">
        <w:t>.</w:t>
      </w:r>
      <w:r w:rsidR="008D5FFC" w:rsidRPr="00944F64">
        <w:t>6</w:t>
      </w:r>
      <w:r w:rsidRPr="00944F64">
        <w:t xml:space="preserve"> настоящего раздела </w:t>
      </w:r>
      <w:r w:rsidRPr="00944F64">
        <w:rPr>
          <w:i/>
        </w:rPr>
        <w:t>(пункт</w:t>
      </w:r>
      <w:r w:rsidR="008D5FFC" w:rsidRPr="00944F64">
        <w:rPr>
          <w:i/>
        </w:rPr>
        <w:t>ы</w:t>
      </w:r>
      <w:r w:rsidRPr="00944F64">
        <w:rPr>
          <w:i/>
        </w:rPr>
        <w:t xml:space="preserve"> 2.</w:t>
      </w:r>
      <w:r w:rsidR="004B111F" w:rsidRPr="00944F64">
        <w:rPr>
          <w:i/>
        </w:rPr>
        <w:t>7,</w:t>
      </w:r>
      <w:r w:rsidR="00FF4EB4">
        <w:rPr>
          <w:i/>
        </w:rPr>
        <w:t xml:space="preserve"> </w:t>
      </w:r>
      <w:r w:rsidR="008D5FFC" w:rsidRPr="00944F64">
        <w:rPr>
          <w:i/>
        </w:rPr>
        <w:t>2.8.</w:t>
      </w:r>
      <w:r w:rsidRPr="00944F64">
        <w:rPr>
          <w:i/>
        </w:rPr>
        <w:t xml:space="preserve"> Порядка)</w:t>
      </w:r>
      <w:r w:rsidRPr="00944F64">
        <w:t>:</w:t>
      </w:r>
    </w:p>
    <w:p w:rsidR="00363EBC" w:rsidRDefault="00363EBC" w:rsidP="00363EBC">
      <w:pPr>
        <w:spacing w:line="220" w:lineRule="atLeast"/>
        <w:ind w:firstLine="540"/>
        <w:jc w:val="both"/>
        <w:rPr>
          <w:b/>
        </w:rPr>
      </w:pPr>
      <w:r>
        <w:rPr>
          <w:b/>
        </w:rPr>
        <w:t xml:space="preserve">- </w:t>
      </w:r>
      <w:r w:rsidRPr="00F70DB9">
        <w:rPr>
          <w:b/>
        </w:rPr>
        <w:t>для финансового обеспечения затрат на материально-техническое оснащение морского зверобойного промысла:</w:t>
      </w:r>
    </w:p>
    <w:p w:rsidR="00363EBC" w:rsidRDefault="00363EBC" w:rsidP="00363EBC">
      <w:pPr>
        <w:spacing w:line="220" w:lineRule="atLeast"/>
        <w:ind w:firstLine="540"/>
        <w:jc w:val="both"/>
      </w:pPr>
      <w:r>
        <w:t>1) заявку на предоставление Субсидии для финансового обеспечения затрат на материально-техническое оснащение морского зверобойного промысла по форме согласно приложению 2 к настоящему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363EBC" w:rsidRDefault="00363EBC" w:rsidP="00363EBC">
      <w:pPr>
        <w:spacing w:line="220" w:lineRule="atLeast"/>
        <w:ind w:firstLine="540"/>
        <w:jc w:val="both"/>
      </w:pPr>
      <w:r>
        <w:t>2) копию договора(</w:t>
      </w:r>
      <w:proofErr w:type="spellStart"/>
      <w:r>
        <w:t>ов</w:t>
      </w:r>
      <w:proofErr w:type="spellEnd"/>
      <w:r>
        <w:t xml:space="preserve">) купли-продажи (поставки) основных средств, материальных запасов, запасных частей, договоров на оказание услуг по доставке основных средств, материальных </w:t>
      </w:r>
      <w:r>
        <w:lastRenderedPageBreak/>
        <w:t>запасов, запасных частей, договоров на оказание услуг, связанных с изготовлением основных средств.</w:t>
      </w:r>
    </w:p>
    <w:p w:rsidR="00BA0DE9" w:rsidRDefault="00205F6A" w:rsidP="00BA0DE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- </w:t>
      </w:r>
      <w:r w:rsidRPr="00205F6A">
        <w:rPr>
          <w:b/>
        </w:rPr>
        <w:t xml:space="preserve">для финансового обеспечения </w:t>
      </w:r>
      <w:r w:rsidR="006E63E7" w:rsidRPr="006E63E7">
        <w:rPr>
          <w:b/>
        </w:rPr>
        <w:t>затрат на тепловую и электрическую энергию при эксплуатации береговых баз, производственных помещений, холодильных установок</w:t>
      </w:r>
      <w:r w:rsidR="00201EBB">
        <w:rPr>
          <w:b/>
        </w:rPr>
        <w:t>:</w:t>
      </w:r>
    </w:p>
    <w:p w:rsidR="00BA0DE9" w:rsidRDefault="006E63E7" w:rsidP="00BA0DE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t>1) заявку на предоставление Субсидии для финансового обеспечения затрат на тепловую и электрическую энергию при эксплуатации береговых баз, производственных помещений, холодильных установок по форме согласно приложению 3 к настоящему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201EBB" w:rsidRDefault="006E63E7" w:rsidP="00201EB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t>2) копии договоров с ресурсоснабжающими организациями на предоставление те</w:t>
      </w:r>
      <w:r w:rsidR="00363EBC">
        <w:t>пловой энергии и электроэнергии.</w:t>
      </w:r>
    </w:p>
    <w:p w:rsidR="00201EBB" w:rsidRDefault="00444690" w:rsidP="00201EB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- для</w:t>
      </w:r>
      <w:r w:rsidRPr="00444690">
        <w:rPr>
          <w:b/>
          <w:bCs/>
        </w:rPr>
        <w:t xml:space="preserve"> финансово</w:t>
      </w:r>
      <w:r>
        <w:rPr>
          <w:b/>
          <w:bCs/>
        </w:rPr>
        <w:t>го</w:t>
      </w:r>
      <w:r w:rsidRPr="00444690">
        <w:rPr>
          <w:b/>
          <w:bCs/>
        </w:rPr>
        <w:t xml:space="preserve"> оздоровлени</w:t>
      </w:r>
      <w:r>
        <w:rPr>
          <w:b/>
          <w:bCs/>
        </w:rPr>
        <w:t>я</w:t>
      </w:r>
      <w:r w:rsidRPr="00444690">
        <w:rPr>
          <w:b/>
          <w:bCs/>
        </w:rPr>
        <w:t xml:space="preserve"> территориально-соседских общин коренных малочисленных народов Чукотки</w:t>
      </w:r>
      <w:r w:rsidR="004B111F" w:rsidRPr="00944F64">
        <w:rPr>
          <w:b/>
          <w:bCs/>
        </w:rPr>
        <w:t>:</w:t>
      </w:r>
    </w:p>
    <w:p w:rsidR="00201EBB" w:rsidRDefault="004B111F" w:rsidP="00201EBB">
      <w:pPr>
        <w:spacing w:line="220" w:lineRule="atLeast"/>
        <w:ind w:firstLine="540"/>
        <w:jc w:val="both"/>
      </w:pPr>
      <w:r w:rsidRPr="00944F64">
        <w:t xml:space="preserve">1) </w:t>
      </w:r>
      <w:r w:rsidR="00444690">
        <w:t>заявку на предоставление Субсидии для финансового обеспечения затрат по финансовому оздоровлению территориально-соседских общин коренных малочисленных народов Чукотки по форме согласно приложению 5 к настоящему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201EBB" w:rsidRDefault="00444690" w:rsidP="00201EBB">
      <w:pPr>
        <w:spacing w:line="220" w:lineRule="atLeast"/>
        <w:ind w:firstLine="540"/>
        <w:jc w:val="both"/>
      </w:pPr>
      <w:r>
        <w:t>2) копии договоров поставки товаров, работ, услуг;</w:t>
      </w:r>
    </w:p>
    <w:p w:rsidR="00363EBC" w:rsidRDefault="00363EBC" w:rsidP="00363EBC">
      <w:pPr>
        <w:spacing w:line="220" w:lineRule="atLeast"/>
        <w:ind w:firstLine="540"/>
        <w:jc w:val="both"/>
      </w:pPr>
      <w:r>
        <w:t>3) акты сверок с поставщиками.</w:t>
      </w:r>
    </w:p>
    <w:p w:rsidR="00201EBB" w:rsidRDefault="00F70DB9" w:rsidP="00363EBC">
      <w:pPr>
        <w:spacing w:line="220" w:lineRule="atLeast"/>
        <w:ind w:firstLine="540"/>
        <w:jc w:val="both"/>
        <w:rPr>
          <w:b/>
        </w:rPr>
      </w:pPr>
      <w:r w:rsidRPr="00F70DB9">
        <w:rPr>
          <w:b/>
        </w:rPr>
        <w:t>- для финансового обеспечения затрат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обратно:</w:t>
      </w:r>
    </w:p>
    <w:p w:rsidR="00201EBB" w:rsidRDefault="00F70DB9" w:rsidP="00201EBB">
      <w:pPr>
        <w:spacing w:line="220" w:lineRule="atLeast"/>
        <w:ind w:firstLine="540"/>
        <w:jc w:val="both"/>
      </w:pPr>
      <w:r>
        <w:t>1) заявку на предоставление Субсидии для финансового обеспечения затрат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 по форме согласно приложению 6 к настоящему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F70DB9" w:rsidRDefault="00F70DB9" w:rsidP="00201EBB">
      <w:pPr>
        <w:spacing w:line="220" w:lineRule="atLeast"/>
        <w:ind w:firstLine="540"/>
        <w:jc w:val="both"/>
      </w:pPr>
      <w:r>
        <w:t>2) заверенную копию графика отпусков на соответствующий финансовый год с указанием периода, дающего право на оплату проезда работников оленеводства и членов их семей, а также планируемый маршрут следования к месту использования отпуска и обратно.</w:t>
      </w:r>
    </w:p>
    <w:p w:rsidR="00850797" w:rsidRPr="00944F64" w:rsidRDefault="00850797" w:rsidP="00850797">
      <w:pPr>
        <w:spacing w:before="220" w:after="1" w:line="220" w:lineRule="atLeast"/>
        <w:ind w:firstLine="540"/>
        <w:jc w:val="both"/>
      </w:pPr>
      <w:r w:rsidRPr="00944F64">
        <w:t>Ответственность за достоверность представляемых документов несут участники отбора.</w:t>
      </w:r>
    </w:p>
    <w:p w:rsidR="00850797" w:rsidRPr="00944F64" w:rsidRDefault="00850797" w:rsidP="00850797">
      <w:pPr>
        <w:ind w:firstLine="708"/>
        <w:jc w:val="both"/>
        <w:rPr>
          <w:color w:val="00B050"/>
        </w:rPr>
      </w:pPr>
    </w:p>
    <w:p w:rsidR="00850797" w:rsidRPr="00944F64" w:rsidRDefault="00850797" w:rsidP="00850797">
      <w:pPr>
        <w:autoSpaceDE w:val="0"/>
        <w:autoSpaceDN w:val="0"/>
        <w:adjustRightInd w:val="0"/>
        <w:ind w:firstLine="540"/>
        <w:jc w:val="both"/>
        <w:rPr>
          <w:color w:val="00B050"/>
        </w:rPr>
      </w:pPr>
      <w:r w:rsidRPr="00944F64">
        <w:rPr>
          <w:b/>
        </w:rPr>
        <w:t xml:space="preserve">     Порядок подачи заявок участниками отбора и требования, предъявляемые к форме и содержанию заявок</w:t>
      </w:r>
      <w:r>
        <w:rPr>
          <w:b/>
        </w:rPr>
        <w:t xml:space="preserve"> </w:t>
      </w:r>
      <w:r w:rsidRPr="00264729">
        <w:rPr>
          <w:i/>
        </w:rPr>
        <w:t>(пункт 2.8. Порядка)</w:t>
      </w:r>
      <w:r w:rsidRPr="00944F64">
        <w:rPr>
          <w:b/>
        </w:rPr>
        <w:t>: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t>1) Все документы, представляемые участниками отбора, должны быть заверены подписью руководителя территориально-соседской общины коренных малочисленных народов и печатью (при наличии печати).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t>2) Участник отбора представляет документы, указанные в пунктах 2.7.-2.8 Порядка, на бумажном носителе непосредственно в Департамент либо направляет их в адрес Департамента почтовым отправлением с одновременным направлением в виде сканированных копий на адрес электронной почты.</w:t>
      </w:r>
    </w:p>
    <w:p w:rsidR="00850797" w:rsidRDefault="00850797" w:rsidP="00850797">
      <w:pPr>
        <w:spacing w:line="220" w:lineRule="atLeast"/>
        <w:ind w:firstLine="540"/>
        <w:jc w:val="both"/>
      </w:pPr>
      <w:r w:rsidRPr="00944F64">
        <w:t>3) Все договоры (соглашения), заключенные участником отбора с целью приобретения товаров, работ, услуг за счет средств Субсидии, должны содержать согласие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363EBC" w:rsidRDefault="00363EBC" w:rsidP="0085079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63EBC" w:rsidRDefault="00363EBC" w:rsidP="0085079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50797" w:rsidRDefault="00850797" w:rsidP="00850797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4F64">
        <w:rPr>
          <w:b/>
        </w:rPr>
        <w:lastRenderedPageBreak/>
        <w:t xml:space="preserve">Порядок отзыва заявки участником отбора </w:t>
      </w:r>
      <w:r w:rsidRPr="00944F64">
        <w:rPr>
          <w:i/>
        </w:rPr>
        <w:t>(пункт 2.10. Порядка)</w:t>
      </w:r>
      <w:r w:rsidRPr="00944F64">
        <w:rPr>
          <w:b/>
        </w:rPr>
        <w:t>:</w:t>
      </w:r>
    </w:p>
    <w:p w:rsidR="00850797" w:rsidRPr="00363EBC" w:rsidRDefault="00850797" w:rsidP="00850797">
      <w:pPr>
        <w:autoSpaceDE w:val="0"/>
        <w:autoSpaceDN w:val="0"/>
        <w:adjustRightInd w:val="0"/>
        <w:ind w:firstLine="708"/>
        <w:jc w:val="both"/>
      </w:pPr>
      <w:r w:rsidRPr="00944F64">
        <w:t xml:space="preserve">Участник отбора вправе направить изменения в ранее направленную заявку с документами </w:t>
      </w:r>
      <w:r w:rsidRPr="00363EBC">
        <w:t>не позднее даты и времени окончания приема заявок, установленных объявлением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 Изменения к заявкам, внесенные участниками отбора, являются неотъемлемой частью заявок.</w:t>
      </w:r>
    </w:p>
    <w:p w:rsidR="00850797" w:rsidRPr="00363EBC" w:rsidRDefault="00850797" w:rsidP="00850797">
      <w:pPr>
        <w:autoSpaceDE w:val="0"/>
        <w:autoSpaceDN w:val="0"/>
        <w:adjustRightInd w:val="0"/>
        <w:ind w:firstLine="708"/>
        <w:jc w:val="both"/>
        <w:rPr>
          <w:b/>
        </w:rPr>
      </w:pPr>
      <w:r w:rsidRPr="00363EBC">
        <w:rPr>
          <w:b/>
        </w:rPr>
        <w:t xml:space="preserve">Порядок внесения изменений в заявки участниками отбора </w:t>
      </w:r>
      <w:r w:rsidRPr="00363EBC">
        <w:rPr>
          <w:i/>
        </w:rPr>
        <w:t>(пункт 2.11. Порядка)</w:t>
      </w:r>
      <w:r w:rsidRPr="00363EBC">
        <w:rPr>
          <w:b/>
        </w:rPr>
        <w:t>:</w:t>
      </w:r>
    </w:p>
    <w:p w:rsidR="00850797" w:rsidRPr="00363EBC" w:rsidRDefault="00850797" w:rsidP="00850797">
      <w:pPr>
        <w:autoSpaceDE w:val="0"/>
        <w:autoSpaceDN w:val="0"/>
        <w:adjustRightInd w:val="0"/>
        <w:ind w:firstLine="708"/>
        <w:jc w:val="both"/>
      </w:pPr>
      <w:r w:rsidRPr="00363EBC">
        <w:t xml:space="preserve">Поданная в соответствии с </w:t>
      </w:r>
      <w:hyperlink w:anchor="P94" w:history="1">
        <w:r w:rsidRPr="00363EBC">
          <w:t>пунктом 2.8</w:t>
        </w:r>
      </w:hyperlink>
      <w:r w:rsidRPr="00363EBC">
        <w:t xml:space="preserve"> раздела 2 Порядка заявка с документами может быть отозвана участником отбора не позднее даты и времени окончания приема заявок, установленных объявлением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850797" w:rsidRPr="00363EBC" w:rsidRDefault="00850797" w:rsidP="00850797">
      <w:pPr>
        <w:autoSpaceDE w:val="0"/>
        <w:autoSpaceDN w:val="0"/>
        <w:adjustRightInd w:val="0"/>
        <w:ind w:firstLine="708"/>
        <w:jc w:val="both"/>
      </w:pPr>
      <w:r w:rsidRPr="00363EBC">
        <w:t>В случае отзыва участником отбора заявки и документов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 путем направления почтовым отправлением по адресу, указанному в обращении, или передачи нарочно участнику отбора при выборе участником отбора такого способа возврата заявки.</w:t>
      </w:r>
    </w:p>
    <w:p w:rsidR="00850797" w:rsidRPr="00363EBC" w:rsidRDefault="00850797" w:rsidP="00850797">
      <w:pPr>
        <w:autoSpaceDE w:val="0"/>
        <w:autoSpaceDN w:val="0"/>
        <w:adjustRightInd w:val="0"/>
        <w:ind w:firstLine="540"/>
        <w:jc w:val="both"/>
      </w:pPr>
      <w:r w:rsidRPr="00363EBC">
        <w:rPr>
          <w:b/>
        </w:rPr>
        <w:t>П</w:t>
      </w:r>
      <w:r w:rsidRPr="00363EBC">
        <w:rPr>
          <w:b/>
          <w:bCs/>
        </w:rPr>
        <w:t>равила рассмотрения заявок участников отбора:</w:t>
      </w:r>
    </w:p>
    <w:p w:rsidR="00850797" w:rsidRPr="00363EBC" w:rsidRDefault="00850797" w:rsidP="00850797">
      <w:pPr>
        <w:ind w:firstLine="540"/>
        <w:jc w:val="both"/>
      </w:pPr>
      <w:r w:rsidRPr="00363EBC">
        <w:t xml:space="preserve">1. Департамент </w:t>
      </w:r>
      <w:r w:rsidRPr="00363EBC">
        <w:rPr>
          <w:i/>
        </w:rPr>
        <w:t>(пункт 2.13 Порядка</w:t>
      </w:r>
      <w:r w:rsidRPr="00363EBC">
        <w:t>):</w:t>
      </w:r>
    </w:p>
    <w:p w:rsidR="00850797" w:rsidRPr="00363EBC" w:rsidRDefault="00850797" w:rsidP="00850797">
      <w:pPr>
        <w:ind w:firstLine="540"/>
        <w:jc w:val="both"/>
      </w:pPr>
      <w:r w:rsidRPr="00363EBC">
        <w:t>1) регистрирует заявки по мере их поступления;</w:t>
      </w:r>
    </w:p>
    <w:p w:rsidR="00850797" w:rsidRPr="00363EBC" w:rsidRDefault="00850797" w:rsidP="00850797">
      <w:pPr>
        <w:ind w:firstLine="540"/>
        <w:jc w:val="both"/>
      </w:pPr>
      <w:r w:rsidRPr="00363EBC">
        <w:t xml:space="preserve">2) в целях проверки соответствия участников отбора требованиям, указанным в </w:t>
      </w:r>
      <w:hyperlink w:anchor="P81" w:history="1">
        <w:r w:rsidRPr="00363EBC">
          <w:t>подпункте 3 пункта 2.5 раздела 2</w:t>
        </w:r>
      </w:hyperlink>
      <w:r w:rsidRPr="00363EBC">
        <w:t xml:space="preserve"> Порядка, в течение двух рабочих дней со дня окончания срока подачи (приема) заявок участников отбора, указанного в объявлении о проведении отбора, в порядке межведомственного взаимодействия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</w:t>
      </w:r>
      <w:hyperlink w:anchor="P46" w:history="1">
        <w:r w:rsidRPr="00363EBC">
          <w:t>пунктах 1.2</w:t>
        </w:r>
      </w:hyperlink>
      <w:r w:rsidRPr="00363EBC">
        <w:t xml:space="preserve"> и </w:t>
      </w:r>
      <w:hyperlink w:anchor="P47" w:history="1">
        <w:r w:rsidRPr="00363EBC">
          <w:t>1.3 раздела 1</w:t>
        </w:r>
      </w:hyperlink>
      <w:r w:rsidRPr="00363EBC">
        <w:t xml:space="preserve"> настоящего Порядка;</w:t>
      </w:r>
    </w:p>
    <w:p w:rsidR="00850797" w:rsidRPr="00363EBC" w:rsidRDefault="00850797" w:rsidP="00850797">
      <w:pPr>
        <w:ind w:firstLine="540"/>
        <w:jc w:val="both"/>
      </w:pPr>
      <w:r w:rsidRPr="00363EBC">
        <w:t>3) в течение двух рабочих дней со дня поступления заявки и документов в порядке межведомственного взаимодействия направляет в Федеральную налоговую службу Российской Федерации запрос о предоставлении выписки из Единого государственного реестра юридических лиц;</w:t>
      </w:r>
    </w:p>
    <w:p w:rsidR="00850797" w:rsidRPr="00363EBC" w:rsidRDefault="00850797" w:rsidP="00850797">
      <w:pPr>
        <w:ind w:firstLine="540"/>
        <w:jc w:val="both"/>
      </w:pPr>
      <w:r w:rsidRPr="00363EBC">
        <w:t xml:space="preserve">4) в течение двух рабочих дней после поступления информации от органов исполнительной власти Чукотского автономного округа и Федеральной налоговой службы Российской Федерации, указанной в </w:t>
      </w:r>
      <w:hyperlink w:anchor="P150" w:history="1">
        <w:r w:rsidRPr="00363EBC">
          <w:t>подпунктах 1</w:t>
        </w:r>
      </w:hyperlink>
      <w:r w:rsidRPr="00363EBC">
        <w:t xml:space="preserve"> и </w:t>
      </w:r>
      <w:hyperlink w:anchor="P152" w:history="1">
        <w:r w:rsidRPr="00363EBC">
          <w:t>2</w:t>
        </w:r>
      </w:hyperlink>
      <w:r w:rsidRPr="00363EBC">
        <w:t xml:space="preserve"> настоящего пункта, принимает решение, указанное в </w:t>
      </w:r>
      <w:hyperlink w:anchor="P140" w:history="1">
        <w:r w:rsidRPr="00363EBC">
          <w:t>пункте 2.15 раздела 2</w:t>
        </w:r>
      </w:hyperlink>
      <w:r w:rsidRPr="00363EBC">
        <w:t xml:space="preserve"> настоящего Порядка, либо решение об отказе в предоставлении Субсидии;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363EBC">
        <w:t xml:space="preserve">5) в течение 10 рабочих дней с момента окончания срока подачи заявок, указанного в объявлении о проведении отбора, рассматривает документы на их комплектность и соответствие требованиям, установленным </w:t>
      </w:r>
      <w:hyperlink w:anchor="P94" w:history="1">
        <w:r w:rsidRPr="00363EBC">
          <w:t>пунктом 2.8</w:t>
        </w:r>
      </w:hyperlink>
      <w:r w:rsidRPr="00363EBC">
        <w:t xml:space="preserve"> раздела 2 Порядка, и соответствие установленным в объявлении о проведении отбора требованиям;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363EBC">
        <w:t xml:space="preserve">6) в случае отсутствия оснований для отклонения заявки участника отбора, установленных </w:t>
      </w:r>
      <w:hyperlink w:anchor="P135" w:history="1">
        <w:r w:rsidRPr="00363EBC">
          <w:t>пунктом 2.14</w:t>
        </w:r>
      </w:hyperlink>
      <w:r w:rsidRPr="00363EBC">
        <w:t xml:space="preserve"> раздела 2 Порядка, принимает заявку к участию в отборе;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363EBC">
        <w:t xml:space="preserve">7) в случае наличия оснований для отклонения заявки участника отбора, установленных </w:t>
      </w:r>
      <w:hyperlink w:anchor="P135" w:history="1">
        <w:r w:rsidRPr="00363EBC">
          <w:t>пунктом 2.14</w:t>
        </w:r>
      </w:hyperlink>
      <w:r w:rsidRPr="00363EBC">
        <w:t xml:space="preserve"> раздела </w:t>
      </w:r>
      <w:r w:rsidRPr="00944F64">
        <w:t>2 Пор</w:t>
      </w:r>
      <w:r w:rsidR="00363EBC">
        <w:t>я</w:t>
      </w:r>
      <w:r w:rsidRPr="00944F64">
        <w:t>дка, отклоняет заявку, о чем в течение пяти рабочих дней письменно уведомляет участника отбора с обоснованием причины отклонения заявки от участия в отборе, а также разъясняет порядок обжалования вынесенного решения в соответствии с законодательством Российской Федерации.</w:t>
      </w:r>
    </w:p>
    <w:p w:rsidR="00363EBC" w:rsidRDefault="00363EBC" w:rsidP="00850797">
      <w:pPr>
        <w:spacing w:line="220" w:lineRule="atLeast"/>
        <w:ind w:firstLine="540"/>
        <w:jc w:val="both"/>
        <w:rPr>
          <w:b/>
          <w:bCs/>
        </w:rPr>
      </w:pP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rPr>
          <w:b/>
          <w:bCs/>
        </w:rPr>
        <w:lastRenderedPageBreak/>
        <w:t>Основаниями для отклонения заявки участника отбора на стадии рассмотрения являются</w:t>
      </w:r>
      <w:r w:rsidRPr="00944F64">
        <w:t>: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944F64">
        <w:t xml:space="preserve">1) несоответствие участника отбора условиям, критериям и требованиям, установленным в </w:t>
      </w:r>
      <w:hyperlink w:anchor="P47" w:history="1">
        <w:r w:rsidRPr="00363EBC">
          <w:t>пунктах 1.3</w:t>
        </w:r>
      </w:hyperlink>
      <w:r w:rsidRPr="00363EBC">
        <w:t xml:space="preserve">, </w:t>
      </w:r>
      <w:hyperlink w:anchor="P57" w:history="1">
        <w:r w:rsidRPr="00363EBC">
          <w:t>1.5</w:t>
        </w:r>
      </w:hyperlink>
      <w:r w:rsidRPr="00363EBC">
        <w:t xml:space="preserve">, </w:t>
      </w:r>
      <w:hyperlink w:anchor="P58" w:history="1">
        <w:r w:rsidRPr="00363EBC">
          <w:t>1.6 раздела 1</w:t>
        </w:r>
      </w:hyperlink>
      <w:r w:rsidRPr="00363EBC">
        <w:t xml:space="preserve"> Порядка и </w:t>
      </w:r>
      <w:hyperlink w:anchor="P78" w:history="1">
        <w:r w:rsidRPr="00363EBC">
          <w:t>пунктах 2.5</w:t>
        </w:r>
      </w:hyperlink>
      <w:r w:rsidRPr="00363EBC">
        <w:t xml:space="preserve"> и </w:t>
      </w:r>
      <w:hyperlink w:anchor="P82" w:history="1">
        <w:r w:rsidRPr="00363EBC">
          <w:t>2.6</w:t>
        </w:r>
      </w:hyperlink>
      <w:r w:rsidRPr="00363EBC">
        <w:t xml:space="preserve"> раздела 2 Порядка;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363EBC">
        <w:t xml:space="preserve">2) несоответствие представленных участником отбора заявки и документов требованиям, установленным настоящим Порядком, либо непредставление (представление в неполном объеме) документов, установленных </w:t>
      </w:r>
      <w:hyperlink w:anchor="P87" w:history="1">
        <w:r w:rsidRPr="00363EBC">
          <w:t>пунктами 2.7</w:t>
        </w:r>
      </w:hyperlink>
      <w:r w:rsidRPr="00363EBC">
        <w:t xml:space="preserve">, </w:t>
      </w:r>
      <w:hyperlink w:anchor="P94" w:history="1">
        <w:r w:rsidRPr="00363EBC">
          <w:t>2.8</w:t>
        </w:r>
      </w:hyperlink>
      <w:r w:rsidRPr="00363EBC">
        <w:t xml:space="preserve"> раздела 2 Порядка;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363EBC"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363EBC">
        <w:t>4) подача участником отбора заявки после даты и (или) времени, определенных для подачи заявок.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363EBC">
        <w:t>3. Департамент проводит отбор в течение 10 рабочих дней с момента окончания срока подачи заявок, указанного в объявлении о проведении отбора, и принимает решение, оформляемое приказом Департамента об утверждении перечня Получателей субсидии, размере предоставляемой Субсидии и о заключении с Получателями субсидии Соглашения.</w:t>
      </w:r>
    </w:p>
    <w:p w:rsidR="00850797" w:rsidRPr="00363EBC" w:rsidRDefault="00850797" w:rsidP="0085079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63EBC"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363EBC">
        <w:t>Для предоставления Субсидии Департамент в течение пяти рабочих дней после принятия решения, установленного пунктом 2.15 раздела 2 Порядка, формирует Соглашение в соответствии с типовой формой, установленной Департаментом финансов, экономики и имущественных отношений Чукотского автономного округа.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363EBC">
        <w:t xml:space="preserve">Обязательным для включения в Соглашение в случае уменьшения Департаменту ранее доведенных лимитов бюджетных обязательств, указанных в подпункте 1.4 раздела 1 </w:t>
      </w:r>
      <w:r w:rsidRPr="00944F64">
        <w:t xml:space="preserve">Порядка, приводящего к невозможности предоставления Субсидии в размере, определенном в Соглашении, является условие о согласовании новых условий Соглашения или о расторжении Соглашения при </w:t>
      </w:r>
      <w:proofErr w:type="spellStart"/>
      <w:r w:rsidRPr="00944F64">
        <w:t>недостижении</w:t>
      </w:r>
      <w:proofErr w:type="spellEnd"/>
      <w:r w:rsidRPr="00944F64">
        <w:t xml:space="preserve"> согласия по новым условиям.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t>Департамент направляет Получателям субсидии на адрес электронной почты проект Соглашения в виде текстового документа вместе с сопроводительным письмом в виде отсканированного документа.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t>Получатель субсидии в течение 10 рабочих дней со дня получения проекта Соглашения подписывает его и направляет подписанное Соглашение в адрес Департамента нарочно или почтовым отправлением с одновременным направлением в виде сканированных копий на электронную почту.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t xml:space="preserve"> Департамент подписывает поступившие от Получателя субсидии подписанные с его стороны экземпляры Соглашения.</w:t>
      </w:r>
    </w:p>
    <w:p w:rsidR="00850797" w:rsidRPr="00944F64" w:rsidRDefault="00850797" w:rsidP="00850797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850797" w:rsidRDefault="00850797" w:rsidP="00850797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  <w:r w:rsidRPr="00944F64"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 </w:t>
      </w:r>
      <w:r w:rsidRPr="00944F64">
        <w:rPr>
          <w:bCs/>
          <w:i/>
          <w:iCs/>
        </w:rPr>
        <w:t>(пункт 3.10. Порядка)</w:t>
      </w:r>
    </w:p>
    <w:p w:rsidR="00850797" w:rsidRDefault="00850797" w:rsidP="00850797">
      <w:pPr>
        <w:autoSpaceDE w:val="0"/>
        <w:autoSpaceDN w:val="0"/>
        <w:adjustRightInd w:val="0"/>
        <w:ind w:firstLine="708"/>
        <w:jc w:val="both"/>
      </w:pPr>
      <w:r w:rsidRPr="00944F64">
        <w:t xml:space="preserve">В случае не поступления от Получателя субсидии в Департамент в срок, установленный </w:t>
      </w:r>
      <w:hyperlink w:anchor="P202" w:history="1">
        <w:r w:rsidRPr="00363EBC">
          <w:t>пунктом 3.8</w:t>
        </w:r>
      </w:hyperlink>
      <w:r w:rsidRPr="00944F64">
        <w:t xml:space="preserve"> раздела 3 Порядка, проекта Соглашения, подписанного и скрепленного печатью (при наличии печати) Получателя субсидии, Получатель субсидии признается уклонившимся от подписания Соглашения.</w:t>
      </w:r>
    </w:p>
    <w:p w:rsidR="00850797" w:rsidRPr="00944F64" w:rsidRDefault="00850797" w:rsidP="008507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4F64">
        <w:t>В указанном случае Департамент издает приказ об исключении этого Получателя субсидии из Перечня Получателей субсидии.</w:t>
      </w:r>
    </w:p>
    <w:p w:rsidR="005E3380" w:rsidRPr="005E3380" w:rsidRDefault="00850797" w:rsidP="00850797">
      <w:pPr>
        <w:spacing w:line="220" w:lineRule="atLeast"/>
        <w:ind w:firstLine="539"/>
        <w:jc w:val="both"/>
        <w:rPr>
          <w:b/>
        </w:rPr>
      </w:pPr>
      <w:r w:rsidRPr="00944F64">
        <w:rPr>
          <w:b/>
        </w:rPr>
        <w:t>Информация о результатах рассмотрения заявок</w:t>
      </w:r>
      <w:r w:rsidRPr="00944F64">
        <w:t xml:space="preserve"> </w:t>
      </w:r>
      <w:r w:rsidRPr="00944F64">
        <w:rPr>
          <w:b/>
        </w:rPr>
        <w:t>и документов</w:t>
      </w:r>
      <w:r w:rsidR="005E3380">
        <w:rPr>
          <w:b/>
        </w:rPr>
        <w:t>:</w:t>
      </w:r>
    </w:p>
    <w:p w:rsidR="00850797" w:rsidRPr="00363EBC" w:rsidRDefault="00850797" w:rsidP="00850797">
      <w:pPr>
        <w:spacing w:line="220" w:lineRule="atLeast"/>
        <w:ind w:firstLine="539"/>
        <w:jc w:val="both"/>
      </w:pPr>
      <w:r w:rsidRPr="00944F64">
        <w:t xml:space="preserve">Информация о результатах рассмотрения заявок размещается Департаментом в информационно-телекоммуникационной сети "Интернет" на едином портале и официальном сайте Чукотского автономного округа: http://www.чукотка.рф в течение пяти рабочих дней со дня принятия решения, указанного в </w:t>
      </w:r>
      <w:hyperlink w:anchor="P140" w:history="1">
        <w:r w:rsidRPr="00363EBC">
          <w:t>пункте 2.15</w:t>
        </w:r>
      </w:hyperlink>
      <w:r w:rsidRPr="00363EBC">
        <w:t xml:space="preserve"> раздела 2 Порядка, с включением следующих сведений:</w:t>
      </w:r>
    </w:p>
    <w:p w:rsidR="00850797" w:rsidRPr="00944F64" w:rsidRDefault="00850797" w:rsidP="00850797">
      <w:pPr>
        <w:spacing w:line="220" w:lineRule="atLeast"/>
        <w:ind w:firstLine="539"/>
        <w:jc w:val="both"/>
      </w:pPr>
      <w:r w:rsidRPr="00363EBC">
        <w:t xml:space="preserve">1) дата, время и место проведения </w:t>
      </w:r>
      <w:r w:rsidRPr="00944F64">
        <w:t>рассмотрения заявок;</w:t>
      </w:r>
    </w:p>
    <w:p w:rsidR="00850797" w:rsidRPr="00944F64" w:rsidRDefault="00850797" w:rsidP="00850797">
      <w:pPr>
        <w:spacing w:line="220" w:lineRule="atLeast"/>
        <w:ind w:firstLine="539"/>
        <w:jc w:val="both"/>
      </w:pPr>
      <w:r w:rsidRPr="00944F64">
        <w:lastRenderedPageBreak/>
        <w:t>2) информация об участниках отбора, заявки которых были рассмотрены;</w:t>
      </w:r>
    </w:p>
    <w:p w:rsidR="00850797" w:rsidRPr="00944F64" w:rsidRDefault="00850797" w:rsidP="00850797">
      <w:pPr>
        <w:spacing w:line="220" w:lineRule="atLeast"/>
        <w:ind w:firstLine="539"/>
        <w:jc w:val="both"/>
      </w:pPr>
      <w:r w:rsidRPr="00944F64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50797" w:rsidRPr="00944F64" w:rsidRDefault="00850797" w:rsidP="00850797">
      <w:pPr>
        <w:spacing w:line="220" w:lineRule="atLeast"/>
        <w:ind w:firstLine="539"/>
        <w:jc w:val="both"/>
      </w:pPr>
      <w:r w:rsidRPr="00944F64">
        <w:t>4) наименование Получателя (Получателей) субсидии, с которым заключается Соглашение, и размер предоставляемой ему Субсидии</w:t>
      </w:r>
      <w:r w:rsidRPr="00944F64">
        <w:rPr>
          <w:bCs/>
          <w:i/>
        </w:rPr>
        <w:t xml:space="preserve"> (пункт 2.16 Порядка)</w:t>
      </w:r>
      <w:r w:rsidRPr="00944F64">
        <w:rPr>
          <w:bCs/>
        </w:rPr>
        <w:t>.</w:t>
      </w:r>
    </w:p>
    <w:p w:rsidR="00850797" w:rsidRDefault="00850797" w:rsidP="00201EBB">
      <w:pPr>
        <w:spacing w:line="220" w:lineRule="atLeast"/>
        <w:ind w:firstLine="540"/>
        <w:jc w:val="both"/>
      </w:pPr>
    </w:p>
    <w:p w:rsidR="008D345F" w:rsidRDefault="008D345F" w:rsidP="00F70DB9">
      <w:pPr>
        <w:spacing w:before="220" w:after="1" w:line="220" w:lineRule="atLeast"/>
        <w:ind w:firstLine="540"/>
        <w:jc w:val="both"/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  <w:bookmarkStart w:id="4" w:name="_GoBack"/>
      <w:bookmarkEnd w:id="4"/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D345F" w:rsidRPr="00D403E2" w:rsidRDefault="008D345F" w:rsidP="008D345F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lastRenderedPageBreak/>
        <w:t>Приложение 2</w:t>
      </w:r>
    </w:p>
    <w:p w:rsidR="008D345F" w:rsidRPr="00D403E2" w:rsidRDefault="008D345F" w:rsidP="008D345F">
      <w:pPr>
        <w:spacing w:after="1" w:line="220" w:lineRule="atLeast"/>
        <w:jc w:val="right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8D345F" w:rsidRPr="00D403E2" w:rsidRDefault="008D345F" w:rsidP="008D345F">
      <w:pPr>
        <w:spacing w:after="1" w:line="220" w:lineRule="atLeast"/>
        <w:jc w:val="right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зверобойного промысла</w:t>
      </w:r>
    </w:p>
    <w:p w:rsidR="008D345F" w:rsidRPr="00D403E2" w:rsidRDefault="008D345F" w:rsidP="008D345F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D345F" w:rsidRPr="00D403E2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Представляется:</w:t>
            </w:r>
          </w:p>
          <w:p w:rsidR="008D345F" w:rsidRPr="00D403E2" w:rsidRDefault="008D345F" w:rsidP="008D345F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В Департамент сельского</w:t>
            </w:r>
          </w:p>
          <w:p w:rsidR="008D345F" w:rsidRPr="00D403E2" w:rsidRDefault="008D345F" w:rsidP="008D345F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хозяйства и продовольствия</w:t>
            </w:r>
          </w:p>
          <w:p w:rsidR="008D345F" w:rsidRPr="00D403E2" w:rsidRDefault="008D345F" w:rsidP="008D345F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Чукотского автономного округа</w:t>
            </w:r>
          </w:p>
        </w:tc>
      </w:tr>
      <w:tr w:rsidR="008D345F" w:rsidRPr="00D403E2" w:rsidTr="008D345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bookmarkStart w:id="5" w:name="P579"/>
            <w:bookmarkEnd w:id="5"/>
            <w:r w:rsidRPr="00D403E2">
              <w:rPr>
                <w:rFonts w:eastAsiaTheme="minorHAnsi"/>
                <w:lang w:eastAsia="en-US"/>
              </w:rPr>
              <w:t>ЗАЯВКА</w:t>
            </w:r>
          </w:p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 предоставление субсидии для финансового обеспечения затрат на материально-техническое оснащение морского зверобойного промысла</w:t>
            </w:r>
          </w:p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8D345F" w:rsidRPr="00D403E2" w:rsidRDefault="008D345F" w:rsidP="008D345F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 xml:space="preserve">Ознакомившись с условиями </w:t>
            </w:r>
            <w:hyperlink w:anchor="P36" w:history="1">
              <w:r w:rsidRPr="000F4B21">
                <w:rPr>
                  <w:rFonts w:eastAsiaTheme="minorHAnsi"/>
                  <w:lang w:eastAsia="en-US"/>
                </w:rPr>
                <w:t>Порядка</w:t>
              </w:r>
            </w:hyperlink>
            <w:r w:rsidRPr="000F4B21">
              <w:rPr>
                <w:rFonts w:eastAsiaTheme="minorHAnsi"/>
                <w:lang w:eastAsia="en-US"/>
              </w:rPr>
              <w:t xml:space="preserve"> </w:t>
            </w:r>
            <w:r w:rsidRPr="00D403E2">
              <w:rPr>
                <w:rFonts w:eastAsiaTheme="minorHAnsi"/>
                <w:lang w:eastAsia="en-US"/>
              </w:rPr>
              <w:t>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(полное наименование юридического лица (организации))</w:t>
            </w:r>
          </w:p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направляет документы для рассмотрения вопроса о предоставлении субсидии для финансового обеспечения затрат на материально-техническое оснащение морского зверобойного промысла в сумме _________________________ рублей, в том числе на приобретение:</w:t>
            </w:r>
          </w:p>
        </w:tc>
      </w:tr>
    </w:tbl>
    <w:p w:rsidR="008D345F" w:rsidRPr="00D403E2" w:rsidRDefault="008D345F" w:rsidP="008D345F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1369"/>
        <w:gridCol w:w="1354"/>
        <w:gridCol w:w="1339"/>
        <w:gridCol w:w="1985"/>
        <w:gridCol w:w="1555"/>
      </w:tblGrid>
      <w:tr w:rsidR="008D345F" w:rsidRPr="00D403E2" w:rsidTr="008D345F">
        <w:tc>
          <w:tcPr>
            <w:tcW w:w="1369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Реквизиты договора</w:t>
            </w:r>
          </w:p>
        </w:tc>
        <w:tc>
          <w:tcPr>
            <w:tcW w:w="1369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Предмет договора</w:t>
            </w:r>
          </w:p>
        </w:tc>
        <w:tc>
          <w:tcPr>
            <w:tcW w:w="1354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339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985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Стоимость предмета договора, рублей</w:t>
            </w:r>
          </w:p>
        </w:tc>
        <w:tc>
          <w:tcPr>
            <w:tcW w:w="1555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Потребность в субсидии, рублей</w:t>
            </w:r>
          </w:p>
        </w:tc>
      </w:tr>
      <w:tr w:rsidR="008D345F" w:rsidRPr="00D403E2" w:rsidTr="008D345F">
        <w:tc>
          <w:tcPr>
            <w:tcW w:w="1369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69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4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39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5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1369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9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1369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9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5431" w:type="dxa"/>
            <w:gridSpan w:val="4"/>
          </w:tcPr>
          <w:p w:rsidR="008D345F" w:rsidRPr="00D403E2" w:rsidRDefault="008D345F" w:rsidP="008D345F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985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8D345F" w:rsidRPr="00D403E2" w:rsidRDefault="008D345F" w:rsidP="008D345F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8D345F" w:rsidRPr="00D403E2" w:rsidRDefault="008D345F" w:rsidP="008D345F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Основные реквизиты юридического лица:</w:t>
      </w:r>
    </w:p>
    <w:p w:rsidR="008D345F" w:rsidRPr="00D403E2" w:rsidRDefault="008D345F" w:rsidP="008D345F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4"/>
        <w:gridCol w:w="2267"/>
        <w:gridCol w:w="1360"/>
        <w:gridCol w:w="2100"/>
      </w:tblGrid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Сокращенное наименование организации: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Юридический (почтовый) адрес: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Фактический (почтовый) адрес: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 xml:space="preserve">Ф.И.О. руководителя </w:t>
            </w:r>
            <w:r w:rsidRPr="00D403E2">
              <w:rPr>
                <w:rFonts w:eastAsiaTheme="minorHAnsi"/>
                <w:lang w:eastAsia="en-US"/>
              </w:rPr>
              <w:lastRenderedPageBreak/>
              <w:t>(полностью)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lastRenderedPageBreak/>
              <w:t>Контактные телефоны, факс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9068" w:type="dxa"/>
            <w:gridSpan w:val="5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Банковские реквизиты для перечисления субсидии:</w:t>
            </w: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267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2097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2267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ОКПО</w:t>
            </w:r>
          </w:p>
        </w:tc>
        <w:tc>
          <w:tcPr>
            <w:tcW w:w="2097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Расчетный счет</w:t>
            </w:r>
          </w:p>
        </w:tc>
        <w:tc>
          <w:tcPr>
            <w:tcW w:w="2267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Кор. счет</w:t>
            </w:r>
          </w:p>
        </w:tc>
        <w:tc>
          <w:tcPr>
            <w:tcW w:w="2097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БИК</w:t>
            </w:r>
          </w:p>
        </w:tc>
        <w:tc>
          <w:tcPr>
            <w:tcW w:w="2267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8D345F" w:rsidRPr="00D403E2" w:rsidRDefault="005E3380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hyperlink r:id="rId8" w:history="1">
              <w:r w:rsidR="008D345F" w:rsidRPr="000F4B21">
                <w:rPr>
                  <w:rFonts w:eastAsiaTheme="minorHAnsi"/>
                  <w:lang w:eastAsia="en-US"/>
                </w:rPr>
                <w:t>ОКТМО</w:t>
              </w:r>
            </w:hyperlink>
          </w:p>
        </w:tc>
        <w:tc>
          <w:tcPr>
            <w:tcW w:w="2097" w:type="dxa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3344" w:type="dxa"/>
            <w:gridSpan w:val="2"/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5724" w:type="dxa"/>
            <w:gridSpan w:val="3"/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blPrEx>
          <w:tblBorders>
            <w:top w:val="none" w:sz="0" w:space="0" w:color="auto"/>
            <w:left w:val="nil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Применяемая система налогообложения (нужное отметить):</w:t>
            </w:r>
          </w:p>
        </w:tc>
      </w:tr>
      <w:tr w:rsidR="008D345F" w:rsidRPr="00D403E2" w:rsidTr="008D345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общая система налогообложения;</w:t>
            </w:r>
          </w:p>
        </w:tc>
      </w:tr>
      <w:tr w:rsidR="008D345F" w:rsidRPr="00D403E2" w:rsidTr="008D345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8D345F" w:rsidRPr="00D403E2" w:rsidTr="008D345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упрощенная система налогообложения.</w:t>
            </w:r>
          </w:p>
        </w:tc>
      </w:tr>
      <w:tr w:rsidR="008D345F" w:rsidRPr="00D403E2" w:rsidTr="008D345F">
        <w:tblPrEx>
          <w:tblBorders>
            <w:top w:val="none" w:sz="0" w:space="0" w:color="auto"/>
            <w:left w:val="nil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Организация является/не является плательщиком налога на добавленную стоимость (ненужное зачеркнуть).</w:t>
            </w:r>
          </w:p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Настоящим ________________________________________________________________</w:t>
            </w:r>
          </w:p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(краткое наименование юридического лица (организации))</w:t>
            </w:r>
          </w:p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подтверждает, что:</w:t>
            </w:r>
          </w:p>
        </w:tc>
      </w:tr>
    </w:tbl>
    <w:p w:rsidR="00850797" w:rsidRPr="00D403E2" w:rsidRDefault="008D345F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850797" w:rsidRPr="00D403E2" w:rsidRDefault="008D345F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50797" w:rsidRPr="00D403E2" w:rsidRDefault="008D345F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актов, муниципальных правовых актов на цели, указанные в настоящей заявке;</w:t>
      </w:r>
    </w:p>
    <w:p w:rsidR="00850797" w:rsidRPr="00D403E2" w:rsidRDefault="008D345F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850797" w:rsidRPr="00D403E2" w:rsidRDefault="008D345F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8D345F" w:rsidRPr="00D403E2" w:rsidRDefault="008D345F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8D345F" w:rsidRPr="00D403E2" w:rsidRDefault="008D345F" w:rsidP="008D345F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850797" w:rsidRPr="00D403E2" w:rsidRDefault="008D345F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Приложение:</w:t>
      </w:r>
    </w:p>
    <w:p w:rsidR="008D345F" w:rsidRPr="00D403E2" w:rsidRDefault="008D345F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lastRenderedPageBreak/>
        <w:t>копия договора ______ (указать наименование и реквизиты договоров).</w:t>
      </w:r>
    </w:p>
    <w:p w:rsidR="008D345F" w:rsidRPr="00D403E2" w:rsidRDefault="008D345F" w:rsidP="008D345F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62"/>
        <w:gridCol w:w="2674"/>
      </w:tblGrid>
      <w:tr w:rsidR="008D345F" w:rsidRPr="00D403E2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</w:t>
            </w:r>
          </w:p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</w:t>
            </w:r>
          </w:p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8D345F" w:rsidRPr="00D403E2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8D345F" w:rsidRPr="00D403E2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</w:t>
            </w:r>
          </w:p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</w:t>
            </w:r>
          </w:p>
          <w:p w:rsidR="008D345F" w:rsidRPr="00D403E2" w:rsidRDefault="008D345F" w:rsidP="008D345F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8D345F" w:rsidRPr="00D403E2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"___"_______________ 20___ года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D403E2" w:rsidRDefault="008D345F" w:rsidP="008D345F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850797" w:rsidRDefault="00850797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D403E2" w:rsidRPr="00D403E2" w:rsidRDefault="00D403E2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</w:p>
    <w:p w:rsidR="00201EBB" w:rsidRPr="00D403E2" w:rsidRDefault="00201EBB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lastRenderedPageBreak/>
        <w:t>Приложение 3</w:t>
      </w:r>
    </w:p>
    <w:p w:rsidR="00201EBB" w:rsidRPr="00D403E2" w:rsidRDefault="00201EBB" w:rsidP="00201EBB">
      <w:pPr>
        <w:spacing w:after="1" w:line="220" w:lineRule="atLeast"/>
        <w:jc w:val="right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201EBB" w:rsidRPr="00D403E2" w:rsidRDefault="00201EBB" w:rsidP="00201EBB">
      <w:pPr>
        <w:spacing w:after="1" w:line="220" w:lineRule="atLeast"/>
        <w:jc w:val="right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зверобойного промысла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Представляется: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В Департамент сельского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хозяйства и продовольствия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Чукотского автономного округа</w:t>
            </w:r>
          </w:p>
        </w:tc>
      </w:tr>
      <w:tr w:rsidR="00201EBB" w:rsidRPr="00D403E2" w:rsidTr="00201EB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ЗАЯВКА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 предоставление субсидии для финансового обеспечения затрат на тепловую и электрическую энергию при эксплуатации береговых баз, производственных помещений, холодильных установок</w:t>
            </w:r>
          </w:p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 xml:space="preserve">Ознакомившись с условиями </w:t>
            </w:r>
            <w:hyperlink w:anchor="P36" w:history="1">
              <w:r w:rsidRPr="000F4B21">
                <w:rPr>
                  <w:rFonts w:eastAsiaTheme="minorHAnsi"/>
                  <w:lang w:eastAsia="en-US"/>
                </w:rPr>
                <w:t>Порядка</w:t>
              </w:r>
            </w:hyperlink>
            <w:r w:rsidRPr="00D403E2">
              <w:rPr>
                <w:rFonts w:eastAsiaTheme="minorHAnsi"/>
                <w:lang w:eastAsia="en-US"/>
              </w:rPr>
              <w:t xml:space="preserve">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(полное наименование юридического лица (организации))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направляет документы для рассмотрения вопроса о предоставлении субсидии для финансового обеспечения затрат на тепловую и электрическую энергию при эксплуатации береговых баз, производственных помещений, холодильных установок в сумме _____________________________________ рублей, в том числе:</w:t>
            </w:r>
          </w:p>
        </w:tc>
      </w:tr>
    </w:tbl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871"/>
        <w:gridCol w:w="1789"/>
      </w:tblGrid>
      <w:tr w:rsidR="00201EBB" w:rsidRPr="00D403E2" w:rsidTr="00201EBB"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объекта имущества и адрес его нахождения</w:t>
            </w: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коммунального ресурса, наименование и реквизиты договора поставки коммунального ресурса</w:t>
            </w: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Плановый годовой объем потребления коммунального ресурса согласно договору поставки</w:t>
            </w:r>
          </w:p>
        </w:tc>
        <w:tc>
          <w:tcPr>
            <w:tcW w:w="1871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Тариф на коммунальный ресурс, установленный Комитетом цен и тарифов Чукотского автономного округа (с учетом НДС)</w:t>
            </w:r>
          </w:p>
        </w:tc>
        <w:tc>
          <w:tcPr>
            <w:tcW w:w="1789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Сумма субсидии, рублей (гр. 3 x гр. 4)</w:t>
            </w:r>
          </w:p>
        </w:tc>
      </w:tr>
      <w:tr w:rsidR="00201EBB" w:rsidRPr="00D403E2" w:rsidTr="00201EBB"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71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89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5</w:t>
            </w:r>
          </w:p>
        </w:tc>
      </w:tr>
      <w:tr w:rsidR="00201EBB" w:rsidRPr="00D403E2" w:rsidTr="00201EBB"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9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9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8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89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7235" w:type="dxa"/>
            <w:gridSpan w:val="4"/>
          </w:tcPr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789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201EBB" w:rsidRPr="00D403E2" w:rsidRDefault="00201EBB" w:rsidP="00201EBB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Основные реквизиты юридического лица: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4"/>
        <w:gridCol w:w="2267"/>
        <w:gridCol w:w="1360"/>
        <w:gridCol w:w="2100"/>
      </w:tblGrid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Сокращенное наименование организации: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lastRenderedPageBreak/>
              <w:t>Юридический (почтовый) адрес: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Фактический (почтовый) адрес: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Ф.И.О. руководителя (полностью)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Контактные телефоны, факс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9068" w:type="dxa"/>
            <w:gridSpan w:val="5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Банковские реквизиты для перечисления субсидии:</w:t>
            </w: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ОКПО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Расчетный счет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Кор. счет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850797">
        <w:trPr>
          <w:trHeight w:val="28"/>
        </w:trPr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БИК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5E3380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hyperlink r:id="rId9" w:history="1">
              <w:r w:rsidR="00201EBB" w:rsidRPr="000F4B21">
                <w:rPr>
                  <w:rFonts w:eastAsiaTheme="minorHAnsi"/>
                  <w:lang w:eastAsia="en-US"/>
                </w:rPr>
                <w:t>ОКТМО</w:t>
              </w:r>
            </w:hyperlink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blPrEx>
          <w:tblBorders>
            <w:top w:val="none" w:sz="0" w:space="0" w:color="auto"/>
            <w:left w:val="nil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Применяемая система налогообложения (нужное отметить):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общая система налогообложения;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упрощенная система налогообложения.</w:t>
            </w:r>
          </w:p>
        </w:tc>
      </w:tr>
      <w:tr w:rsidR="00201EBB" w:rsidRPr="00D403E2" w:rsidTr="00201EBB">
        <w:tblPrEx>
          <w:tblBorders>
            <w:top w:val="none" w:sz="0" w:space="0" w:color="auto"/>
            <w:left w:val="nil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Организация является/не является плательщиком налога на добавленную стоимость (ненужное зачеркнуть).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Настоящим ________________________________________________________________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(краткое наименование юридического лица (организации))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подтверждает, что:</w:t>
            </w:r>
          </w:p>
        </w:tc>
      </w:tr>
    </w:tbl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актов, муниципальных правовых актов на цели, указанные в настоящей заявке;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lastRenderedPageBreak/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201EBB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Приложение:</w:t>
      </w:r>
    </w:p>
    <w:p w:rsidR="00201EBB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копия договора ______ (указать наименование и реквизиты договоров).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62"/>
        <w:gridCol w:w="2674"/>
      </w:tblGrid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"___"_______________ 20___ года</w:t>
            </w:r>
          </w:p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D403E2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D403E2" w:rsidRP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D403E2" w:rsidRP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D403E2" w:rsidRPr="00D403E2" w:rsidRDefault="00D403E2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bookmarkEnd w:id="2"/>
    <w:p w:rsidR="00201EBB" w:rsidRPr="00D403E2" w:rsidRDefault="00201EBB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lastRenderedPageBreak/>
        <w:t>Приложение 5</w:t>
      </w:r>
    </w:p>
    <w:p w:rsidR="00201EBB" w:rsidRPr="00D403E2" w:rsidRDefault="00201EBB" w:rsidP="00201EBB">
      <w:pPr>
        <w:spacing w:after="1" w:line="220" w:lineRule="atLeast"/>
        <w:jc w:val="right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201EBB" w:rsidRPr="00D403E2" w:rsidRDefault="00201EBB" w:rsidP="00201EBB">
      <w:pPr>
        <w:spacing w:after="1" w:line="220" w:lineRule="atLeast"/>
        <w:jc w:val="right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зверобойного промысла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Представляется: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В Департамент сельского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хозяйства и продовольствия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Чукотского автономного округа</w:t>
            </w:r>
          </w:p>
        </w:tc>
      </w:tr>
      <w:tr w:rsidR="00201EBB" w:rsidRPr="00D403E2" w:rsidTr="00201EB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ЗАЯВКА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 предоставление субсидии для финансового обеспечения затрат по финансовому оздоровлению территориально-соседских общин коренных малочисленных народов Чукотки</w:t>
            </w:r>
          </w:p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 xml:space="preserve">Ознакомившись с условиями </w:t>
            </w:r>
            <w:hyperlink w:anchor="P36" w:history="1">
              <w:r w:rsidRPr="000F4B21">
                <w:rPr>
                  <w:rFonts w:eastAsiaTheme="minorHAnsi"/>
                  <w:lang w:eastAsia="en-US"/>
                </w:rPr>
                <w:t>Порядка</w:t>
              </w:r>
            </w:hyperlink>
            <w:r w:rsidRPr="00D403E2">
              <w:rPr>
                <w:rFonts w:eastAsiaTheme="minorHAnsi"/>
                <w:lang w:eastAsia="en-US"/>
              </w:rPr>
              <w:t xml:space="preserve">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(полное наименование юридического лица (организации))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направляет документы для рассмотрения вопроса о предоставлении субсидии для финансового обеспечения затрат по финансовому оздоровлению территориально-соседских общин коренных малочисленных народов Чукотки в сумме ___________________________________________________ рублей, в том числе:</w:t>
            </w:r>
          </w:p>
        </w:tc>
      </w:tr>
    </w:tbl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3912"/>
        <w:gridCol w:w="2721"/>
      </w:tblGrid>
      <w:tr w:rsidR="00201EBB" w:rsidRPr="00D403E2" w:rsidTr="00201EBB">
        <w:tc>
          <w:tcPr>
            <w:tcW w:w="2383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контрагента, ИНН</w:t>
            </w:r>
          </w:p>
        </w:tc>
        <w:tc>
          <w:tcPr>
            <w:tcW w:w="3912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и реквизиты документа, по которому возникла кредиторская задолженность (при наличии)</w:t>
            </w:r>
          </w:p>
        </w:tc>
        <w:tc>
          <w:tcPr>
            <w:tcW w:w="2721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Сумма кредиторской задолженности</w:t>
            </w:r>
          </w:p>
        </w:tc>
      </w:tr>
      <w:tr w:rsidR="00201EBB" w:rsidRPr="00D403E2" w:rsidTr="00201EBB">
        <w:tc>
          <w:tcPr>
            <w:tcW w:w="2383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12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21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3</w:t>
            </w:r>
          </w:p>
        </w:tc>
      </w:tr>
      <w:tr w:rsidR="00201EBB" w:rsidRPr="00D403E2" w:rsidTr="00201EBB">
        <w:tc>
          <w:tcPr>
            <w:tcW w:w="2383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3912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2383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3912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2383" w:type="dxa"/>
          </w:tcPr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3912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721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201EBB" w:rsidRPr="00D403E2" w:rsidRDefault="00201EBB" w:rsidP="00201EBB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Основные реквизиты юридического лица: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4"/>
        <w:gridCol w:w="2267"/>
        <w:gridCol w:w="1360"/>
        <w:gridCol w:w="2100"/>
      </w:tblGrid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Сокращенное наименование организации: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Юридический (почтовый) адрес: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Фактический (почтовый) адрес: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lastRenderedPageBreak/>
              <w:t>Ф.И.О. руководителя (полностью)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Контактные телефоны, факс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9068" w:type="dxa"/>
            <w:gridSpan w:val="5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Банковские реквизиты для перечисления субсидии:</w:t>
            </w: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ОКПО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Расчетный счет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Кор. счет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БИК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5E3380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hyperlink r:id="rId10" w:history="1">
              <w:r w:rsidR="00201EBB" w:rsidRPr="000F4B21">
                <w:rPr>
                  <w:rFonts w:eastAsiaTheme="minorHAnsi"/>
                  <w:lang w:eastAsia="en-US"/>
                </w:rPr>
                <w:t>ОКТМО</w:t>
              </w:r>
            </w:hyperlink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blPrEx>
          <w:tblBorders>
            <w:top w:val="none" w:sz="0" w:space="0" w:color="auto"/>
            <w:left w:val="nil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Применяемая система налогообложения (нужное отметить):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общая система налогообложения;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упрощенная система налогообложения.</w:t>
            </w:r>
          </w:p>
        </w:tc>
      </w:tr>
      <w:tr w:rsidR="00201EBB" w:rsidRPr="00D403E2" w:rsidTr="00201EBB">
        <w:tblPrEx>
          <w:tblBorders>
            <w:top w:val="none" w:sz="0" w:space="0" w:color="auto"/>
            <w:left w:val="nil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Организация является/не является плательщиком налога на добавленную стоимость (ненужное зачеркнуть).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Настоящим ________________________________________________________________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(краткое наименование юридического лица (организации))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подтверждает, что:</w:t>
            </w:r>
          </w:p>
        </w:tc>
      </w:tr>
    </w:tbl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актов, муниципальных правовых актов на цели, указанные в настоящей заявке;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201EBB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lastRenderedPageBreak/>
        <w:t>Приложение: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копия договора ______ (указать наименование и реквизиты договоров);</w:t>
      </w:r>
    </w:p>
    <w:p w:rsidR="00201EBB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акт сверок с _______ от ________ (указать наименование контрагента и реквизиты акта сверки).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62"/>
        <w:gridCol w:w="2674"/>
      </w:tblGrid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"___"_______________ 20___ года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201EBB" w:rsidRDefault="00201EBB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D403E2" w:rsidRPr="00D403E2" w:rsidRDefault="00D403E2" w:rsidP="00201EBB">
      <w:pPr>
        <w:spacing w:before="220" w:after="1" w:line="220" w:lineRule="atLeast"/>
        <w:ind w:firstLine="540"/>
        <w:jc w:val="both"/>
        <w:rPr>
          <w:b/>
        </w:rPr>
      </w:pPr>
    </w:p>
    <w:p w:rsidR="00201EBB" w:rsidRPr="00D403E2" w:rsidRDefault="00201EBB" w:rsidP="00201EBB">
      <w:pPr>
        <w:spacing w:after="1" w:line="220" w:lineRule="atLeast"/>
        <w:jc w:val="right"/>
        <w:outlineLvl w:val="1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lastRenderedPageBreak/>
        <w:t>Приложение 6</w:t>
      </w:r>
    </w:p>
    <w:p w:rsidR="00201EBB" w:rsidRPr="00D403E2" w:rsidRDefault="00201EBB" w:rsidP="00201EBB">
      <w:pPr>
        <w:spacing w:after="1" w:line="220" w:lineRule="atLeast"/>
        <w:jc w:val="right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к Порядку предоставления субсидий на развитие морского</w:t>
      </w:r>
    </w:p>
    <w:p w:rsidR="00201EBB" w:rsidRPr="00D403E2" w:rsidRDefault="00201EBB" w:rsidP="00201EBB">
      <w:pPr>
        <w:spacing w:after="1" w:line="220" w:lineRule="atLeast"/>
        <w:jc w:val="right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зверобойного промысла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Представляется: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В Департамент сельского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хозяйства и продовольствия</w:t>
            </w:r>
          </w:p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Чукотского автономного округа</w:t>
            </w:r>
          </w:p>
        </w:tc>
      </w:tr>
      <w:tr w:rsidR="00201EBB" w:rsidRPr="00D403E2" w:rsidTr="00201EB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ЗАЯВКА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 предоставление субсидии для финансового обеспечения затрат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</w:t>
            </w:r>
          </w:p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 xml:space="preserve">Ознакомившись с условиями </w:t>
            </w:r>
            <w:hyperlink w:anchor="P36" w:history="1">
              <w:r w:rsidRPr="000F4B21">
                <w:rPr>
                  <w:rFonts w:eastAsiaTheme="minorHAnsi"/>
                  <w:lang w:eastAsia="en-US"/>
                </w:rPr>
                <w:t>Порядка</w:t>
              </w:r>
            </w:hyperlink>
            <w:r w:rsidRPr="00D403E2">
              <w:rPr>
                <w:rFonts w:eastAsiaTheme="minorHAnsi"/>
                <w:lang w:eastAsia="en-US"/>
              </w:rPr>
              <w:t xml:space="preserve">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(полное наименование юридического лица (организации))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направляет документы для рассмотрения вопроса о предоставлении субсидии для финансового обеспечения затрат на оплату стоимости проезда и провоза багажа работникам морского зверобойного промысла и неработающим членам их семей в пределах территории Российской Федерации к месту использования отпуска и обратно в сумме ___________________________________ рублей, в том числе:</w:t>
            </w:r>
          </w:p>
        </w:tc>
      </w:tr>
    </w:tbl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1474"/>
        <w:gridCol w:w="1417"/>
        <w:gridCol w:w="2437"/>
      </w:tblGrid>
      <w:tr w:rsidR="00201EBB" w:rsidRPr="00D403E2" w:rsidTr="00201EBB">
        <w:tc>
          <w:tcPr>
            <w:tcW w:w="3741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474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417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2437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Сумма затрат на оплату стоимости проезда работникам морского зверобойного промысла и членам их семей к месту использования отпуска и обратно, рублей</w:t>
            </w:r>
          </w:p>
        </w:tc>
      </w:tr>
      <w:tr w:rsidR="00201EBB" w:rsidRPr="00D403E2" w:rsidTr="00201EBB">
        <w:tc>
          <w:tcPr>
            <w:tcW w:w="3741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4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37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4</w:t>
            </w:r>
          </w:p>
        </w:tc>
      </w:tr>
      <w:tr w:rsidR="00201EBB" w:rsidRPr="00D403E2" w:rsidTr="00201EBB">
        <w:tc>
          <w:tcPr>
            <w:tcW w:w="3741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Количество работников морского зверобойного промысла и членов их семей, имеющих право на оплату стоимости проезда в отпуск в текущем финансовом году, всего</w:t>
            </w:r>
          </w:p>
        </w:tc>
        <w:tc>
          <w:tcPr>
            <w:tcW w:w="1474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41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3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741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474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417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437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x</w:t>
            </w:r>
          </w:p>
        </w:tc>
      </w:tr>
      <w:tr w:rsidR="00201EBB" w:rsidRPr="00D403E2" w:rsidTr="00201EBB">
        <w:tc>
          <w:tcPr>
            <w:tcW w:w="3741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работники морского зверобойного промысла</w:t>
            </w:r>
          </w:p>
        </w:tc>
        <w:tc>
          <w:tcPr>
            <w:tcW w:w="1474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41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3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741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члены семьи работников морского зверобойного промысла</w:t>
            </w:r>
          </w:p>
        </w:tc>
        <w:tc>
          <w:tcPr>
            <w:tcW w:w="1474" w:type="dxa"/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41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3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201EBB" w:rsidRPr="00D403E2" w:rsidRDefault="00201EBB" w:rsidP="00201EBB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Основные реквизиты юридического лица: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4"/>
        <w:gridCol w:w="2267"/>
        <w:gridCol w:w="1360"/>
        <w:gridCol w:w="2100"/>
      </w:tblGrid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Сокращенное наименование организации: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Юридический (почтовый) адрес: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Фактический (почтовый) адрес: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Ф.И.О. руководителя (полностью)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Контактные телефоны, факс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9068" w:type="dxa"/>
            <w:gridSpan w:val="5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Банковские реквизиты для перечисления субсидии:</w:t>
            </w: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ОКПО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Расчетный счет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Кор. счет</w:t>
            </w:r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БИК</w:t>
            </w:r>
          </w:p>
        </w:tc>
        <w:tc>
          <w:tcPr>
            <w:tcW w:w="226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</w:tcPr>
          <w:p w:rsidR="00201EBB" w:rsidRPr="00D403E2" w:rsidRDefault="000F4B21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201EBB" w:rsidRPr="000F4B21">
                <w:rPr>
                  <w:rFonts w:eastAsiaTheme="minorHAnsi"/>
                  <w:lang w:eastAsia="en-US"/>
                </w:rPr>
                <w:t>ОКТМО</w:t>
              </w:r>
            </w:hyperlink>
          </w:p>
        </w:tc>
        <w:tc>
          <w:tcPr>
            <w:tcW w:w="2097" w:type="dxa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3344" w:type="dxa"/>
            <w:gridSpan w:val="2"/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Наименование банка</w:t>
            </w:r>
          </w:p>
        </w:tc>
        <w:tc>
          <w:tcPr>
            <w:tcW w:w="5724" w:type="dxa"/>
            <w:gridSpan w:val="3"/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blPrEx>
          <w:tblBorders>
            <w:top w:val="none" w:sz="0" w:space="0" w:color="auto"/>
            <w:left w:val="nil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Применяемая система налогообложения (нужное отметить):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общая система налогообложения;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201EBB" w:rsidRPr="00D403E2" w:rsidTr="00201EB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731" w:type="dxa"/>
            <w:gridSpan w:val="4"/>
            <w:tcBorders>
              <w:top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упрощенная система налогообложения.</w:t>
            </w:r>
          </w:p>
        </w:tc>
      </w:tr>
      <w:tr w:rsidR="00201EBB" w:rsidRPr="00D403E2" w:rsidTr="00201EBB">
        <w:tblPrEx>
          <w:tblBorders>
            <w:top w:val="none" w:sz="0" w:space="0" w:color="auto"/>
            <w:left w:val="nil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ind w:firstLine="283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Организация является/не является плательщиком налога на добавленную стоимость (ненужное зачеркнуть).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Настоящим ________________________________________________________________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(краткое наименование юридического лица (организации))</w:t>
            </w:r>
          </w:p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подтверждает, что:</w:t>
            </w:r>
          </w:p>
        </w:tc>
      </w:tr>
    </w:tbl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D403E2">
        <w:rPr>
          <w:rFonts w:eastAsiaTheme="minorHAnsi"/>
          <w:lang w:eastAsia="en-US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актов, муниципальных правовых актов на цели, указанные в настоящей заявке;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201EBB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p w:rsidR="00850797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Приложение:</w:t>
      </w:r>
    </w:p>
    <w:p w:rsidR="00201EBB" w:rsidRPr="00D403E2" w:rsidRDefault="00201EBB" w:rsidP="00850797">
      <w:pPr>
        <w:spacing w:after="1" w:line="220" w:lineRule="atLeast"/>
        <w:ind w:firstLine="540"/>
        <w:jc w:val="both"/>
        <w:rPr>
          <w:rFonts w:eastAsiaTheme="minorHAnsi"/>
          <w:lang w:eastAsia="en-US"/>
        </w:rPr>
      </w:pPr>
      <w:r w:rsidRPr="00D403E2">
        <w:rPr>
          <w:rFonts w:eastAsiaTheme="minorHAnsi"/>
          <w:lang w:eastAsia="en-US"/>
        </w:rPr>
        <w:t>копия графика отпусков на _____ год.</w:t>
      </w:r>
    </w:p>
    <w:p w:rsidR="00201EBB" w:rsidRPr="00D403E2" w:rsidRDefault="00201EBB" w:rsidP="00201EBB">
      <w:pPr>
        <w:spacing w:after="1" w:line="220" w:lineRule="atLeast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62"/>
        <w:gridCol w:w="2674"/>
      </w:tblGrid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righ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____________________</w:t>
            </w:r>
          </w:p>
          <w:p w:rsidR="00201EBB" w:rsidRPr="00D403E2" w:rsidRDefault="00201EBB" w:rsidP="00201EBB">
            <w:pPr>
              <w:spacing w:after="1" w:line="220" w:lineRule="atLeast"/>
              <w:jc w:val="center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201EBB" w:rsidRPr="00D403E2" w:rsidTr="00201EB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  <w:r w:rsidRPr="00D403E2">
              <w:rPr>
                <w:rFonts w:eastAsiaTheme="minorHAnsi"/>
                <w:lang w:eastAsia="en-US"/>
              </w:rPr>
              <w:t>"___"_______________ 20___ года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01EBB" w:rsidRPr="00D403E2" w:rsidRDefault="00201EBB" w:rsidP="00201EBB">
            <w:pPr>
              <w:spacing w:after="1" w:line="220" w:lineRule="atLeast"/>
              <w:rPr>
                <w:rFonts w:eastAsiaTheme="minorHAnsi"/>
                <w:lang w:eastAsia="en-US"/>
              </w:rPr>
            </w:pPr>
          </w:p>
        </w:tc>
      </w:tr>
    </w:tbl>
    <w:p w:rsidR="00201EBB" w:rsidRPr="00D403E2" w:rsidRDefault="00201EBB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201EBB" w:rsidRPr="00D403E2" w:rsidSect="002C4DC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236E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4B21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1EBB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6B33"/>
    <w:rsid w:val="00272F2E"/>
    <w:rsid w:val="00277B3E"/>
    <w:rsid w:val="00282163"/>
    <w:rsid w:val="0028254C"/>
    <w:rsid w:val="00296FC3"/>
    <w:rsid w:val="002B62B0"/>
    <w:rsid w:val="002C4DCA"/>
    <w:rsid w:val="002C5873"/>
    <w:rsid w:val="002C75D8"/>
    <w:rsid w:val="002C76FB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3EB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3F602A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690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B778D"/>
    <w:rsid w:val="004C0B33"/>
    <w:rsid w:val="004C2A6A"/>
    <w:rsid w:val="004C3485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0525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FF5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E3380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2C0"/>
    <w:rsid w:val="006E2556"/>
    <w:rsid w:val="006E63E7"/>
    <w:rsid w:val="006E78D0"/>
    <w:rsid w:val="006E7F7D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3736A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35594"/>
    <w:rsid w:val="00840DEF"/>
    <w:rsid w:val="008424C0"/>
    <w:rsid w:val="00843B2C"/>
    <w:rsid w:val="00845DA8"/>
    <w:rsid w:val="0084610D"/>
    <w:rsid w:val="00850797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345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CB3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6FA0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B4806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0DE9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03E2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D5106"/>
    <w:rsid w:val="00DE2458"/>
    <w:rsid w:val="00DF5EB5"/>
    <w:rsid w:val="00DF6D77"/>
    <w:rsid w:val="00DF734D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4C04"/>
    <w:rsid w:val="00EC7051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0DB9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040CEDE1095A51BA6B6A1142C3A98CFE6B2C2EEAD24EAA6E76A5A1EBC0655C441FEAAFCB61C2AC3050E905F31D3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0040CEDE1095A51BA6B6A1142C3A98CFE6B2C2EEAD24EAA6E76A5A1EBC0655C441FEAAFCB61C2AC3050E905F31D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0040CEDE1095A51BA6B6A1142C3A98CFE6B2C2EEAD24EAA6E76A5A1EBC0655C441FEAAFCB61C2AC3050E905F31D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0040CEDE1095A51BA6B6A1142C3A98CFE6B2C2EEAD24EAA6E76A5A1EBC0655C441FEAAFCB61C2AC3050E905F31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BEFE-9755-405C-8E52-9CE5A831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4099</Words>
  <Characters>32714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36740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Анджиева Кермен Григорьевна</cp:lastModifiedBy>
  <cp:revision>26</cp:revision>
  <cp:lastPrinted>2023-02-28T04:17:00Z</cp:lastPrinted>
  <dcterms:created xsi:type="dcterms:W3CDTF">2021-11-25T04:58:00Z</dcterms:created>
  <dcterms:modified xsi:type="dcterms:W3CDTF">2023-02-28T04:18:00Z</dcterms:modified>
</cp:coreProperties>
</file>