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8C" w:rsidRPr="0064558C" w:rsidRDefault="0064558C" w:rsidP="0064558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4558C">
        <w:rPr>
          <w:b/>
          <w:bCs/>
          <w:color w:val="000000"/>
          <w:sz w:val="28"/>
          <w:szCs w:val="28"/>
        </w:rPr>
        <w:t>Порядок</w:t>
      </w:r>
    </w:p>
    <w:p w:rsidR="0064558C" w:rsidRDefault="0064558C" w:rsidP="0064558C">
      <w:pPr>
        <w:ind w:firstLine="709"/>
        <w:jc w:val="center"/>
        <w:rPr>
          <w:b/>
          <w:sz w:val="28"/>
          <w:szCs w:val="28"/>
        </w:rPr>
      </w:pPr>
      <w:r w:rsidRPr="0064558C">
        <w:rPr>
          <w:b/>
          <w:sz w:val="28"/>
          <w:szCs w:val="28"/>
        </w:rPr>
        <w:t>организации ветеринарного осмотра, ветеринарно-санитарной экспертизы и определения свежести (доброкачественности)</w:t>
      </w:r>
    </w:p>
    <w:p w:rsidR="004E58DD" w:rsidRPr="0064558C" w:rsidRDefault="0064558C" w:rsidP="0064558C">
      <w:pPr>
        <w:ind w:firstLine="709"/>
        <w:jc w:val="center"/>
        <w:rPr>
          <w:b/>
          <w:sz w:val="28"/>
          <w:szCs w:val="28"/>
        </w:rPr>
      </w:pPr>
      <w:r w:rsidRPr="0064558C">
        <w:rPr>
          <w:b/>
          <w:sz w:val="28"/>
          <w:szCs w:val="28"/>
        </w:rPr>
        <w:t xml:space="preserve"> мяса дикого северного оленя</w:t>
      </w:r>
    </w:p>
    <w:p w:rsidR="0064558C" w:rsidRPr="004E2234" w:rsidRDefault="0064558C" w:rsidP="0064558C">
      <w:pPr>
        <w:ind w:firstLine="709"/>
        <w:jc w:val="center"/>
        <w:rPr>
          <w:sz w:val="28"/>
          <w:szCs w:val="28"/>
        </w:rPr>
      </w:pPr>
    </w:p>
    <w:p w:rsidR="00E5510D" w:rsidRDefault="004E2234" w:rsidP="004E2234">
      <w:pPr>
        <w:ind w:firstLine="709"/>
        <w:jc w:val="both"/>
        <w:rPr>
          <w:sz w:val="28"/>
          <w:szCs w:val="28"/>
        </w:rPr>
      </w:pPr>
      <w:r w:rsidRPr="004E22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E2234">
        <w:rPr>
          <w:sz w:val="28"/>
          <w:szCs w:val="28"/>
        </w:rPr>
        <w:t xml:space="preserve">Заготовка мяса дикого северного оленя </w:t>
      </w:r>
      <w:r w:rsidR="00C57392">
        <w:rPr>
          <w:sz w:val="28"/>
          <w:szCs w:val="28"/>
        </w:rPr>
        <w:t xml:space="preserve">на территории Чукотского автономного округа </w:t>
      </w:r>
      <w:r w:rsidRPr="004E2234">
        <w:rPr>
          <w:sz w:val="28"/>
          <w:szCs w:val="28"/>
        </w:rPr>
        <w:t>производится физическим</w:t>
      </w:r>
      <w:r w:rsidR="00C57392">
        <w:rPr>
          <w:sz w:val="28"/>
          <w:szCs w:val="28"/>
        </w:rPr>
        <w:t>и</w:t>
      </w:r>
      <w:r w:rsidRPr="004E2234">
        <w:rPr>
          <w:sz w:val="28"/>
          <w:szCs w:val="28"/>
        </w:rPr>
        <w:t xml:space="preserve"> и юридическими лицами, индивидуальными предпринимателями,</w:t>
      </w:r>
      <w:r w:rsidR="000A1F7C">
        <w:rPr>
          <w:sz w:val="28"/>
          <w:szCs w:val="28"/>
        </w:rPr>
        <w:t xml:space="preserve"> (далее – заготовители)</w:t>
      </w:r>
      <w:r w:rsidRPr="004E2234">
        <w:rPr>
          <w:sz w:val="28"/>
          <w:szCs w:val="28"/>
        </w:rPr>
        <w:t xml:space="preserve"> имеющих разделочные площадки, зарегистрированные в ФГИС «Цербер» и ФГИС «Меркурий» и з</w:t>
      </w:r>
      <w:r w:rsidR="00E5510D" w:rsidRPr="004E2234">
        <w:rPr>
          <w:sz w:val="28"/>
          <w:szCs w:val="28"/>
        </w:rPr>
        <w:t>аключ</w:t>
      </w:r>
      <w:r w:rsidRPr="004E2234">
        <w:rPr>
          <w:sz w:val="28"/>
          <w:szCs w:val="28"/>
        </w:rPr>
        <w:t xml:space="preserve">ившие </w:t>
      </w:r>
      <w:r w:rsidR="00E5510D" w:rsidRPr="004E2234">
        <w:rPr>
          <w:sz w:val="28"/>
          <w:szCs w:val="28"/>
        </w:rPr>
        <w:t>договор</w:t>
      </w:r>
      <w:r w:rsidRPr="004E2234">
        <w:rPr>
          <w:sz w:val="28"/>
          <w:szCs w:val="28"/>
        </w:rPr>
        <w:t>а</w:t>
      </w:r>
      <w:r w:rsidR="00E5510D" w:rsidRPr="004E2234">
        <w:rPr>
          <w:sz w:val="28"/>
          <w:szCs w:val="28"/>
        </w:rPr>
        <w:t xml:space="preserve"> на оказание ветеринарных услуг</w:t>
      </w:r>
      <w:r w:rsidR="00E55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E5510D">
        <w:rPr>
          <w:sz w:val="28"/>
          <w:szCs w:val="28"/>
        </w:rPr>
        <w:t>ГБУ ЧАО «Окрветобъединение».</w:t>
      </w:r>
    </w:p>
    <w:p w:rsidR="00E5510D" w:rsidRDefault="00E5510D" w:rsidP="00E5510D">
      <w:pPr>
        <w:pStyle w:val="Style2"/>
        <w:widowControl/>
        <w:spacing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846">
        <w:rPr>
          <w:sz w:val="28"/>
          <w:szCs w:val="28"/>
        </w:rPr>
        <w:t>.</w:t>
      </w:r>
      <w:r w:rsidRPr="00240938">
        <w:rPr>
          <w:b/>
          <w:sz w:val="28"/>
          <w:szCs w:val="28"/>
        </w:rPr>
        <w:t xml:space="preserve"> </w:t>
      </w:r>
      <w:r w:rsidR="00B13F89" w:rsidRPr="00B13F89">
        <w:rPr>
          <w:sz w:val="28"/>
          <w:szCs w:val="28"/>
        </w:rPr>
        <w:t>З</w:t>
      </w:r>
      <w:r w:rsidRPr="005B2846">
        <w:rPr>
          <w:sz w:val="28"/>
          <w:szCs w:val="28"/>
        </w:rPr>
        <w:t>аявки на проведение ветеринарного осмотра, ветеринарно-санитарной экспертизы (далее - ВСЭ) и определения свежести (доброкачественности) мяса дикого северного оленя</w:t>
      </w:r>
      <w:r w:rsidR="00B13F89">
        <w:rPr>
          <w:sz w:val="28"/>
          <w:szCs w:val="28"/>
        </w:rPr>
        <w:t xml:space="preserve"> предоставляются заготовителями </w:t>
      </w:r>
      <w:r w:rsidR="000A1F7C">
        <w:rPr>
          <w:sz w:val="28"/>
          <w:szCs w:val="28"/>
        </w:rPr>
        <w:t xml:space="preserve"> специалистам подразделений</w:t>
      </w:r>
      <w:r w:rsidR="00B13F89" w:rsidRPr="00B13F89">
        <w:rPr>
          <w:sz w:val="28"/>
          <w:szCs w:val="28"/>
        </w:rPr>
        <w:t xml:space="preserve"> </w:t>
      </w:r>
      <w:proofErr w:type="spellStart"/>
      <w:r w:rsidR="00B13F89">
        <w:rPr>
          <w:sz w:val="28"/>
          <w:szCs w:val="28"/>
        </w:rPr>
        <w:t>госветслужбы</w:t>
      </w:r>
      <w:proofErr w:type="spellEnd"/>
      <w:r w:rsidR="000A1F7C">
        <w:rPr>
          <w:sz w:val="28"/>
          <w:szCs w:val="28"/>
        </w:rPr>
        <w:t>, находящимся в непосредственной близости от места заготовки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</w:p>
    <w:p w:rsidR="00E5510D" w:rsidRDefault="00E5510D" w:rsidP="00E5510D">
      <w:pPr>
        <w:pStyle w:val="Style2"/>
        <w:widowControl/>
        <w:spacing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Ветеринарный осмотр туш и внутренних органов (при наличии) </w:t>
      </w:r>
      <w:r w:rsidR="000A1F7C">
        <w:rPr>
          <w:sz w:val="28"/>
          <w:szCs w:val="28"/>
        </w:rPr>
        <w:t xml:space="preserve">проводит ветеринарный специалист </w:t>
      </w:r>
      <w:r>
        <w:rPr>
          <w:sz w:val="28"/>
          <w:szCs w:val="28"/>
        </w:rPr>
        <w:t>с отбор</w:t>
      </w:r>
      <w:r w:rsidR="000A1F7C">
        <w:rPr>
          <w:sz w:val="28"/>
          <w:szCs w:val="28"/>
        </w:rPr>
        <w:t>ом</w:t>
      </w:r>
      <w:r>
        <w:rPr>
          <w:sz w:val="28"/>
          <w:szCs w:val="28"/>
        </w:rPr>
        <w:t xml:space="preserve"> образцов от всех туш с одновременным маркированием образцов и туш одним номером. От каждой туши отбирают </w:t>
      </w:r>
      <w:r w:rsidR="000A1F7C">
        <w:rPr>
          <w:sz w:val="28"/>
          <w:szCs w:val="28"/>
        </w:rPr>
        <w:t>2</w:t>
      </w:r>
      <w:r>
        <w:rPr>
          <w:sz w:val="28"/>
          <w:szCs w:val="28"/>
        </w:rPr>
        <w:t xml:space="preserve"> образца мышечной массы весом по 50-100 грамм каждый с мест</w:t>
      </w:r>
      <w:r w:rsidR="000A1F7C">
        <w:rPr>
          <w:sz w:val="28"/>
          <w:szCs w:val="28"/>
        </w:rPr>
        <w:t xml:space="preserve">а </w:t>
      </w:r>
      <w:proofErr w:type="spellStart"/>
      <w:r w:rsidR="000A1F7C">
        <w:rPr>
          <w:sz w:val="28"/>
          <w:szCs w:val="28"/>
        </w:rPr>
        <w:t>зареза</w:t>
      </w:r>
      <w:proofErr w:type="spellEnd"/>
      <w:r w:rsidR="000A1F7C">
        <w:rPr>
          <w:sz w:val="28"/>
          <w:szCs w:val="28"/>
        </w:rPr>
        <w:t xml:space="preserve"> и на выбор с мясистой части туши</w:t>
      </w:r>
      <w:r>
        <w:rPr>
          <w:sz w:val="28"/>
          <w:szCs w:val="28"/>
        </w:rPr>
        <w:t xml:space="preserve">. </w:t>
      </w:r>
      <w:r w:rsidR="000A1F7C">
        <w:rPr>
          <w:sz w:val="28"/>
          <w:szCs w:val="28"/>
        </w:rPr>
        <w:t>Ветеринарный специалист з</w:t>
      </w:r>
      <w:r>
        <w:rPr>
          <w:sz w:val="28"/>
          <w:szCs w:val="28"/>
        </w:rPr>
        <w:t>аполня</w:t>
      </w:r>
      <w:r w:rsidR="000A1F7C">
        <w:rPr>
          <w:sz w:val="28"/>
          <w:szCs w:val="28"/>
        </w:rPr>
        <w:t>е</w:t>
      </w:r>
      <w:r>
        <w:rPr>
          <w:sz w:val="28"/>
          <w:szCs w:val="28"/>
        </w:rPr>
        <w:t>т ведомость ветеринарного осмотра туш и отбора образцов.</w:t>
      </w:r>
    </w:p>
    <w:p w:rsidR="00E5510D" w:rsidRDefault="00E5510D" w:rsidP="00E5510D">
      <w:pPr>
        <w:pStyle w:val="Style2"/>
        <w:widowControl/>
        <w:spacing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ветеринарном осмотре </w:t>
      </w:r>
      <w:r w:rsidR="000A1F7C">
        <w:rPr>
          <w:sz w:val="28"/>
          <w:szCs w:val="28"/>
        </w:rPr>
        <w:t xml:space="preserve">особое </w:t>
      </w:r>
      <w:r>
        <w:rPr>
          <w:sz w:val="28"/>
          <w:szCs w:val="28"/>
        </w:rPr>
        <w:t>внимание</w:t>
      </w:r>
      <w:r w:rsidR="00415AEB" w:rsidRPr="00DC4225">
        <w:rPr>
          <w:sz w:val="28"/>
          <w:szCs w:val="28"/>
        </w:rPr>
        <w:t xml:space="preserve"> </w:t>
      </w:r>
      <w:r w:rsidR="00406AAC">
        <w:rPr>
          <w:sz w:val="28"/>
          <w:szCs w:val="28"/>
        </w:rPr>
        <w:t>обращают</w:t>
      </w:r>
      <w:r>
        <w:rPr>
          <w:sz w:val="28"/>
          <w:szCs w:val="28"/>
        </w:rPr>
        <w:t xml:space="preserve"> на санитарное состояние</w:t>
      </w:r>
      <w:r w:rsidR="00406AAC">
        <w:rPr>
          <w:sz w:val="28"/>
          <w:szCs w:val="28"/>
        </w:rPr>
        <w:t xml:space="preserve"> туши</w:t>
      </w:r>
      <w:r>
        <w:rPr>
          <w:sz w:val="28"/>
          <w:szCs w:val="28"/>
        </w:rPr>
        <w:t xml:space="preserve">. Туши загрязненные содержимым желудочно-кишечного тракта, кровью, имеющие не зачищенные гематомы к осмотру и ветеринарно-санитарной экспертизе не принимаются. </w:t>
      </w:r>
    </w:p>
    <w:p w:rsidR="00E5510D" w:rsidRDefault="00E5510D" w:rsidP="00E5510D">
      <w:pPr>
        <w:pStyle w:val="Style2"/>
        <w:widowControl/>
        <w:spacing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диагностическом кабинете</w:t>
      </w:r>
      <w:r w:rsidR="00890AB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 рабочем месте в помещении) проводят регистрацию образцов в журнале ветеринарно-санитарной экспертизы мяса дикого северного оленя, размораживание образцов и </w:t>
      </w:r>
      <w:r w:rsidR="002752CA">
        <w:rPr>
          <w:sz w:val="28"/>
          <w:szCs w:val="28"/>
        </w:rPr>
        <w:t xml:space="preserve">проводят </w:t>
      </w:r>
      <w:r>
        <w:rPr>
          <w:sz w:val="28"/>
          <w:szCs w:val="28"/>
        </w:rPr>
        <w:t>следующие исследования:</w:t>
      </w:r>
    </w:p>
    <w:p w:rsidR="00E5510D" w:rsidRDefault="0090537D" w:rsidP="00E5510D">
      <w:pPr>
        <w:pStyle w:val="Style2"/>
        <w:widowControl/>
        <w:spacing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E5510D">
        <w:rPr>
          <w:sz w:val="28"/>
          <w:szCs w:val="28"/>
        </w:rPr>
        <w:t>внешн</w:t>
      </w:r>
      <w:r w:rsidR="002752CA">
        <w:rPr>
          <w:sz w:val="28"/>
          <w:szCs w:val="28"/>
        </w:rPr>
        <w:t>его</w:t>
      </w:r>
      <w:r w:rsidR="00E5510D">
        <w:rPr>
          <w:sz w:val="28"/>
          <w:szCs w:val="28"/>
        </w:rPr>
        <w:t xml:space="preserve"> вид</w:t>
      </w:r>
      <w:r w:rsidR="002752CA">
        <w:rPr>
          <w:sz w:val="28"/>
          <w:szCs w:val="28"/>
        </w:rPr>
        <w:t>а</w:t>
      </w:r>
      <w:r w:rsidR="00E551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510D">
        <w:rPr>
          <w:sz w:val="28"/>
          <w:szCs w:val="28"/>
        </w:rPr>
        <w:t>цвет</w:t>
      </w:r>
      <w:r w:rsidR="002752CA">
        <w:rPr>
          <w:sz w:val="28"/>
          <w:szCs w:val="28"/>
        </w:rPr>
        <w:t>а</w:t>
      </w:r>
      <w:r w:rsidR="00E551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510D">
        <w:rPr>
          <w:sz w:val="28"/>
          <w:szCs w:val="28"/>
        </w:rPr>
        <w:t>консистенци</w:t>
      </w:r>
      <w:r w:rsidR="002752CA">
        <w:rPr>
          <w:sz w:val="28"/>
          <w:szCs w:val="28"/>
        </w:rPr>
        <w:t>и</w:t>
      </w:r>
      <w:r w:rsidR="00E551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510D">
        <w:rPr>
          <w:sz w:val="28"/>
          <w:szCs w:val="28"/>
        </w:rPr>
        <w:t>запах</w:t>
      </w:r>
      <w:r w:rsidR="002752CA">
        <w:rPr>
          <w:sz w:val="28"/>
          <w:szCs w:val="28"/>
        </w:rPr>
        <w:t>а</w:t>
      </w:r>
      <w:r w:rsidR="00E551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510D">
        <w:rPr>
          <w:sz w:val="28"/>
          <w:szCs w:val="28"/>
        </w:rPr>
        <w:t>прозрачност</w:t>
      </w:r>
      <w:r w:rsidR="002752CA">
        <w:rPr>
          <w:sz w:val="28"/>
          <w:szCs w:val="28"/>
        </w:rPr>
        <w:t>и</w:t>
      </w:r>
      <w:r w:rsidR="00E5510D">
        <w:rPr>
          <w:sz w:val="28"/>
          <w:szCs w:val="28"/>
        </w:rPr>
        <w:t xml:space="preserve"> и аромат</w:t>
      </w:r>
      <w:r w:rsidR="002752CA">
        <w:rPr>
          <w:sz w:val="28"/>
          <w:szCs w:val="28"/>
        </w:rPr>
        <w:t>а</w:t>
      </w:r>
      <w:r w:rsidR="00E5510D">
        <w:rPr>
          <w:sz w:val="28"/>
          <w:szCs w:val="28"/>
        </w:rPr>
        <w:t xml:space="preserve"> бульона,</w:t>
      </w:r>
    </w:p>
    <w:p w:rsidR="00E5510D" w:rsidRDefault="00E5510D" w:rsidP="00E5510D">
      <w:pPr>
        <w:pStyle w:val="Style2"/>
        <w:widowControl/>
        <w:spacing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реакци</w:t>
      </w:r>
      <w:r w:rsidR="002752CA">
        <w:rPr>
          <w:sz w:val="28"/>
          <w:szCs w:val="28"/>
        </w:rPr>
        <w:t>ю</w:t>
      </w:r>
      <w:r>
        <w:rPr>
          <w:sz w:val="28"/>
          <w:szCs w:val="28"/>
        </w:rPr>
        <w:t xml:space="preserve"> с  5% раствором сернокислой меди (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B22F2F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),</w:t>
      </w:r>
    </w:p>
    <w:p w:rsidR="00E5510D" w:rsidRDefault="00E5510D" w:rsidP="00E5510D">
      <w:pPr>
        <w:pStyle w:val="Style2"/>
        <w:widowControl/>
        <w:spacing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реакци</w:t>
      </w:r>
      <w:r w:rsidR="002752CA">
        <w:rPr>
          <w:sz w:val="28"/>
          <w:szCs w:val="28"/>
        </w:rPr>
        <w:t>ю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пероксидазу</w:t>
      </w:r>
      <w:proofErr w:type="spellEnd"/>
      <w:r>
        <w:rPr>
          <w:sz w:val="28"/>
          <w:szCs w:val="28"/>
        </w:rPr>
        <w:t>,</w:t>
      </w:r>
    </w:p>
    <w:p w:rsidR="00E5510D" w:rsidRPr="00B22F2F" w:rsidRDefault="00E5510D" w:rsidP="00E5510D">
      <w:pPr>
        <w:pStyle w:val="Style2"/>
        <w:widowControl/>
        <w:spacing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сомнительных случаях проводят исследование на сероводород и делают мазки отпечатки на стекле с поверхностного и глубокого слоя, окрашивают метиленовой синью и просматривают под большим увеличением микроскопа (х90).</w:t>
      </w:r>
    </w:p>
    <w:p w:rsidR="009B50C8" w:rsidRDefault="00E5510D" w:rsidP="009B50C8">
      <w:pPr>
        <w:pStyle w:val="Style2"/>
        <w:widowControl/>
        <w:spacing w:line="240" w:lineRule="auto"/>
        <w:ind w:right="-1" w:firstLine="708"/>
        <w:jc w:val="both"/>
        <w:rPr>
          <w:sz w:val="28"/>
          <w:szCs w:val="28"/>
        </w:rPr>
      </w:pPr>
      <w:r w:rsidRPr="00B22F2F">
        <w:rPr>
          <w:sz w:val="28"/>
          <w:szCs w:val="28"/>
        </w:rPr>
        <w:t>5</w:t>
      </w:r>
      <w:r>
        <w:rPr>
          <w:sz w:val="28"/>
          <w:szCs w:val="28"/>
        </w:rPr>
        <w:t xml:space="preserve">. Органолептическую оценку проводят по бальной системе в которой каждому показателю присваивается следующее количество балов согласно </w:t>
      </w:r>
      <w:r w:rsidR="00C57392">
        <w:rPr>
          <w:sz w:val="28"/>
          <w:szCs w:val="28"/>
        </w:rPr>
        <w:t>т</w:t>
      </w:r>
      <w:r>
        <w:rPr>
          <w:sz w:val="28"/>
          <w:szCs w:val="28"/>
        </w:rPr>
        <w:t>аблице1.</w:t>
      </w:r>
    </w:p>
    <w:p w:rsidR="00E5510D" w:rsidRDefault="0064558C" w:rsidP="009B50C8">
      <w:pPr>
        <w:pStyle w:val="Style2"/>
        <w:widowControl/>
        <w:spacing w:line="240" w:lineRule="auto"/>
        <w:ind w:right="-1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E5510D">
        <w:rPr>
          <w:sz w:val="28"/>
          <w:szCs w:val="28"/>
        </w:rPr>
        <w:t>Таблица 1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  <w:gridCol w:w="3685"/>
      </w:tblGrid>
      <w:tr w:rsidR="00E5510D" w:rsidTr="0064558C">
        <w:tc>
          <w:tcPr>
            <w:tcW w:w="6237" w:type="dxa"/>
          </w:tcPr>
          <w:p w:rsidR="00E5510D" w:rsidRDefault="00E5510D" w:rsidP="0059082A">
            <w:pPr>
              <w:pStyle w:val="Style2"/>
              <w:widowControl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685" w:type="dxa"/>
          </w:tcPr>
          <w:p w:rsidR="00E5510D" w:rsidRDefault="00E5510D" w:rsidP="0064558C">
            <w:pPr>
              <w:pStyle w:val="Style2"/>
              <w:widowControl/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балов</w:t>
            </w:r>
          </w:p>
        </w:tc>
      </w:tr>
      <w:tr w:rsidR="00E5510D" w:rsidTr="0064558C">
        <w:tc>
          <w:tcPr>
            <w:tcW w:w="6237" w:type="dxa"/>
          </w:tcPr>
          <w:p w:rsidR="00E5510D" w:rsidRDefault="00E5510D" w:rsidP="0059082A">
            <w:pPr>
              <w:pStyle w:val="Style2"/>
              <w:widowControl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Органолептические показатели</w:t>
            </w:r>
          </w:p>
        </w:tc>
        <w:tc>
          <w:tcPr>
            <w:tcW w:w="3685" w:type="dxa"/>
          </w:tcPr>
          <w:p w:rsidR="00E5510D" w:rsidRDefault="00E5510D" w:rsidP="0059082A">
            <w:pPr>
              <w:pStyle w:val="Style2"/>
              <w:widowControl/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</w:tr>
      <w:tr w:rsidR="00E5510D" w:rsidTr="0064558C">
        <w:tc>
          <w:tcPr>
            <w:tcW w:w="6237" w:type="dxa"/>
          </w:tcPr>
          <w:p w:rsidR="00E5510D" w:rsidRDefault="00E5510D" w:rsidP="0059082A">
            <w:pPr>
              <w:pStyle w:val="Style2"/>
              <w:widowControl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Реакция с сернокислой медью</w:t>
            </w:r>
          </w:p>
        </w:tc>
        <w:tc>
          <w:tcPr>
            <w:tcW w:w="3685" w:type="dxa"/>
          </w:tcPr>
          <w:p w:rsidR="00E5510D" w:rsidRDefault="00E5510D" w:rsidP="0059082A">
            <w:pPr>
              <w:pStyle w:val="Style2"/>
              <w:widowControl/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510D" w:rsidTr="0064558C">
        <w:tc>
          <w:tcPr>
            <w:tcW w:w="6237" w:type="dxa"/>
          </w:tcPr>
          <w:p w:rsidR="00E5510D" w:rsidRDefault="00E5510D" w:rsidP="0059082A">
            <w:pPr>
              <w:pStyle w:val="Style2"/>
              <w:widowControl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Реакция на </w:t>
            </w:r>
            <w:proofErr w:type="spellStart"/>
            <w:r>
              <w:rPr>
                <w:sz w:val="28"/>
                <w:szCs w:val="28"/>
              </w:rPr>
              <w:t>пероксидазу</w:t>
            </w:r>
            <w:proofErr w:type="spellEnd"/>
          </w:p>
        </w:tc>
        <w:tc>
          <w:tcPr>
            <w:tcW w:w="3685" w:type="dxa"/>
          </w:tcPr>
          <w:p w:rsidR="00E5510D" w:rsidRDefault="00E5510D" w:rsidP="0059082A">
            <w:pPr>
              <w:pStyle w:val="Style2"/>
              <w:widowControl/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510D" w:rsidTr="0064558C">
        <w:tc>
          <w:tcPr>
            <w:tcW w:w="6237" w:type="dxa"/>
          </w:tcPr>
          <w:p w:rsidR="00E5510D" w:rsidRDefault="00E5510D" w:rsidP="0059082A">
            <w:pPr>
              <w:pStyle w:val="Style2"/>
              <w:widowControl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Реакция на сероводород</w:t>
            </w:r>
          </w:p>
        </w:tc>
        <w:tc>
          <w:tcPr>
            <w:tcW w:w="3685" w:type="dxa"/>
          </w:tcPr>
          <w:p w:rsidR="00E5510D" w:rsidRDefault="00E5510D" w:rsidP="0059082A">
            <w:pPr>
              <w:pStyle w:val="Style2"/>
              <w:widowControl/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510D" w:rsidTr="0064558C">
        <w:tc>
          <w:tcPr>
            <w:tcW w:w="6237" w:type="dxa"/>
          </w:tcPr>
          <w:p w:rsidR="00E5510D" w:rsidRDefault="00E5510D" w:rsidP="0059082A">
            <w:pPr>
              <w:pStyle w:val="Style2"/>
              <w:widowControl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Микроскопия мазков- отпечатков</w:t>
            </w:r>
          </w:p>
        </w:tc>
        <w:tc>
          <w:tcPr>
            <w:tcW w:w="3685" w:type="dxa"/>
          </w:tcPr>
          <w:p w:rsidR="00E5510D" w:rsidRDefault="00E5510D" w:rsidP="0059082A">
            <w:pPr>
              <w:pStyle w:val="Style2"/>
              <w:widowControl/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5510D" w:rsidRDefault="00E5510D" w:rsidP="00E55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35D1">
        <w:rPr>
          <w:sz w:val="28"/>
          <w:szCs w:val="28"/>
        </w:rPr>
        <w:t>Каждый показатель оценивают в пределах отведённого ему количества баллов в соответствии с таблицей скидки</w:t>
      </w:r>
      <w:r>
        <w:rPr>
          <w:sz w:val="28"/>
          <w:szCs w:val="28"/>
        </w:rPr>
        <w:t xml:space="preserve"> </w:t>
      </w:r>
      <w:r w:rsidRPr="00F135D1">
        <w:rPr>
          <w:sz w:val="28"/>
          <w:szCs w:val="28"/>
        </w:rPr>
        <w:t>баллов. Результаты оценки по отдельным показателям суммируют и вычитают из общей балльной оценки</w:t>
      </w:r>
      <w:r>
        <w:rPr>
          <w:sz w:val="28"/>
          <w:szCs w:val="28"/>
        </w:rPr>
        <w:t>.</w:t>
      </w:r>
    </w:p>
    <w:p w:rsidR="00E5510D" w:rsidRDefault="00E5510D" w:rsidP="00E55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35D1">
        <w:rPr>
          <w:sz w:val="28"/>
          <w:szCs w:val="28"/>
        </w:rPr>
        <w:t xml:space="preserve">Пользуясь таблицей скидки баллов производят </w:t>
      </w:r>
      <w:r>
        <w:rPr>
          <w:sz w:val="28"/>
          <w:szCs w:val="28"/>
        </w:rPr>
        <w:t>расч</w:t>
      </w:r>
      <w:r w:rsidRPr="00F135D1">
        <w:rPr>
          <w:sz w:val="28"/>
          <w:szCs w:val="28"/>
        </w:rPr>
        <w:t>ёт количества баллов оцениваемого образца мяса.</w:t>
      </w:r>
    </w:p>
    <w:p w:rsidR="00E5510D" w:rsidRDefault="00E5510D" w:rsidP="00E5510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E5510D" w:rsidRDefault="00E5510D" w:rsidP="00E5510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скидки баллов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8"/>
        <w:gridCol w:w="2233"/>
      </w:tblGrid>
      <w:tr w:rsidR="00E5510D" w:rsidTr="0059082A">
        <w:tc>
          <w:tcPr>
            <w:tcW w:w="8188" w:type="dxa"/>
          </w:tcPr>
          <w:p w:rsidR="00E5510D" w:rsidRDefault="00E5510D" w:rsidP="002752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90537D" w:rsidRPr="0090537D" w:rsidRDefault="0090537D" w:rsidP="002752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E5510D" w:rsidRDefault="00E5510D" w:rsidP="00590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Скидка баллов</w:t>
            </w:r>
          </w:p>
        </w:tc>
      </w:tr>
      <w:tr w:rsidR="00E5510D" w:rsidTr="0059082A">
        <w:tc>
          <w:tcPr>
            <w:tcW w:w="8188" w:type="dxa"/>
          </w:tcPr>
          <w:p w:rsidR="00E5510D" w:rsidRDefault="00E5510D" w:rsidP="00890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Органолептические показатели</w:t>
            </w:r>
          </w:p>
        </w:tc>
        <w:tc>
          <w:tcPr>
            <w:tcW w:w="2233" w:type="dxa"/>
          </w:tcPr>
          <w:p w:rsidR="00E5510D" w:rsidRDefault="00E5510D" w:rsidP="00590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c>
          <w:tcPr>
            <w:tcW w:w="8188" w:type="dxa"/>
          </w:tcPr>
          <w:p w:rsidR="00E5510D" w:rsidRPr="00DD6A73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DD6A73">
              <w:t xml:space="preserve">Поверхность имеет незначительное </w:t>
            </w:r>
            <w:proofErr w:type="spellStart"/>
            <w:r w:rsidRPr="00DD6A73">
              <w:t>ослизнение</w:t>
            </w:r>
            <w:proofErr w:type="spellEnd"/>
            <w:r w:rsidRPr="00DD6A73">
              <w:t xml:space="preserve"> без отклонения от нормы запаха и других органолептических показателей</w:t>
            </w:r>
          </w:p>
        </w:tc>
        <w:tc>
          <w:tcPr>
            <w:tcW w:w="2233" w:type="dxa"/>
          </w:tcPr>
          <w:p w:rsidR="00E5510D" w:rsidRPr="00CF6436" w:rsidRDefault="00E5510D" w:rsidP="0059082A">
            <w:pPr>
              <w:autoSpaceDE w:val="0"/>
              <w:autoSpaceDN w:val="0"/>
              <w:adjustRightInd w:val="0"/>
              <w:jc w:val="center"/>
            </w:pPr>
            <w:r w:rsidRPr="00CF6436">
              <w:t>2</w:t>
            </w:r>
          </w:p>
        </w:tc>
      </w:tr>
      <w:tr w:rsidR="00E5510D" w:rsidTr="0059082A">
        <w:tc>
          <w:tcPr>
            <w:tcW w:w="8188" w:type="dxa"/>
          </w:tcPr>
          <w:p w:rsidR="00E5510D" w:rsidRPr="00CF6436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>Лёгкое изменение цвета поверхности мяса и жира. Наличие небольшой белой точечной плесени.</w:t>
            </w:r>
          </w:p>
          <w:p w:rsidR="00E5510D" w:rsidRPr="00CF6436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>Запах с поверхности слегка кислый или затхлый.</w:t>
            </w:r>
          </w:p>
          <w:p w:rsidR="00E5510D" w:rsidRPr="00CF6436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>Поверхность туши покрыта заветревшейся корочкой тёмного цвета. Иногда небольшое количество плесени. Поверхность свежего разреза влажная. Мясной сок слегка мутный.</w:t>
            </w:r>
          </w:p>
          <w:p w:rsidR="00E5510D" w:rsidRPr="00CF6436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>Ямки при надавливании выравниваются медленно(1 мин).</w:t>
            </w:r>
          </w:p>
          <w:p w:rsidR="00E5510D" w:rsidRPr="00CF6436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>Жир имеет серовато-матовый оттенок, слегка липнет к пальцам.</w:t>
            </w:r>
          </w:p>
          <w:p w:rsidR="00E5510D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>Бульон слегка мутный</w:t>
            </w:r>
          </w:p>
          <w:p w:rsidR="0090537D" w:rsidRPr="0090537D" w:rsidRDefault="0090537D" w:rsidP="005908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E5510D" w:rsidRPr="00CF6436" w:rsidRDefault="00E5510D" w:rsidP="0059082A">
            <w:pPr>
              <w:autoSpaceDE w:val="0"/>
              <w:autoSpaceDN w:val="0"/>
              <w:adjustRightInd w:val="0"/>
              <w:jc w:val="center"/>
            </w:pPr>
            <w:r w:rsidRPr="00CF6436">
              <w:t>5</w:t>
            </w:r>
          </w:p>
        </w:tc>
      </w:tr>
      <w:tr w:rsidR="00E5510D" w:rsidTr="0059082A">
        <w:tc>
          <w:tcPr>
            <w:tcW w:w="8188" w:type="dxa"/>
          </w:tcPr>
          <w:p w:rsidR="00E5510D" w:rsidRPr="00CF6436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 xml:space="preserve">Поверхность туши покрыта небольшим количеством слизи и прилипает к пальцам. Поверхность свежего разреза слегка липкая на ощупь. </w:t>
            </w:r>
          </w:p>
          <w:p w:rsidR="00E5510D" w:rsidRPr="00CF6436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>На расположенной к разрезу фильтровальной бумаге остаётся много</w:t>
            </w:r>
            <w:r>
              <w:t xml:space="preserve"> </w:t>
            </w:r>
            <w:r w:rsidRPr="00CF6436">
              <w:t xml:space="preserve">влаги, мясной сок мутный. </w:t>
            </w:r>
          </w:p>
          <w:p w:rsidR="00E5510D" w:rsidRPr="00CF6436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>Мясо мягкое и рыхлое на разрезе. При надавливании пальцем ямки выравниваются не сразу (более 1 мин) и не всегда полностью.</w:t>
            </w:r>
          </w:p>
          <w:p w:rsidR="00E5510D" w:rsidRPr="00CF6436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 xml:space="preserve">Запах с поверхности </w:t>
            </w:r>
            <w:proofErr w:type="spellStart"/>
            <w:r w:rsidRPr="00CF6436">
              <w:t>слабогнилостный</w:t>
            </w:r>
            <w:proofErr w:type="spellEnd"/>
            <w:r w:rsidRPr="00CF6436">
              <w:t>.</w:t>
            </w:r>
          </w:p>
          <w:p w:rsidR="00E5510D" w:rsidRPr="00CF6436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 xml:space="preserve">Жир имеет серовато-матовый оттенок, при раздавливании мажется. Лёгкий запах </w:t>
            </w:r>
            <w:proofErr w:type="spellStart"/>
            <w:r w:rsidRPr="00CF6436">
              <w:t>осаливания</w:t>
            </w:r>
            <w:proofErr w:type="spellEnd"/>
            <w:r w:rsidRPr="00CF6436">
              <w:t>.</w:t>
            </w:r>
          </w:p>
          <w:p w:rsidR="00E5510D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>Бульон мутный, не ароматный. Часто имеет привкус затхлого мяса. Капли жира на поверхности мелкие,</w:t>
            </w:r>
            <w:r>
              <w:t xml:space="preserve"> </w:t>
            </w:r>
            <w:r w:rsidRPr="00CF6436">
              <w:t>имеют привкус сальности</w:t>
            </w:r>
          </w:p>
          <w:p w:rsidR="0090537D" w:rsidRPr="0090537D" w:rsidRDefault="0090537D" w:rsidP="005908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E5510D" w:rsidRPr="00CF6436" w:rsidRDefault="00E5510D" w:rsidP="0059082A">
            <w:pPr>
              <w:autoSpaceDE w:val="0"/>
              <w:autoSpaceDN w:val="0"/>
              <w:adjustRightInd w:val="0"/>
              <w:jc w:val="center"/>
            </w:pPr>
            <w:r w:rsidRPr="00CF6436">
              <w:t>7</w:t>
            </w:r>
          </w:p>
        </w:tc>
      </w:tr>
      <w:tr w:rsidR="00E5510D" w:rsidTr="0059082A">
        <w:tc>
          <w:tcPr>
            <w:tcW w:w="8188" w:type="dxa"/>
          </w:tcPr>
          <w:p w:rsidR="00E5510D" w:rsidRPr="00CF6436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>Поверхность туши сильно подсохшая, влажная или покрыта плесенью. Цвет с поверхности серый или зеленоватый, на разрезе тёмный, мясо на разрезе дряблое.</w:t>
            </w:r>
          </w:p>
          <w:p w:rsidR="00E5510D" w:rsidRPr="00CF6436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 xml:space="preserve">Ямки не исчезают. В глубоких слоях мускульной ткани запах кислый, затхлый или </w:t>
            </w:r>
            <w:proofErr w:type="spellStart"/>
            <w:r w:rsidRPr="00CF6436">
              <w:t>слабогнилостный</w:t>
            </w:r>
            <w:proofErr w:type="spellEnd"/>
            <w:r w:rsidRPr="00CF6436">
              <w:t>.</w:t>
            </w:r>
          </w:p>
          <w:p w:rsidR="00E5510D" w:rsidRPr="00CF6436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>Жир серый с грязноватым оттенком, запах жира прогорклый или резко сальный, консистенция мягкая.</w:t>
            </w:r>
          </w:p>
          <w:p w:rsidR="00E5510D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>Бульон грязный, с хлопьями, имеет затхлый запах</w:t>
            </w:r>
          </w:p>
          <w:p w:rsidR="0090537D" w:rsidRPr="0090537D" w:rsidRDefault="0090537D" w:rsidP="005908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E5510D" w:rsidRPr="00CF6436" w:rsidRDefault="00E5510D" w:rsidP="0059082A">
            <w:pPr>
              <w:autoSpaceDE w:val="0"/>
              <w:autoSpaceDN w:val="0"/>
              <w:adjustRightInd w:val="0"/>
              <w:jc w:val="center"/>
            </w:pPr>
            <w:r w:rsidRPr="00CF6436">
              <w:t>13</w:t>
            </w:r>
          </w:p>
        </w:tc>
      </w:tr>
      <w:tr w:rsidR="00E5510D" w:rsidTr="0059082A">
        <w:tc>
          <w:tcPr>
            <w:tcW w:w="8188" w:type="dxa"/>
          </w:tcPr>
          <w:p w:rsidR="00E5510D" w:rsidRPr="00CF6436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>Поверхность туши серого или зеленоватого цвета. Часто покрыта плесенью или слизью. Поверхность свежего разреза сильно липкая зеленоватого или серого цвета. На разрезе мясо</w:t>
            </w:r>
            <w:r>
              <w:t xml:space="preserve"> дряблое, ямки не выравниваются.</w:t>
            </w:r>
          </w:p>
          <w:p w:rsidR="00E5510D" w:rsidRPr="00CF6436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 xml:space="preserve">Явно гнилостный запах, сильно выраженный запах закисания или резко затхлый запах в глубинных слоях мускульной ткани. </w:t>
            </w:r>
          </w:p>
          <w:p w:rsidR="00E5510D" w:rsidRPr="00CF6436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>Жир зеленоватого цвета с грязным оттенком, мажущей консистенции. Запах жира прогорклый или резко сальный.</w:t>
            </w:r>
          </w:p>
          <w:p w:rsidR="0090537D" w:rsidRPr="00CF6436" w:rsidRDefault="00E5510D" w:rsidP="0090537D">
            <w:pPr>
              <w:autoSpaceDE w:val="0"/>
              <w:autoSpaceDN w:val="0"/>
              <w:adjustRightInd w:val="0"/>
              <w:jc w:val="both"/>
            </w:pPr>
            <w:r w:rsidRPr="00CF6436">
              <w:t>Бульон грязный, с хлопьями, с гнилостным запахом. Жировых капель в</w:t>
            </w:r>
            <w:r w:rsidR="002752CA">
              <w:t xml:space="preserve"> </w:t>
            </w:r>
            <w:r w:rsidRPr="00CF6436">
              <w:lastRenderedPageBreak/>
              <w:t>бульоне почти нет, вкус и запах жира прогорклый</w:t>
            </w:r>
            <w:r>
              <w:t>.</w:t>
            </w:r>
          </w:p>
        </w:tc>
        <w:tc>
          <w:tcPr>
            <w:tcW w:w="2233" w:type="dxa"/>
          </w:tcPr>
          <w:p w:rsidR="00E5510D" w:rsidRPr="00CF6436" w:rsidRDefault="00E5510D" w:rsidP="0059082A">
            <w:pPr>
              <w:autoSpaceDE w:val="0"/>
              <w:autoSpaceDN w:val="0"/>
              <w:adjustRightInd w:val="0"/>
              <w:jc w:val="center"/>
            </w:pPr>
            <w:r w:rsidRPr="00CF6436">
              <w:lastRenderedPageBreak/>
              <w:t>Исследование и скидку балов не проводят, мясо бракуют на основании органолептической оценки</w:t>
            </w:r>
          </w:p>
        </w:tc>
      </w:tr>
      <w:tr w:rsidR="00E5510D" w:rsidTr="0059082A">
        <w:tc>
          <w:tcPr>
            <w:tcW w:w="8188" w:type="dxa"/>
          </w:tcPr>
          <w:p w:rsidR="00E5510D" w:rsidRDefault="00E5510D" w:rsidP="00590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2.Реакция с сернокислой медью</w:t>
            </w:r>
            <w:r>
              <w:t xml:space="preserve"> </w:t>
            </w:r>
          </w:p>
        </w:tc>
        <w:tc>
          <w:tcPr>
            <w:tcW w:w="2233" w:type="dxa"/>
          </w:tcPr>
          <w:p w:rsidR="00E5510D" w:rsidRDefault="00E5510D" w:rsidP="00590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5510D" w:rsidTr="0059082A">
        <w:tc>
          <w:tcPr>
            <w:tcW w:w="8188" w:type="dxa"/>
          </w:tcPr>
          <w:p w:rsidR="00E5510D" w:rsidRPr="00F60660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F60660">
              <w:t>Бульон прозрачный или в нем образуется муть</w:t>
            </w:r>
          </w:p>
          <w:p w:rsidR="00E5510D" w:rsidRPr="00F60660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F60660">
              <w:t>Появление в бульоне хлопьев</w:t>
            </w:r>
          </w:p>
          <w:p w:rsidR="00E5510D" w:rsidRPr="00F60660" w:rsidRDefault="00E5510D" w:rsidP="002A5373">
            <w:pPr>
              <w:autoSpaceDE w:val="0"/>
              <w:autoSpaceDN w:val="0"/>
              <w:adjustRightInd w:val="0"/>
            </w:pPr>
            <w:r w:rsidRPr="00F60660">
              <w:t>Выпадение желе</w:t>
            </w:r>
            <w:r w:rsidR="002A5373">
              <w:t>образного</w:t>
            </w:r>
            <w:r w:rsidRPr="00F60660">
              <w:t xml:space="preserve"> осадка сине-голубого или зеленоватого цвета</w:t>
            </w:r>
          </w:p>
        </w:tc>
        <w:tc>
          <w:tcPr>
            <w:tcW w:w="2233" w:type="dxa"/>
          </w:tcPr>
          <w:p w:rsidR="00E5510D" w:rsidRPr="00F60660" w:rsidRDefault="00E5510D" w:rsidP="0059082A">
            <w:pPr>
              <w:autoSpaceDE w:val="0"/>
              <w:autoSpaceDN w:val="0"/>
              <w:adjustRightInd w:val="0"/>
              <w:jc w:val="center"/>
            </w:pPr>
            <w:r w:rsidRPr="00F60660">
              <w:t>0</w:t>
            </w:r>
          </w:p>
          <w:p w:rsidR="00E5510D" w:rsidRPr="00F60660" w:rsidRDefault="00E5510D" w:rsidP="0059082A">
            <w:pPr>
              <w:autoSpaceDE w:val="0"/>
              <w:autoSpaceDN w:val="0"/>
              <w:adjustRightInd w:val="0"/>
              <w:jc w:val="center"/>
            </w:pPr>
            <w:r w:rsidRPr="00F60660">
              <w:t>1</w:t>
            </w:r>
          </w:p>
          <w:p w:rsidR="00E5510D" w:rsidRDefault="00E5510D" w:rsidP="00590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660">
              <w:t>2</w:t>
            </w:r>
          </w:p>
        </w:tc>
      </w:tr>
      <w:tr w:rsidR="00E5510D" w:rsidTr="0059082A">
        <w:tc>
          <w:tcPr>
            <w:tcW w:w="8188" w:type="dxa"/>
          </w:tcPr>
          <w:p w:rsidR="00E5510D" w:rsidRPr="009021AE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9021AE">
              <w:rPr>
                <w:sz w:val="28"/>
                <w:szCs w:val="28"/>
              </w:rPr>
              <w:t>3. Реакция</w:t>
            </w:r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пероксидазу</w:t>
            </w:r>
            <w:proofErr w:type="spellEnd"/>
          </w:p>
        </w:tc>
        <w:tc>
          <w:tcPr>
            <w:tcW w:w="2233" w:type="dxa"/>
          </w:tcPr>
          <w:p w:rsidR="00E5510D" w:rsidRDefault="00E5510D" w:rsidP="00590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5510D" w:rsidTr="0059082A">
        <w:tc>
          <w:tcPr>
            <w:tcW w:w="8188" w:type="dxa"/>
          </w:tcPr>
          <w:p w:rsidR="00E5510D" w:rsidRPr="00E5510D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E5510D">
              <w:t>Есть реакция</w:t>
            </w:r>
          </w:p>
          <w:p w:rsidR="00E5510D" w:rsidRDefault="00E5510D" w:rsidP="00590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10D">
              <w:t>Нет реакции</w:t>
            </w:r>
          </w:p>
        </w:tc>
        <w:tc>
          <w:tcPr>
            <w:tcW w:w="2233" w:type="dxa"/>
          </w:tcPr>
          <w:p w:rsidR="00E5510D" w:rsidRDefault="00E5510D" w:rsidP="00590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5510D" w:rsidRDefault="00E5510D" w:rsidP="00590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510D" w:rsidTr="0059082A">
        <w:tc>
          <w:tcPr>
            <w:tcW w:w="8188" w:type="dxa"/>
          </w:tcPr>
          <w:p w:rsidR="00E5510D" w:rsidRPr="009021AE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9021AE">
              <w:rPr>
                <w:sz w:val="28"/>
                <w:szCs w:val="28"/>
              </w:rPr>
              <w:t>3. Реакция</w:t>
            </w:r>
            <w:r>
              <w:rPr>
                <w:sz w:val="28"/>
                <w:szCs w:val="28"/>
              </w:rPr>
              <w:t xml:space="preserve"> на сероводород</w:t>
            </w:r>
          </w:p>
        </w:tc>
        <w:tc>
          <w:tcPr>
            <w:tcW w:w="2233" w:type="dxa"/>
          </w:tcPr>
          <w:p w:rsidR="00E5510D" w:rsidRDefault="00E5510D" w:rsidP="00590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5510D" w:rsidTr="0059082A">
        <w:tc>
          <w:tcPr>
            <w:tcW w:w="8188" w:type="dxa"/>
          </w:tcPr>
          <w:p w:rsidR="00E5510D" w:rsidRPr="00E5510D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E5510D">
              <w:t>Нет реакции</w:t>
            </w:r>
          </w:p>
          <w:p w:rsidR="00E5510D" w:rsidRPr="00E5510D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E5510D">
              <w:t>Есть реакция</w:t>
            </w:r>
          </w:p>
        </w:tc>
        <w:tc>
          <w:tcPr>
            <w:tcW w:w="2233" w:type="dxa"/>
          </w:tcPr>
          <w:p w:rsidR="00E5510D" w:rsidRDefault="00E5510D" w:rsidP="00590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5510D" w:rsidRDefault="00E5510D" w:rsidP="00590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510D" w:rsidTr="0059082A">
        <w:tc>
          <w:tcPr>
            <w:tcW w:w="8188" w:type="dxa"/>
          </w:tcPr>
          <w:p w:rsidR="00E5510D" w:rsidRDefault="00E5510D" w:rsidP="00590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Микроскопия мазков-отпечатков</w:t>
            </w:r>
          </w:p>
        </w:tc>
        <w:tc>
          <w:tcPr>
            <w:tcW w:w="2233" w:type="dxa"/>
          </w:tcPr>
          <w:p w:rsidR="00E5510D" w:rsidRDefault="00E5510D" w:rsidP="00590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c>
          <w:tcPr>
            <w:tcW w:w="8188" w:type="dxa"/>
          </w:tcPr>
          <w:p w:rsidR="00E5510D" w:rsidRPr="00CF6436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>На мазках-отпечатках микрофлоры не обнаружено или видны единичные экземпляры  кокков палочек в поле зрения (до 10). Нет остатков разложившихся тканей.</w:t>
            </w:r>
          </w:p>
          <w:p w:rsidR="00E5510D" w:rsidRPr="00CF6436" w:rsidRDefault="00E5510D" w:rsidP="0059082A">
            <w:pPr>
              <w:autoSpaceDE w:val="0"/>
              <w:autoSpaceDN w:val="0"/>
              <w:adjustRightInd w:val="0"/>
              <w:jc w:val="both"/>
            </w:pPr>
            <w:r w:rsidRPr="00CF6436">
              <w:t>На отпечатках несколько десятков кокков (20-30), несколько палочек в поле зрения. Помимо микроорганизмов ясно заметны следы распада тканей.</w:t>
            </w:r>
          </w:p>
          <w:p w:rsidR="00E5510D" w:rsidRPr="006935D9" w:rsidRDefault="00E5510D" w:rsidP="0059082A">
            <w:pPr>
              <w:autoSpaceDE w:val="0"/>
              <w:autoSpaceDN w:val="0"/>
              <w:adjustRightInd w:val="0"/>
            </w:pPr>
            <w:r w:rsidRPr="00CF6436">
              <w:t>На отпечатках мяса масса микроорганизмов с преобладанием палочек (почти все поле усеяно ими). Большое количество распавшихся тканей</w:t>
            </w:r>
          </w:p>
        </w:tc>
        <w:tc>
          <w:tcPr>
            <w:tcW w:w="2233" w:type="dxa"/>
          </w:tcPr>
          <w:p w:rsidR="00E5510D" w:rsidRDefault="00E5510D" w:rsidP="00590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5510D" w:rsidRDefault="00E5510D" w:rsidP="00590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510D" w:rsidRDefault="00E5510D" w:rsidP="00590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510D" w:rsidRDefault="00E5510D" w:rsidP="00590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510D" w:rsidRDefault="00E5510D" w:rsidP="00590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510D" w:rsidRDefault="00E5510D" w:rsidP="00590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5510D" w:rsidRDefault="00E5510D" w:rsidP="00E55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35D9">
        <w:rPr>
          <w:sz w:val="28"/>
          <w:szCs w:val="28"/>
        </w:rPr>
        <w:t>По результатам балльной оценки, пользуясь таблицей</w:t>
      </w:r>
      <w:r>
        <w:rPr>
          <w:sz w:val="28"/>
          <w:szCs w:val="28"/>
        </w:rPr>
        <w:t xml:space="preserve"> 3</w:t>
      </w:r>
      <w:r w:rsidRPr="006935D9">
        <w:rPr>
          <w:sz w:val="28"/>
          <w:szCs w:val="28"/>
        </w:rPr>
        <w:t>, определ</w:t>
      </w:r>
      <w:r>
        <w:rPr>
          <w:sz w:val="28"/>
          <w:szCs w:val="28"/>
        </w:rPr>
        <w:t>яют</w:t>
      </w:r>
      <w:r w:rsidRPr="006935D9">
        <w:rPr>
          <w:sz w:val="28"/>
          <w:szCs w:val="28"/>
        </w:rPr>
        <w:t xml:space="preserve"> категорию мяса (по степени свежести).</w:t>
      </w:r>
    </w:p>
    <w:p w:rsidR="00E5510D" w:rsidRDefault="00E5510D" w:rsidP="00E551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E5510D" w:rsidRPr="006935D9" w:rsidRDefault="00E5510D" w:rsidP="00E551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Таблица итоговой бальной оценки свежести мяса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5510D" w:rsidTr="0059082A">
        <w:tc>
          <w:tcPr>
            <w:tcW w:w="5210" w:type="dxa"/>
          </w:tcPr>
          <w:p w:rsidR="00E5510D" w:rsidRDefault="00E5510D" w:rsidP="0059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14594">
              <w:rPr>
                <w:sz w:val="28"/>
                <w:szCs w:val="28"/>
              </w:rPr>
              <w:t>Качество мяса</w:t>
            </w:r>
          </w:p>
          <w:p w:rsidR="00E5510D" w:rsidRPr="00214594" w:rsidRDefault="00E5510D" w:rsidP="0059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5510D" w:rsidRPr="00214594" w:rsidRDefault="00E5510D" w:rsidP="0059082A">
            <w:pPr>
              <w:jc w:val="center"/>
              <w:rPr>
                <w:sz w:val="28"/>
                <w:szCs w:val="28"/>
              </w:rPr>
            </w:pPr>
            <w:r w:rsidRPr="00214594">
              <w:rPr>
                <w:sz w:val="28"/>
                <w:szCs w:val="28"/>
              </w:rPr>
              <w:t>Количество баллов</w:t>
            </w:r>
          </w:p>
        </w:tc>
      </w:tr>
      <w:tr w:rsidR="00E5510D" w:rsidTr="0059082A">
        <w:trPr>
          <w:trHeight w:val="523"/>
        </w:trPr>
        <w:tc>
          <w:tcPr>
            <w:tcW w:w="5210" w:type="dxa"/>
          </w:tcPr>
          <w:p w:rsidR="00E5510D" w:rsidRPr="0059600A" w:rsidRDefault="00E5510D" w:rsidP="0059082A">
            <w:pPr>
              <w:pStyle w:val="Style2"/>
              <w:widowControl/>
              <w:spacing w:line="240" w:lineRule="auto"/>
              <w:ind w:right="-1"/>
              <w:jc w:val="center"/>
              <w:rPr>
                <w:rStyle w:val="FontStyle14"/>
                <w:sz w:val="28"/>
                <w:szCs w:val="28"/>
              </w:rPr>
            </w:pPr>
            <w:r w:rsidRPr="0059600A">
              <w:rPr>
                <w:rStyle w:val="FontStyle14"/>
                <w:sz w:val="28"/>
                <w:szCs w:val="28"/>
              </w:rPr>
              <w:t>Свежее (доброкачественное)</w:t>
            </w:r>
          </w:p>
        </w:tc>
        <w:tc>
          <w:tcPr>
            <w:tcW w:w="5211" w:type="dxa"/>
          </w:tcPr>
          <w:p w:rsidR="00E5510D" w:rsidRPr="0059600A" w:rsidRDefault="00E5510D" w:rsidP="0059082A">
            <w:pPr>
              <w:pStyle w:val="Style2"/>
              <w:widowControl/>
              <w:spacing w:line="240" w:lineRule="auto"/>
              <w:ind w:right="-1"/>
              <w:jc w:val="center"/>
              <w:rPr>
                <w:rStyle w:val="FontStyle14"/>
                <w:sz w:val="28"/>
                <w:szCs w:val="28"/>
              </w:rPr>
            </w:pPr>
            <w:r w:rsidRPr="0059600A">
              <w:rPr>
                <w:rStyle w:val="FontStyle14"/>
                <w:sz w:val="28"/>
                <w:szCs w:val="28"/>
              </w:rPr>
              <w:t>21-25</w:t>
            </w:r>
          </w:p>
        </w:tc>
      </w:tr>
      <w:tr w:rsidR="00E5510D" w:rsidTr="0059082A">
        <w:trPr>
          <w:trHeight w:val="486"/>
        </w:trPr>
        <w:tc>
          <w:tcPr>
            <w:tcW w:w="5210" w:type="dxa"/>
          </w:tcPr>
          <w:p w:rsidR="00E5510D" w:rsidRPr="0059600A" w:rsidRDefault="00E5510D" w:rsidP="0059082A">
            <w:pPr>
              <w:pStyle w:val="Style2"/>
              <w:widowControl/>
              <w:spacing w:line="240" w:lineRule="auto"/>
              <w:ind w:right="-1"/>
              <w:jc w:val="center"/>
              <w:rPr>
                <w:rStyle w:val="FontStyle14"/>
                <w:sz w:val="28"/>
                <w:szCs w:val="28"/>
              </w:rPr>
            </w:pPr>
            <w:r w:rsidRPr="0059600A">
              <w:rPr>
                <w:rStyle w:val="FontStyle14"/>
                <w:sz w:val="28"/>
                <w:szCs w:val="28"/>
              </w:rPr>
              <w:t>Сомнительной свежести</w:t>
            </w:r>
          </w:p>
        </w:tc>
        <w:tc>
          <w:tcPr>
            <w:tcW w:w="5211" w:type="dxa"/>
          </w:tcPr>
          <w:p w:rsidR="00E5510D" w:rsidRPr="0059600A" w:rsidRDefault="00E5510D" w:rsidP="0059082A">
            <w:pPr>
              <w:pStyle w:val="Style2"/>
              <w:widowControl/>
              <w:spacing w:line="240" w:lineRule="auto"/>
              <w:ind w:right="-1"/>
              <w:jc w:val="center"/>
              <w:rPr>
                <w:rStyle w:val="FontStyle14"/>
                <w:sz w:val="28"/>
                <w:szCs w:val="28"/>
              </w:rPr>
            </w:pPr>
            <w:r w:rsidRPr="0059600A">
              <w:rPr>
                <w:rStyle w:val="FontStyle14"/>
                <w:sz w:val="28"/>
                <w:szCs w:val="28"/>
              </w:rPr>
              <w:t>10-20</w:t>
            </w:r>
          </w:p>
        </w:tc>
      </w:tr>
      <w:tr w:rsidR="00E5510D" w:rsidTr="0059082A">
        <w:trPr>
          <w:trHeight w:val="481"/>
        </w:trPr>
        <w:tc>
          <w:tcPr>
            <w:tcW w:w="5210" w:type="dxa"/>
          </w:tcPr>
          <w:p w:rsidR="00E5510D" w:rsidRPr="0059600A" w:rsidRDefault="00E5510D" w:rsidP="0059082A">
            <w:pPr>
              <w:pStyle w:val="Style2"/>
              <w:widowControl/>
              <w:spacing w:line="240" w:lineRule="auto"/>
              <w:ind w:right="-1"/>
              <w:jc w:val="center"/>
              <w:rPr>
                <w:rStyle w:val="FontStyle14"/>
                <w:sz w:val="28"/>
                <w:szCs w:val="28"/>
              </w:rPr>
            </w:pPr>
            <w:r w:rsidRPr="0059600A">
              <w:rPr>
                <w:rStyle w:val="FontStyle14"/>
                <w:sz w:val="28"/>
                <w:szCs w:val="28"/>
              </w:rPr>
              <w:t>Несвежее</w:t>
            </w:r>
          </w:p>
        </w:tc>
        <w:tc>
          <w:tcPr>
            <w:tcW w:w="5211" w:type="dxa"/>
          </w:tcPr>
          <w:p w:rsidR="00E5510D" w:rsidRPr="0059600A" w:rsidRDefault="00E5510D" w:rsidP="0059082A">
            <w:pPr>
              <w:pStyle w:val="Style2"/>
              <w:widowControl/>
              <w:spacing w:line="240" w:lineRule="auto"/>
              <w:ind w:right="-1"/>
              <w:jc w:val="center"/>
              <w:rPr>
                <w:rStyle w:val="FontStyle14"/>
                <w:sz w:val="28"/>
                <w:szCs w:val="28"/>
              </w:rPr>
            </w:pPr>
            <w:r w:rsidRPr="0059600A">
              <w:rPr>
                <w:rStyle w:val="FontStyle14"/>
                <w:sz w:val="28"/>
                <w:szCs w:val="28"/>
              </w:rPr>
              <w:t>0-9</w:t>
            </w:r>
          </w:p>
        </w:tc>
      </w:tr>
    </w:tbl>
    <w:p w:rsidR="00E5510D" w:rsidRDefault="00E5510D" w:rsidP="00E5510D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DF1B31">
        <w:rPr>
          <w:bCs/>
          <w:iCs/>
          <w:sz w:val="28"/>
          <w:szCs w:val="28"/>
        </w:rPr>
        <w:t xml:space="preserve">6. </w:t>
      </w:r>
      <w:r>
        <w:rPr>
          <w:bCs/>
          <w:iCs/>
          <w:sz w:val="28"/>
          <w:szCs w:val="28"/>
        </w:rPr>
        <w:t>Проводят обязательные для определения  свежести (доброкачественности) мяса следующие исследования:</w:t>
      </w:r>
    </w:p>
    <w:p w:rsidR="009B50C8" w:rsidRDefault="009B50C8" w:rsidP="00E5510D">
      <w:pPr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</w:p>
    <w:p w:rsidR="00E5510D" w:rsidRPr="008D25A0" w:rsidRDefault="00E5510D" w:rsidP="00E5510D">
      <w:pPr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6.1 </w:t>
      </w:r>
      <w:r w:rsidRPr="008D25A0">
        <w:rPr>
          <w:sz w:val="28"/>
          <w:szCs w:val="28"/>
          <w:u w:val="single"/>
        </w:rPr>
        <w:t xml:space="preserve">Реакция на </w:t>
      </w:r>
      <w:proofErr w:type="spellStart"/>
      <w:r w:rsidRPr="008D25A0">
        <w:rPr>
          <w:sz w:val="28"/>
          <w:szCs w:val="28"/>
          <w:u w:val="single"/>
        </w:rPr>
        <w:t>пероксидазу</w:t>
      </w:r>
      <w:proofErr w:type="spellEnd"/>
    </w:p>
    <w:p w:rsidR="00E5510D" w:rsidRPr="00DF1B31" w:rsidRDefault="00E5510D" w:rsidP="00E5510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DF1B31">
        <w:rPr>
          <w:i/>
          <w:sz w:val="28"/>
          <w:szCs w:val="28"/>
        </w:rPr>
        <w:t>Ход работы</w:t>
      </w:r>
    </w:p>
    <w:p w:rsidR="00E5510D" w:rsidRPr="00DF1B31" w:rsidRDefault="00E5510D" w:rsidP="00E55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1B31">
        <w:rPr>
          <w:sz w:val="28"/>
          <w:szCs w:val="28"/>
        </w:rPr>
        <w:t>В пробирку вносят 2 мл вытяжки, приготовленной из мясного фарша и</w:t>
      </w:r>
      <w:r>
        <w:rPr>
          <w:sz w:val="28"/>
          <w:szCs w:val="28"/>
        </w:rPr>
        <w:t xml:space="preserve"> дис</w:t>
      </w:r>
      <w:r w:rsidRPr="00DF1B31">
        <w:rPr>
          <w:sz w:val="28"/>
          <w:szCs w:val="28"/>
        </w:rPr>
        <w:t>тиллированной воды в соотношении 1 :</w:t>
      </w:r>
      <w:r>
        <w:rPr>
          <w:sz w:val="28"/>
          <w:szCs w:val="28"/>
        </w:rPr>
        <w:t xml:space="preserve"> </w:t>
      </w:r>
      <w:r w:rsidRPr="00DF1B31">
        <w:rPr>
          <w:sz w:val="28"/>
          <w:szCs w:val="28"/>
        </w:rPr>
        <w:t xml:space="preserve">4, добавляют 5 капель 0,2% </w:t>
      </w:r>
      <w:r w:rsidRPr="00DF1B31">
        <w:rPr>
          <w:iCs/>
          <w:sz w:val="28"/>
          <w:szCs w:val="28"/>
        </w:rPr>
        <w:t xml:space="preserve"> раствора</w:t>
      </w:r>
      <w:r w:rsidRPr="00DF1B31">
        <w:rPr>
          <w:i/>
          <w:iCs/>
          <w:sz w:val="28"/>
          <w:szCs w:val="28"/>
        </w:rPr>
        <w:t xml:space="preserve"> </w:t>
      </w:r>
      <w:r w:rsidRPr="00DF1B31">
        <w:rPr>
          <w:sz w:val="28"/>
          <w:szCs w:val="28"/>
        </w:rPr>
        <w:t>спи</w:t>
      </w:r>
      <w:r>
        <w:rPr>
          <w:sz w:val="28"/>
          <w:szCs w:val="28"/>
        </w:rPr>
        <w:t>рто</w:t>
      </w:r>
      <w:r w:rsidRPr="00DF1B31">
        <w:rPr>
          <w:sz w:val="28"/>
          <w:szCs w:val="28"/>
        </w:rPr>
        <w:t xml:space="preserve">вого раствора </w:t>
      </w:r>
      <w:proofErr w:type="spellStart"/>
      <w:r w:rsidRPr="00DF1B31">
        <w:rPr>
          <w:sz w:val="28"/>
          <w:szCs w:val="28"/>
        </w:rPr>
        <w:t>бензидина</w:t>
      </w:r>
      <w:proofErr w:type="spellEnd"/>
      <w:r w:rsidRPr="00DF1B31">
        <w:rPr>
          <w:sz w:val="28"/>
          <w:szCs w:val="28"/>
        </w:rPr>
        <w:t>, содержимое пробирки взбалтывают, после чего д</w:t>
      </w:r>
      <w:r>
        <w:rPr>
          <w:sz w:val="28"/>
          <w:szCs w:val="28"/>
        </w:rPr>
        <w:t>обав</w:t>
      </w:r>
      <w:r w:rsidRPr="00DF1B31">
        <w:rPr>
          <w:sz w:val="28"/>
          <w:szCs w:val="28"/>
        </w:rPr>
        <w:t>ляют две капли</w:t>
      </w:r>
      <w:r>
        <w:rPr>
          <w:sz w:val="28"/>
          <w:szCs w:val="28"/>
        </w:rPr>
        <w:t xml:space="preserve"> 1 %</w:t>
      </w:r>
      <w:r w:rsidRPr="00DF1B31">
        <w:rPr>
          <w:sz w:val="28"/>
          <w:szCs w:val="28"/>
        </w:rPr>
        <w:t xml:space="preserve"> раствора перекиси водорода.</w:t>
      </w:r>
    </w:p>
    <w:p w:rsidR="00E5510D" w:rsidRPr="00DF1B31" w:rsidRDefault="00E5510D" w:rsidP="00E5510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DF1B31">
        <w:rPr>
          <w:i/>
          <w:sz w:val="28"/>
          <w:szCs w:val="28"/>
        </w:rPr>
        <w:t>Результат</w:t>
      </w:r>
    </w:p>
    <w:p w:rsidR="00E5510D" w:rsidRDefault="00E5510D" w:rsidP="00E55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1B31">
        <w:rPr>
          <w:sz w:val="28"/>
          <w:szCs w:val="28"/>
        </w:rPr>
        <w:t>Мясо считают свежим</w:t>
      </w:r>
      <w:r>
        <w:rPr>
          <w:sz w:val="28"/>
          <w:szCs w:val="28"/>
        </w:rPr>
        <w:t xml:space="preserve"> (доброкачественным)</w:t>
      </w:r>
      <w:r w:rsidRPr="00DF1B31">
        <w:rPr>
          <w:sz w:val="28"/>
          <w:szCs w:val="28"/>
        </w:rPr>
        <w:t>, если вытяжка приобретает сине-зеленый цвет, перех</w:t>
      </w:r>
      <w:r>
        <w:rPr>
          <w:sz w:val="28"/>
          <w:szCs w:val="28"/>
        </w:rPr>
        <w:t>о</w:t>
      </w:r>
      <w:r w:rsidRPr="00DF1B31">
        <w:rPr>
          <w:sz w:val="28"/>
          <w:szCs w:val="28"/>
        </w:rPr>
        <w:t>дящий в течение 1-2 мин в буро-коричневый (положительная реакция).</w:t>
      </w:r>
    </w:p>
    <w:p w:rsidR="00E5510D" w:rsidRDefault="00E5510D" w:rsidP="00E5510D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  <w:u w:val="single"/>
        </w:rPr>
      </w:pPr>
      <w:r w:rsidRPr="00DF1B31">
        <w:rPr>
          <w:sz w:val="28"/>
          <w:szCs w:val="28"/>
        </w:rPr>
        <w:t>Мясо считают несвежим, если вытяжка либо не приобретает специфическо</w:t>
      </w:r>
      <w:r>
        <w:rPr>
          <w:sz w:val="28"/>
          <w:szCs w:val="28"/>
        </w:rPr>
        <w:t xml:space="preserve">го </w:t>
      </w:r>
      <w:r w:rsidRPr="00DF1B31">
        <w:rPr>
          <w:sz w:val="28"/>
          <w:szCs w:val="28"/>
        </w:rPr>
        <w:t>сине-зеленого цвета, либо сразу появляется буро-коричневый (отрица</w:t>
      </w:r>
      <w:r>
        <w:rPr>
          <w:sz w:val="28"/>
          <w:szCs w:val="28"/>
        </w:rPr>
        <w:t xml:space="preserve">тельная </w:t>
      </w:r>
      <w:r w:rsidRPr="00DF1B31">
        <w:rPr>
          <w:sz w:val="28"/>
          <w:szCs w:val="28"/>
        </w:rPr>
        <w:t>реакция).</w:t>
      </w:r>
      <w:r w:rsidRPr="00422565">
        <w:rPr>
          <w:bCs/>
          <w:iCs/>
          <w:sz w:val="28"/>
          <w:szCs w:val="28"/>
          <w:u w:val="single"/>
        </w:rPr>
        <w:t xml:space="preserve"> </w:t>
      </w:r>
    </w:p>
    <w:p w:rsidR="00E5510D" w:rsidRPr="008D25A0" w:rsidRDefault="00E5510D" w:rsidP="00E5510D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lastRenderedPageBreak/>
        <w:t xml:space="preserve">6.2. </w:t>
      </w:r>
      <w:r w:rsidRPr="008D25A0">
        <w:rPr>
          <w:bCs/>
          <w:iCs/>
          <w:sz w:val="28"/>
          <w:szCs w:val="28"/>
          <w:u w:val="single"/>
        </w:rPr>
        <w:t>Реакция с сернокислой медью.</w:t>
      </w:r>
    </w:p>
    <w:p w:rsidR="00E5510D" w:rsidRPr="00E71438" w:rsidRDefault="00E5510D" w:rsidP="00E55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438">
        <w:rPr>
          <w:sz w:val="28"/>
          <w:szCs w:val="28"/>
        </w:rPr>
        <w:t xml:space="preserve">Реакция основана </w:t>
      </w:r>
      <w:r>
        <w:rPr>
          <w:sz w:val="28"/>
          <w:szCs w:val="28"/>
        </w:rPr>
        <w:t>на способности солей тяжелых ме</w:t>
      </w:r>
      <w:r w:rsidRPr="00E71438">
        <w:rPr>
          <w:sz w:val="28"/>
          <w:szCs w:val="28"/>
        </w:rPr>
        <w:t>таллов осаждать продукты первичного распада белков. В</w:t>
      </w:r>
      <w:r>
        <w:rPr>
          <w:sz w:val="28"/>
          <w:szCs w:val="28"/>
        </w:rPr>
        <w:t xml:space="preserve"> </w:t>
      </w:r>
      <w:r w:rsidRPr="00E71438">
        <w:rPr>
          <w:sz w:val="28"/>
          <w:szCs w:val="28"/>
        </w:rPr>
        <w:t>мясном бульоне белки во время нагревания коагулируют и</w:t>
      </w:r>
      <w:r>
        <w:rPr>
          <w:sz w:val="28"/>
          <w:szCs w:val="28"/>
        </w:rPr>
        <w:t xml:space="preserve"> </w:t>
      </w:r>
      <w:r w:rsidRPr="00E71438">
        <w:rPr>
          <w:sz w:val="28"/>
          <w:szCs w:val="28"/>
        </w:rPr>
        <w:t>при фильтровании оседают на фильтре. В фильтрате остаются</w:t>
      </w:r>
      <w:r>
        <w:rPr>
          <w:sz w:val="28"/>
          <w:szCs w:val="28"/>
        </w:rPr>
        <w:t xml:space="preserve"> </w:t>
      </w:r>
      <w:r w:rsidRPr="00E71438">
        <w:rPr>
          <w:sz w:val="28"/>
          <w:szCs w:val="28"/>
        </w:rPr>
        <w:t>первичные продукты распада белков мяса (пептоны,</w:t>
      </w:r>
      <w:r>
        <w:rPr>
          <w:sz w:val="28"/>
          <w:szCs w:val="28"/>
        </w:rPr>
        <w:t xml:space="preserve"> </w:t>
      </w:r>
      <w:r w:rsidRPr="00E71438">
        <w:rPr>
          <w:sz w:val="28"/>
          <w:szCs w:val="28"/>
        </w:rPr>
        <w:t>полипептиды), которые можно обнаружить при осаждении</w:t>
      </w:r>
      <w:r>
        <w:rPr>
          <w:sz w:val="28"/>
          <w:szCs w:val="28"/>
        </w:rPr>
        <w:t xml:space="preserve"> </w:t>
      </w:r>
      <w:r w:rsidRPr="00E71438">
        <w:rPr>
          <w:sz w:val="28"/>
          <w:szCs w:val="28"/>
        </w:rPr>
        <w:t>сернокислой медью. Следовательно, прозрачность или помутнение фильтрата указывают на степень свежести мяса.</w:t>
      </w:r>
    </w:p>
    <w:p w:rsidR="00E5510D" w:rsidRPr="00E71438" w:rsidRDefault="00E5510D" w:rsidP="00E5510D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E71438">
        <w:rPr>
          <w:i/>
          <w:iCs/>
          <w:sz w:val="28"/>
          <w:szCs w:val="28"/>
        </w:rPr>
        <w:t>Ход работы</w:t>
      </w:r>
    </w:p>
    <w:p w:rsidR="00E5510D" w:rsidRDefault="00E5510D" w:rsidP="00E55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приготовления бульона 10 (20) граммов мелко измельченного мяса (фарша) помещают в стеклянную колбу или стакан, и добавляют 30 (60) мл, тщательно перемешивают дистиллированной воды. Колбу (стакан) нагревают в течение 10 минут в кипящей водяной бане. Затем горячий бульон фильтруют  через плотный слой ваты толщиной 0,5 см в пробирку, помещенную в стакан с холодной водой, При наличие в фильтрате хлопьев белка проводят повторную фильтрацию через фильтровальную бумагу.</w:t>
      </w:r>
    </w:p>
    <w:p w:rsidR="00E5510D" w:rsidRDefault="00E5510D" w:rsidP="00E55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438">
        <w:rPr>
          <w:sz w:val="28"/>
          <w:szCs w:val="28"/>
        </w:rPr>
        <w:t>Бульон фильтруют через бумажный фильтр. В пробирку наливают 2 мл фи</w:t>
      </w:r>
      <w:r>
        <w:rPr>
          <w:sz w:val="28"/>
          <w:szCs w:val="28"/>
        </w:rPr>
        <w:t>льтрата и добавляют 3 капли 5 % р</w:t>
      </w:r>
      <w:r w:rsidRPr="00E71438">
        <w:rPr>
          <w:sz w:val="28"/>
          <w:szCs w:val="28"/>
        </w:rPr>
        <w:t>аствора сернокислой меди. Пробирку встряхивают 2-3 раза</w:t>
      </w:r>
      <w:r>
        <w:rPr>
          <w:sz w:val="28"/>
          <w:szCs w:val="28"/>
        </w:rPr>
        <w:t xml:space="preserve"> </w:t>
      </w:r>
      <w:r w:rsidRPr="00E71438">
        <w:rPr>
          <w:sz w:val="28"/>
          <w:szCs w:val="28"/>
        </w:rPr>
        <w:t>и ставят в штатив, реакцию читают через 5 мин.</w:t>
      </w:r>
    </w:p>
    <w:p w:rsidR="00E5510D" w:rsidRPr="00D71EE2" w:rsidRDefault="00E5510D" w:rsidP="00E5510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D71EE2">
        <w:rPr>
          <w:i/>
          <w:sz w:val="28"/>
          <w:szCs w:val="28"/>
        </w:rPr>
        <w:t xml:space="preserve">Результат </w:t>
      </w:r>
    </w:p>
    <w:p w:rsidR="00E5510D" w:rsidRDefault="00E5510D" w:rsidP="00E55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438">
        <w:rPr>
          <w:sz w:val="28"/>
          <w:szCs w:val="28"/>
        </w:rPr>
        <w:t>Бульон из</w:t>
      </w:r>
      <w:r>
        <w:rPr>
          <w:sz w:val="28"/>
          <w:szCs w:val="28"/>
        </w:rPr>
        <w:t xml:space="preserve"> </w:t>
      </w:r>
      <w:r w:rsidRPr="00E71438">
        <w:rPr>
          <w:sz w:val="28"/>
          <w:szCs w:val="28"/>
        </w:rPr>
        <w:t>доброкачеств</w:t>
      </w:r>
      <w:r>
        <w:rPr>
          <w:sz w:val="28"/>
          <w:szCs w:val="28"/>
        </w:rPr>
        <w:t>енного мяса остается прозрачным.</w:t>
      </w:r>
    </w:p>
    <w:p w:rsidR="00E5510D" w:rsidRDefault="00E5510D" w:rsidP="00E55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Бульон </w:t>
      </w:r>
      <w:r w:rsidRPr="00E71438">
        <w:rPr>
          <w:sz w:val="28"/>
          <w:szCs w:val="28"/>
        </w:rPr>
        <w:t>из мяса</w:t>
      </w:r>
      <w:r>
        <w:rPr>
          <w:sz w:val="28"/>
          <w:szCs w:val="28"/>
        </w:rPr>
        <w:t xml:space="preserve"> </w:t>
      </w:r>
      <w:r w:rsidRPr="00E71438">
        <w:rPr>
          <w:sz w:val="28"/>
          <w:szCs w:val="28"/>
        </w:rPr>
        <w:t xml:space="preserve">подозрительной свежести становится мутным, а в дальнейшем из него выпадают хлопья. </w:t>
      </w:r>
    </w:p>
    <w:p w:rsidR="00E5510D" w:rsidRPr="00E71438" w:rsidRDefault="00E5510D" w:rsidP="00E5510D">
      <w:pPr>
        <w:autoSpaceDE w:val="0"/>
        <w:autoSpaceDN w:val="0"/>
        <w:adjustRightInd w:val="0"/>
        <w:ind w:firstLine="708"/>
        <w:jc w:val="both"/>
        <w:rPr>
          <w:rStyle w:val="FontStyle14"/>
          <w:sz w:val="28"/>
          <w:szCs w:val="28"/>
        </w:rPr>
      </w:pPr>
      <w:r w:rsidRPr="00E71438">
        <w:rPr>
          <w:sz w:val="28"/>
          <w:szCs w:val="28"/>
        </w:rPr>
        <w:t>Бульон из испорченного мяса</w:t>
      </w:r>
      <w:r>
        <w:rPr>
          <w:sz w:val="28"/>
          <w:szCs w:val="28"/>
        </w:rPr>
        <w:t xml:space="preserve"> </w:t>
      </w:r>
      <w:r w:rsidRPr="00E71438">
        <w:rPr>
          <w:sz w:val="28"/>
          <w:szCs w:val="28"/>
        </w:rPr>
        <w:t>образует желеобразный осадок</w:t>
      </w:r>
      <w:r>
        <w:rPr>
          <w:sz w:val="28"/>
          <w:szCs w:val="28"/>
        </w:rPr>
        <w:t xml:space="preserve"> сине-голубого или зеленоватого цвета</w:t>
      </w:r>
      <w:r w:rsidRPr="00E71438">
        <w:rPr>
          <w:sz w:val="28"/>
          <w:szCs w:val="28"/>
        </w:rPr>
        <w:t>.</w:t>
      </w:r>
    </w:p>
    <w:p w:rsidR="00E5510D" w:rsidRDefault="00E5510D" w:rsidP="00E55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При получении неудовлетворительных результатов органолептических исследований (фекальный и другие посторонние запахи, несвойственный мясу вкус и др.) проводят дополнительные исследования:</w:t>
      </w:r>
    </w:p>
    <w:p w:rsidR="00E5510D" w:rsidRPr="008D25A0" w:rsidRDefault="00E5510D" w:rsidP="00E5510D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7.1. </w:t>
      </w:r>
      <w:r w:rsidRPr="008D25A0">
        <w:rPr>
          <w:sz w:val="28"/>
          <w:szCs w:val="28"/>
          <w:u w:val="single"/>
        </w:rPr>
        <w:t>Реакция на сероводород</w:t>
      </w:r>
      <w:r>
        <w:rPr>
          <w:sz w:val="28"/>
          <w:szCs w:val="28"/>
          <w:u w:val="single"/>
        </w:rPr>
        <w:t>.</w:t>
      </w:r>
    </w:p>
    <w:p w:rsidR="00E5510D" w:rsidRPr="00DF1B31" w:rsidRDefault="00E5510D" w:rsidP="00E55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1B31">
        <w:rPr>
          <w:sz w:val="28"/>
          <w:szCs w:val="28"/>
        </w:rPr>
        <w:t>Гнилостный распад белковых веществ, вызываемый</w:t>
      </w:r>
      <w:r>
        <w:rPr>
          <w:sz w:val="28"/>
          <w:szCs w:val="28"/>
        </w:rPr>
        <w:t xml:space="preserve"> </w:t>
      </w:r>
      <w:r w:rsidRPr="00DF1B31">
        <w:rPr>
          <w:sz w:val="28"/>
          <w:szCs w:val="28"/>
        </w:rPr>
        <w:t>ферментными системами микроорганизмов, может протекать различно в зависимости от свойств разлагающихся</w:t>
      </w:r>
      <w:r>
        <w:rPr>
          <w:sz w:val="28"/>
          <w:szCs w:val="28"/>
        </w:rPr>
        <w:t xml:space="preserve"> </w:t>
      </w:r>
      <w:r w:rsidRPr="00DF1B31">
        <w:rPr>
          <w:sz w:val="28"/>
          <w:szCs w:val="28"/>
        </w:rPr>
        <w:t>белков, внешних условий и вида микроорганизмов. При</w:t>
      </w:r>
      <w:r>
        <w:rPr>
          <w:sz w:val="28"/>
          <w:szCs w:val="28"/>
        </w:rPr>
        <w:t xml:space="preserve"> </w:t>
      </w:r>
      <w:r w:rsidRPr="00DF1B31">
        <w:rPr>
          <w:sz w:val="28"/>
          <w:szCs w:val="28"/>
        </w:rPr>
        <w:t>гниении белков вначале образуются белковые фрагменты,</w:t>
      </w:r>
      <w:r>
        <w:rPr>
          <w:sz w:val="28"/>
          <w:szCs w:val="28"/>
        </w:rPr>
        <w:t xml:space="preserve"> </w:t>
      </w:r>
      <w:r w:rsidRPr="00DF1B31">
        <w:rPr>
          <w:sz w:val="28"/>
          <w:szCs w:val="28"/>
        </w:rPr>
        <w:t>более мелкие полипептиды и определенное количество свободных аминокислот.</w:t>
      </w:r>
      <w:r>
        <w:rPr>
          <w:sz w:val="28"/>
          <w:szCs w:val="28"/>
        </w:rPr>
        <w:t xml:space="preserve"> </w:t>
      </w:r>
      <w:r w:rsidRPr="00DF1B31">
        <w:rPr>
          <w:sz w:val="28"/>
          <w:szCs w:val="28"/>
        </w:rPr>
        <w:t xml:space="preserve">Специфические превращения </w:t>
      </w:r>
      <w:proofErr w:type="spellStart"/>
      <w:r w:rsidRPr="00DF1B31">
        <w:rPr>
          <w:sz w:val="28"/>
          <w:szCs w:val="28"/>
        </w:rPr>
        <w:t>тиоаминокислот</w:t>
      </w:r>
      <w:proofErr w:type="spellEnd"/>
      <w:r w:rsidRPr="00DF1B31">
        <w:rPr>
          <w:sz w:val="28"/>
          <w:szCs w:val="28"/>
        </w:rPr>
        <w:t xml:space="preserve"> (например цистеин) под действием ферментов микроорганизмов</w:t>
      </w:r>
      <w:r>
        <w:rPr>
          <w:sz w:val="28"/>
          <w:szCs w:val="28"/>
        </w:rPr>
        <w:t xml:space="preserve"> </w:t>
      </w:r>
      <w:r w:rsidRPr="00DF1B31">
        <w:rPr>
          <w:sz w:val="28"/>
          <w:szCs w:val="28"/>
        </w:rPr>
        <w:t>приводят к образованию сероводорода (Н</w:t>
      </w:r>
      <w:r w:rsidRPr="00813B4B">
        <w:rPr>
          <w:sz w:val="28"/>
          <w:szCs w:val="28"/>
          <w:vertAlign w:val="subscript"/>
        </w:rPr>
        <w:t>2</w:t>
      </w:r>
      <w:r w:rsidRPr="00DF1B31">
        <w:rPr>
          <w:sz w:val="28"/>
          <w:szCs w:val="28"/>
        </w:rPr>
        <w:t>S) и глицериновой кислоты.</w:t>
      </w:r>
      <w:r>
        <w:rPr>
          <w:sz w:val="28"/>
          <w:szCs w:val="28"/>
        </w:rPr>
        <w:t xml:space="preserve"> </w:t>
      </w:r>
      <w:r w:rsidRPr="00DF1B31">
        <w:rPr>
          <w:sz w:val="28"/>
          <w:szCs w:val="28"/>
        </w:rPr>
        <w:t>Сероводород удается легко обнаружить при помощи</w:t>
      </w:r>
      <w:r>
        <w:rPr>
          <w:sz w:val="28"/>
          <w:szCs w:val="28"/>
        </w:rPr>
        <w:t xml:space="preserve"> </w:t>
      </w:r>
      <w:r w:rsidRPr="00DF1B31">
        <w:rPr>
          <w:sz w:val="28"/>
          <w:szCs w:val="28"/>
        </w:rPr>
        <w:t>фильтровальной бумаги, смоченной раствором уксуснокислого свинца и фиксированной в бюксе с притертой</w:t>
      </w:r>
      <w:r>
        <w:rPr>
          <w:sz w:val="28"/>
          <w:szCs w:val="28"/>
        </w:rPr>
        <w:t xml:space="preserve"> </w:t>
      </w:r>
      <w:r w:rsidRPr="00DF1B31">
        <w:rPr>
          <w:sz w:val="28"/>
          <w:szCs w:val="28"/>
        </w:rPr>
        <w:t>крышкой. Присутствие сероводорода можно обнаружить по</w:t>
      </w:r>
      <w:r>
        <w:rPr>
          <w:sz w:val="28"/>
          <w:szCs w:val="28"/>
        </w:rPr>
        <w:t xml:space="preserve"> </w:t>
      </w:r>
      <w:r w:rsidRPr="00DF1B31">
        <w:rPr>
          <w:sz w:val="28"/>
          <w:szCs w:val="28"/>
        </w:rPr>
        <w:t>почернению фильтровальной бумаги.</w:t>
      </w:r>
    </w:p>
    <w:p w:rsidR="00E5510D" w:rsidRPr="00DF1B31" w:rsidRDefault="00E5510D" w:rsidP="00E5510D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DF1B31">
        <w:rPr>
          <w:i/>
          <w:iCs/>
          <w:sz w:val="28"/>
          <w:szCs w:val="28"/>
        </w:rPr>
        <w:t>Ход работы</w:t>
      </w:r>
    </w:p>
    <w:p w:rsidR="00E5510D" w:rsidRDefault="00E5510D" w:rsidP="00E55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1B31">
        <w:rPr>
          <w:sz w:val="28"/>
          <w:szCs w:val="28"/>
        </w:rPr>
        <w:t>Кусочки мелко нарезанного исследуемого мяса помещают в стеклянный бюкс на 1/3 его объема, а затем опускают</w:t>
      </w:r>
      <w:r>
        <w:rPr>
          <w:sz w:val="28"/>
          <w:szCs w:val="28"/>
        </w:rPr>
        <w:t xml:space="preserve"> </w:t>
      </w:r>
      <w:r w:rsidRPr="00DF1B31">
        <w:rPr>
          <w:sz w:val="28"/>
          <w:szCs w:val="28"/>
        </w:rPr>
        <w:t>полоску реактивной бумажки и закрывают крышкой. Бумажка</w:t>
      </w:r>
      <w:r>
        <w:rPr>
          <w:sz w:val="28"/>
          <w:szCs w:val="28"/>
        </w:rPr>
        <w:t xml:space="preserve"> </w:t>
      </w:r>
      <w:r w:rsidRPr="00DF1B31">
        <w:rPr>
          <w:sz w:val="28"/>
          <w:szCs w:val="28"/>
        </w:rPr>
        <w:t>не должна касаться поверхности мяса. Через 15 мин проводят</w:t>
      </w:r>
      <w:r>
        <w:rPr>
          <w:sz w:val="28"/>
          <w:szCs w:val="28"/>
        </w:rPr>
        <w:t xml:space="preserve"> </w:t>
      </w:r>
      <w:r w:rsidRPr="00DF1B31">
        <w:rPr>
          <w:sz w:val="28"/>
          <w:szCs w:val="28"/>
        </w:rPr>
        <w:t>учет результатов.</w:t>
      </w:r>
    </w:p>
    <w:p w:rsidR="00E5510D" w:rsidRDefault="00E5510D" w:rsidP="00E5510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DD6A73">
        <w:rPr>
          <w:i/>
          <w:sz w:val="28"/>
          <w:szCs w:val="28"/>
        </w:rPr>
        <w:t>Результат</w:t>
      </w:r>
    </w:p>
    <w:p w:rsidR="00E5510D" w:rsidRDefault="00E5510D" w:rsidP="00E55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полоска не изменяет цвета – отрицательный</w:t>
      </w:r>
      <w:r w:rsidR="00A33F47">
        <w:rPr>
          <w:sz w:val="28"/>
          <w:szCs w:val="28"/>
        </w:rPr>
        <w:t>;</w:t>
      </w:r>
    </w:p>
    <w:p w:rsidR="00E5510D" w:rsidRPr="00DD6A73" w:rsidRDefault="00E5510D" w:rsidP="00E55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полоска чернеет - мясо не свежее</w:t>
      </w:r>
    </w:p>
    <w:p w:rsidR="00E5510D" w:rsidRPr="008D25A0" w:rsidRDefault="00E5510D" w:rsidP="00E5510D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7.2. </w:t>
      </w:r>
      <w:r w:rsidRPr="008D25A0">
        <w:rPr>
          <w:sz w:val="28"/>
          <w:szCs w:val="28"/>
          <w:u w:val="single"/>
        </w:rPr>
        <w:t>Микроскопия мазков-отпечатков</w:t>
      </w:r>
      <w:r>
        <w:rPr>
          <w:sz w:val="28"/>
          <w:szCs w:val="28"/>
          <w:u w:val="single"/>
        </w:rPr>
        <w:t>.</w:t>
      </w:r>
    </w:p>
    <w:p w:rsidR="00E5510D" w:rsidRDefault="00E5510D" w:rsidP="00E55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Приготовленные на обезжиренных и </w:t>
      </w:r>
      <w:proofErr w:type="spellStart"/>
      <w:r>
        <w:rPr>
          <w:sz w:val="28"/>
          <w:szCs w:val="28"/>
        </w:rPr>
        <w:t>профламбированных</w:t>
      </w:r>
      <w:proofErr w:type="spellEnd"/>
      <w:r>
        <w:rPr>
          <w:sz w:val="28"/>
          <w:szCs w:val="28"/>
        </w:rPr>
        <w:t xml:space="preserve"> предметных стеклах мазки-отпечатки фиксируют над пламенем горелки, окрашивают красителем и </w:t>
      </w:r>
      <w:proofErr w:type="spellStart"/>
      <w:r>
        <w:rPr>
          <w:sz w:val="28"/>
          <w:szCs w:val="28"/>
        </w:rPr>
        <w:t>микроскопируют</w:t>
      </w:r>
      <w:proofErr w:type="spellEnd"/>
      <w:r>
        <w:rPr>
          <w:sz w:val="28"/>
          <w:szCs w:val="28"/>
        </w:rPr>
        <w:t xml:space="preserve"> под большим увеличением микроскопа (х90).</w:t>
      </w:r>
    </w:p>
    <w:p w:rsidR="00E5510D" w:rsidRPr="00DF1B31" w:rsidRDefault="00E5510D" w:rsidP="00E5510D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DF1B31">
        <w:rPr>
          <w:i/>
          <w:iCs/>
          <w:sz w:val="28"/>
          <w:szCs w:val="28"/>
        </w:rPr>
        <w:t>Ход работы</w:t>
      </w:r>
    </w:p>
    <w:p w:rsidR="00E5510D" w:rsidRDefault="00E5510D" w:rsidP="00E55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1B14">
        <w:rPr>
          <w:sz w:val="28"/>
          <w:szCs w:val="28"/>
        </w:rPr>
        <w:t xml:space="preserve">Поверхность исследуемых мышц обжигают спиртовым тампоном или стерилизуют раскаленным шпателем. Стерильными ножницами вырезают кусочки размером 2x1,5x2,5 см. Срезы прикладывают к предварительно </w:t>
      </w:r>
      <w:proofErr w:type="spellStart"/>
      <w:r w:rsidRPr="00A61B14">
        <w:rPr>
          <w:sz w:val="28"/>
          <w:szCs w:val="28"/>
        </w:rPr>
        <w:t>профламбированному</w:t>
      </w:r>
      <w:proofErr w:type="spellEnd"/>
      <w:r w:rsidRPr="00A61B14">
        <w:rPr>
          <w:sz w:val="28"/>
          <w:szCs w:val="28"/>
        </w:rPr>
        <w:t xml:space="preserve"> предметному стеклу (по </w:t>
      </w:r>
      <w:r>
        <w:rPr>
          <w:sz w:val="28"/>
          <w:szCs w:val="28"/>
        </w:rPr>
        <w:t>2-3</w:t>
      </w:r>
      <w:r w:rsidRPr="00A61B14">
        <w:rPr>
          <w:sz w:val="28"/>
          <w:szCs w:val="28"/>
        </w:rPr>
        <w:t xml:space="preserve"> отпечатка на двух предметных стеклах).</w:t>
      </w:r>
      <w:r>
        <w:t xml:space="preserve"> </w:t>
      </w:r>
      <w:r w:rsidRPr="00A61B14">
        <w:rPr>
          <w:sz w:val="28"/>
          <w:szCs w:val="28"/>
        </w:rPr>
        <w:t>Мазки-отпечатки подсушивают на воздухе, фиксируют над пламенем горелки</w:t>
      </w:r>
      <w:r>
        <w:rPr>
          <w:sz w:val="28"/>
          <w:szCs w:val="28"/>
        </w:rPr>
        <w:t xml:space="preserve">. </w:t>
      </w:r>
      <w:r w:rsidRPr="00A61B14">
        <w:rPr>
          <w:sz w:val="28"/>
          <w:szCs w:val="28"/>
        </w:rPr>
        <w:t>На</w:t>
      </w:r>
      <w:r w:rsidRPr="00BE157D">
        <w:rPr>
          <w:sz w:val="28"/>
          <w:szCs w:val="28"/>
        </w:rPr>
        <w:t xml:space="preserve"> фиксированный препарат</w:t>
      </w:r>
      <w:r>
        <w:rPr>
          <w:sz w:val="28"/>
          <w:szCs w:val="28"/>
        </w:rPr>
        <w:t xml:space="preserve"> </w:t>
      </w:r>
      <w:r w:rsidRPr="00BE157D">
        <w:rPr>
          <w:sz w:val="28"/>
          <w:szCs w:val="28"/>
        </w:rPr>
        <w:t xml:space="preserve">наливают </w:t>
      </w:r>
      <w:r>
        <w:rPr>
          <w:sz w:val="28"/>
          <w:szCs w:val="28"/>
        </w:rPr>
        <w:t xml:space="preserve">рабочий </w:t>
      </w:r>
      <w:r w:rsidRPr="00BE157D">
        <w:rPr>
          <w:sz w:val="28"/>
          <w:szCs w:val="28"/>
        </w:rPr>
        <w:t>р</w:t>
      </w:r>
      <w:r>
        <w:rPr>
          <w:sz w:val="28"/>
          <w:szCs w:val="28"/>
        </w:rPr>
        <w:t>аствор</w:t>
      </w:r>
      <w:r w:rsidRPr="00BE157D">
        <w:rPr>
          <w:sz w:val="28"/>
          <w:szCs w:val="28"/>
        </w:rPr>
        <w:t xml:space="preserve"> метиленовой синьки (окрашивают 4-5 мин).</w:t>
      </w:r>
      <w:r>
        <w:rPr>
          <w:sz w:val="28"/>
          <w:szCs w:val="28"/>
        </w:rPr>
        <w:t xml:space="preserve"> </w:t>
      </w:r>
      <w:r w:rsidRPr="00BE157D">
        <w:rPr>
          <w:sz w:val="28"/>
          <w:szCs w:val="28"/>
        </w:rPr>
        <w:t>Краску смывают водой,</w:t>
      </w:r>
      <w:r>
        <w:rPr>
          <w:sz w:val="28"/>
          <w:szCs w:val="28"/>
        </w:rPr>
        <w:t xml:space="preserve"> </w:t>
      </w:r>
      <w:r w:rsidRPr="00BE157D">
        <w:rPr>
          <w:sz w:val="28"/>
          <w:szCs w:val="28"/>
        </w:rPr>
        <w:t>препарат высушивают фильтровальной бумагой. На готовый препарат наносят каплю иммерсионного масла,</w:t>
      </w:r>
      <w:r>
        <w:rPr>
          <w:sz w:val="28"/>
          <w:szCs w:val="28"/>
        </w:rPr>
        <w:t xml:space="preserve"> </w:t>
      </w:r>
      <w:r w:rsidRPr="00BE157D">
        <w:rPr>
          <w:sz w:val="28"/>
          <w:szCs w:val="28"/>
        </w:rPr>
        <w:t xml:space="preserve">помещают на предметный столик и </w:t>
      </w:r>
      <w:proofErr w:type="spellStart"/>
      <w:r w:rsidRPr="00BE157D">
        <w:rPr>
          <w:sz w:val="28"/>
          <w:szCs w:val="28"/>
        </w:rPr>
        <w:t>микроскопируют</w:t>
      </w:r>
      <w:proofErr w:type="spellEnd"/>
      <w:r w:rsidRPr="00BE157D">
        <w:rPr>
          <w:sz w:val="28"/>
          <w:szCs w:val="28"/>
        </w:rPr>
        <w:t>.</w:t>
      </w:r>
    </w:p>
    <w:p w:rsidR="00E5510D" w:rsidRDefault="00E5510D" w:rsidP="00E5510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BE157D">
        <w:rPr>
          <w:i/>
          <w:sz w:val="28"/>
          <w:szCs w:val="28"/>
        </w:rPr>
        <w:t>Результат</w:t>
      </w:r>
    </w:p>
    <w:p w:rsidR="00E5510D" w:rsidRPr="00BE157D" w:rsidRDefault="00E5510D" w:rsidP="00E5510D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157D">
        <w:rPr>
          <w:sz w:val="28"/>
          <w:szCs w:val="28"/>
        </w:rPr>
        <w:t>Мясо считают свежим, если нет следов распада мышечной ткани (плохая окрашиваемость препарата), отсутствует микрофлора или в поле зрения видны единичные (до 10 клеток) кокки и палочки.</w:t>
      </w: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both"/>
      </w:pPr>
      <w:r w:rsidRPr="00BE157D">
        <w:rPr>
          <w:sz w:val="28"/>
          <w:szCs w:val="28"/>
        </w:rPr>
        <w:t xml:space="preserve">Мясо относят к сомнительной свежести, если находят следы распада мышечной ткани, поперечная </w:t>
      </w:r>
      <w:proofErr w:type="spellStart"/>
      <w:r w:rsidRPr="00BE157D">
        <w:rPr>
          <w:sz w:val="28"/>
          <w:szCs w:val="28"/>
        </w:rPr>
        <w:t>исчерченность</w:t>
      </w:r>
      <w:proofErr w:type="spellEnd"/>
      <w:r w:rsidRPr="00BE157D">
        <w:rPr>
          <w:sz w:val="28"/>
          <w:szCs w:val="28"/>
        </w:rPr>
        <w:t xml:space="preserve"> волокон слабо</w:t>
      </w:r>
      <w:r>
        <w:rPr>
          <w:sz w:val="28"/>
          <w:szCs w:val="28"/>
        </w:rPr>
        <w:t xml:space="preserve"> </w:t>
      </w:r>
      <w:r w:rsidRPr="00BE157D">
        <w:rPr>
          <w:sz w:val="28"/>
          <w:szCs w:val="28"/>
        </w:rPr>
        <w:t>различима, ядра мышечных волокон в состоянии распада, а в поле зрения мазка-отпечатка обнаруживают 11 —30 кокков или палочек</w:t>
      </w:r>
      <w:r>
        <w:t>.</w:t>
      </w: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140539">
        <w:rPr>
          <w:sz w:val="28"/>
          <w:szCs w:val="28"/>
        </w:rPr>
        <w:t xml:space="preserve">8. </w:t>
      </w:r>
      <w:r w:rsidRPr="00760323">
        <w:rPr>
          <w:sz w:val="28"/>
          <w:szCs w:val="28"/>
          <w:u w:val="single"/>
        </w:rPr>
        <w:t>При сомнениях и разногласиях в оценке степени свежести мяса его подвергают лабораторным исследованиям, направляя пробы в ветеринарную лабораторию для проведения бактериологических и физико-химических исследований</w:t>
      </w:r>
      <w:r>
        <w:rPr>
          <w:sz w:val="28"/>
          <w:szCs w:val="28"/>
          <w:u w:val="single"/>
        </w:rPr>
        <w:t>.</w:t>
      </w: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5D5">
        <w:rPr>
          <w:sz w:val="28"/>
          <w:szCs w:val="28"/>
        </w:rPr>
        <w:t xml:space="preserve">9. Полученные в ходе </w:t>
      </w:r>
      <w:r>
        <w:rPr>
          <w:sz w:val="28"/>
          <w:szCs w:val="28"/>
        </w:rPr>
        <w:t>проведения ветеринарно-санитарной экспертиз</w:t>
      </w:r>
      <w:r w:rsidR="00B13F89">
        <w:rPr>
          <w:sz w:val="28"/>
          <w:szCs w:val="28"/>
        </w:rPr>
        <w:t>ы</w:t>
      </w:r>
      <w:r>
        <w:rPr>
          <w:sz w:val="28"/>
          <w:szCs w:val="28"/>
        </w:rPr>
        <w:t xml:space="preserve"> и определения свежести (доброкачественности) мяса результаты вносят в </w:t>
      </w:r>
      <w:r w:rsidR="00A17A1A">
        <w:rPr>
          <w:sz w:val="28"/>
          <w:szCs w:val="28"/>
        </w:rPr>
        <w:t xml:space="preserve">пронумерованный, прошитый и скрепленный печатью </w:t>
      </w:r>
      <w:r>
        <w:rPr>
          <w:sz w:val="28"/>
          <w:szCs w:val="28"/>
        </w:rPr>
        <w:t xml:space="preserve">журнал </w:t>
      </w:r>
      <w:r w:rsidRPr="002E35D5">
        <w:rPr>
          <w:sz w:val="28"/>
          <w:szCs w:val="28"/>
        </w:rPr>
        <w:t>ветеринарно-санитарной экспертизы мяса дикого северного оленя</w:t>
      </w:r>
      <w:r>
        <w:rPr>
          <w:sz w:val="28"/>
          <w:szCs w:val="28"/>
        </w:rPr>
        <w:t>.</w:t>
      </w:r>
      <w:r w:rsidR="00A17A1A">
        <w:rPr>
          <w:sz w:val="28"/>
          <w:szCs w:val="28"/>
        </w:rPr>
        <w:t xml:space="preserve"> Информацию о результатах ветеринарно-санитарной экспертизы мяса вносят также в ФГИС «Меркурий».</w:t>
      </w:r>
      <w:r>
        <w:rPr>
          <w:sz w:val="28"/>
          <w:szCs w:val="28"/>
        </w:rPr>
        <w:t xml:space="preserve"> По результатам ветеринарно-санитарной экспертизы и определения свежести мяса проводят клеймение туш  соответствующими клеймами.</w:t>
      </w: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После клеймения партии </w:t>
      </w:r>
      <w:r w:rsidR="00415AEB">
        <w:rPr>
          <w:sz w:val="28"/>
          <w:szCs w:val="28"/>
        </w:rPr>
        <w:t>мяса на нее оформляют ветеринарный сопроводительный документ (далее – ВСД</w:t>
      </w:r>
      <w:r w:rsidR="00443819">
        <w:rPr>
          <w:sz w:val="28"/>
          <w:szCs w:val="28"/>
        </w:rPr>
        <w:t>)</w:t>
      </w:r>
      <w:r w:rsidR="00415AEB">
        <w:rPr>
          <w:sz w:val="28"/>
          <w:szCs w:val="28"/>
        </w:rPr>
        <w:t xml:space="preserve"> в электронном виде с использованием ФГИС «Меркурий» или на бумажном носителе</w:t>
      </w:r>
      <w:r>
        <w:rPr>
          <w:sz w:val="28"/>
          <w:szCs w:val="28"/>
        </w:rPr>
        <w:t xml:space="preserve">. </w:t>
      </w:r>
      <w:r w:rsidR="00415AEB">
        <w:rPr>
          <w:sz w:val="28"/>
          <w:szCs w:val="28"/>
        </w:rPr>
        <w:t>В ВСД</w:t>
      </w:r>
      <w:r>
        <w:rPr>
          <w:sz w:val="28"/>
          <w:szCs w:val="28"/>
        </w:rPr>
        <w:t xml:space="preserve"> в соответствие с Ветеринарными и санитарными правилами  охотничьего промысла дикого северного оленя (утв. Заместителем Главного государственного ветеринарного инспектора СССР Л.П. </w:t>
      </w:r>
      <w:proofErr w:type="spellStart"/>
      <w:r>
        <w:rPr>
          <w:sz w:val="28"/>
          <w:szCs w:val="28"/>
        </w:rPr>
        <w:t>Маланиным</w:t>
      </w:r>
      <w:proofErr w:type="spellEnd"/>
      <w:r>
        <w:rPr>
          <w:sz w:val="28"/>
          <w:szCs w:val="28"/>
        </w:rPr>
        <w:t xml:space="preserve"> 10.06.1986 г.) указывается срок хранения мяса дикого северного оленя 8 месяцев при температуре не выше -18 </w:t>
      </w:r>
      <w:r w:rsidRPr="001E7C6F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С.</w:t>
      </w: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40539">
        <w:rPr>
          <w:sz w:val="28"/>
          <w:szCs w:val="28"/>
        </w:rPr>
        <w:t>. Для проведения мониторинговых исследований</w:t>
      </w:r>
      <w:r>
        <w:rPr>
          <w:sz w:val="28"/>
          <w:szCs w:val="28"/>
        </w:rPr>
        <w:t>:</w:t>
      </w: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проводят отбор средних образцов от мяса дикого северного оленя</w:t>
      </w:r>
      <w:r w:rsidR="00415AEB">
        <w:rPr>
          <w:sz w:val="28"/>
          <w:szCs w:val="28"/>
        </w:rPr>
        <w:t xml:space="preserve"> и внутренних органов</w:t>
      </w:r>
      <w:r>
        <w:rPr>
          <w:sz w:val="28"/>
          <w:szCs w:val="28"/>
        </w:rPr>
        <w:t xml:space="preserve"> на содержание тяжелых металлов, радионуклидов, бактериологических параметров согласно утвержденным планам.</w:t>
      </w: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Масса средней пробы для токсикологических и радиологических исследований не менее 1 кг, для микробиологических исследований  не менее</w:t>
      </w:r>
      <w:r w:rsidRPr="00140539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 w:rsidR="00B13F89">
        <w:rPr>
          <w:sz w:val="28"/>
          <w:szCs w:val="28"/>
        </w:rPr>
        <w:t>6</w:t>
      </w:r>
      <w:r>
        <w:rPr>
          <w:sz w:val="28"/>
          <w:szCs w:val="28"/>
        </w:rPr>
        <w:t xml:space="preserve"> кг.</w:t>
      </w:r>
    </w:p>
    <w:p w:rsidR="0009412E" w:rsidRDefault="0009412E" w:rsidP="00E5510D">
      <w:pPr>
        <w:tabs>
          <w:tab w:val="left" w:pos="3247"/>
        </w:tabs>
      </w:pPr>
    </w:p>
    <w:p w:rsidR="004E2234" w:rsidRDefault="004E2234" w:rsidP="004E2234">
      <w:pPr>
        <w:jc w:val="both"/>
        <w:rPr>
          <w:b/>
          <w:bCs/>
          <w:color w:val="000000"/>
          <w:sz w:val="22"/>
          <w:szCs w:val="22"/>
        </w:rPr>
      </w:pPr>
    </w:p>
    <w:p w:rsidR="004E2234" w:rsidRDefault="004E2234" w:rsidP="004E2234">
      <w:pPr>
        <w:jc w:val="both"/>
        <w:rPr>
          <w:sz w:val="28"/>
          <w:szCs w:val="28"/>
        </w:rPr>
      </w:pPr>
    </w:p>
    <w:p w:rsidR="004E2234" w:rsidRPr="006E4283" w:rsidRDefault="004E2234" w:rsidP="004E2234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E2234" w:rsidRDefault="004E2234" w:rsidP="004E2234">
      <w:pPr>
        <w:pStyle w:val="Style2"/>
        <w:widowControl/>
        <w:spacing w:line="240" w:lineRule="auto"/>
        <w:ind w:right="-1"/>
        <w:jc w:val="both"/>
        <w:rPr>
          <w:rStyle w:val="FontStyle14"/>
          <w:sz w:val="28"/>
          <w:szCs w:val="28"/>
        </w:rPr>
      </w:pPr>
    </w:p>
    <w:p w:rsidR="004E2234" w:rsidRDefault="004E2234" w:rsidP="004E2234">
      <w:pPr>
        <w:pStyle w:val="Style2"/>
        <w:widowControl/>
        <w:spacing w:line="240" w:lineRule="auto"/>
        <w:ind w:right="-1"/>
        <w:jc w:val="both"/>
        <w:rPr>
          <w:rStyle w:val="FontStyle14"/>
          <w:sz w:val="28"/>
          <w:szCs w:val="28"/>
        </w:rPr>
      </w:pPr>
    </w:p>
    <w:p w:rsidR="004E2234" w:rsidRDefault="004E2234" w:rsidP="004E2234">
      <w:pPr>
        <w:pStyle w:val="Style2"/>
        <w:widowControl/>
        <w:spacing w:line="240" w:lineRule="auto"/>
        <w:ind w:right="-1"/>
        <w:jc w:val="both"/>
        <w:rPr>
          <w:rStyle w:val="FontStyle14"/>
          <w:sz w:val="28"/>
          <w:szCs w:val="28"/>
        </w:rPr>
      </w:pPr>
    </w:p>
    <w:p w:rsidR="00E5510D" w:rsidRDefault="00E5510D" w:rsidP="00E5510D">
      <w:pPr>
        <w:tabs>
          <w:tab w:val="left" w:pos="3247"/>
        </w:tabs>
      </w:pPr>
    </w:p>
    <w:p w:rsidR="00E5510D" w:rsidRDefault="00E5510D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DC4225" w:rsidRDefault="00DC4225" w:rsidP="00E5510D">
      <w:pPr>
        <w:tabs>
          <w:tab w:val="left" w:pos="3247"/>
        </w:tabs>
      </w:pPr>
    </w:p>
    <w:p w:rsidR="00DC4225" w:rsidRDefault="00DC4225" w:rsidP="00E5510D">
      <w:pPr>
        <w:tabs>
          <w:tab w:val="left" w:pos="3247"/>
        </w:tabs>
      </w:pPr>
    </w:p>
    <w:p w:rsidR="00DC4225" w:rsidRDefault="00DC4225" w:rsidP="00E5510D">
      <w:pPr>
        <w:tabs>
          <w:tab w:val="left" w:pos="3247"/>
        </w:tabs>
      </w:pPr>
    </w:p>
    <w:p w:rsidR="00DC4225" w:rsidRDefault="00DC4225" w:rsidP="00E5510D">
      <w:pPr>
        <w:tabs>
          <w:tab w:val="left" w:pos="3247"/>
        </w:tabs>
      </w:pPr>
    </w:p>
    <w:p w:rsidR="00DC4225" w:rsidRDefault="00DC4225" w:rsidP="00E5510D">
      <w:pPr>
        <w:tabs>
          <w:tab w:val="left" w:pos="3247"/>
        </w:tabs>
      </w:pPr>
    </w:p>
    <w:p w:rsidR="00DC4225" w:rsidRDefault="00DC4225" w:rsidP="00E5510D">
      <w:pPr>
        <w:tabs>
          <w:tab w:val="left" w:pos="3247"/>
        </w:tabs>
      </w:pPr>
    </w:p>
    <w:p w:rsidR="00DC4225" w:rsidRDefault="00DC4225" w:rsidP="00E5510D">
      <w:pPr>
        <w:tabs>
          <w:tab w:val="left" w:pos="3247"/>
        </w:tabs>
      </w:pPr>
      <w:bookmarkStart w:id="0" w:name="_GoBack"/>
      <w:bookmarkEnd w:id="0"/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</w:p>
    <w:p w:rsidR="009B50C8" w:rsidRDefault="009B50C8" w:rsidP="00E5510D">
      <w:pPr>
        <w:tabs>
          <w:tab w:val="left" w:pos="3247"/>
        </w:tabs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221CD" wp14:editId="17578C51">
                <wp:simplePos x="0" y="0"/>
                <wp:positionH relativeFrom="column">
                  <wp:posOffset>2997200</wp:posOffset>
                </wp:positionH>
                <wp:positionV relativeFrom="paragraph">
                  <wp:posOffset>-125610</wp:posOffset>
                </wp:positionV>
                <wp:extent cx="3409315" cy="1026160"/>
                <wp:effectExtent l="0" t="0" r="0" b="25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31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392" w:rsidRDefault="00C57392" w:rsidP="009B50C8">
                            <w:pPr>
                              <w:shd w:val="clear" w:color="auto" w:fill="FFFFFF" w:themeFill="background1"/>
                              <w:jc w:val="both"/>
                            </w:pPr>
                            <w:r w:rsidRPr="00E61405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E61405">
                              <w:t xml:space="preserve"> </w:t>
                            </w:r>
                          </w:p>
                          <w:p w:rsidR="00C57392" w:rsidRPr="009B50C8" w:rsidRDefault="00C57392" w:rsidP="009B50C8">
                            <w:pPr>
                              <w:shd w:val="clear" w:color="auto" w:fill="FFFFFF" w:themeFill="background1"/>
                              <w:jc w:val="both"/>
                            </w:pPr>
                            <w:r w:rsidRPr="009B50C8">
                              <w:t>к Порядку организации ветеринарного осмотра, ветеринарно-санитарной экспертизы и определения свежести (доброкачественности) мяса дикого</w:t>
                            </w:r>
                            <w:r w:rsidRPr="004E22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50C8">
                              <w:t>северного оленя</w:t>
                            </w:r>
                          </w:p>
                          <w:p w:rsidR="00C57392" w:rsidRPr="00E61405" w:rsidRDefault="00C57392" w:rsidP="009B50C8">
                            <w:pPr>
                              <w:shd w:val="clear" w:color="auto" w:fill="FFFFFF" w:themeFill="background1"/>
                              <w:jc w:val="both"/>
                            </w:pPr>
                          </w:p>
                          <w:p w:rsidR="00C57392" w:rsidRDefault="00C57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236pt;margin-top:-9.9pt;width:268.45pt;height:8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" filled="f" stroked="f" strokeweight="2pt">
                <v:textbox>
                  <w:txbxContent>
                    <w:p w:rsidR="00C57392" w:rsidRDefault="00C57392" w:rsidP="009B50C8">
                      <w:pPr>
                        <w:shd w:val="clear" w:color="auto" w:fill="FFFFFF" w:themeFill="background1"/>
                        <w:jc w:val="both"/>
                      </w:pPr>
                      <w:r w:rsidRPr="00E61405">
                        <w:t xml:space="preserve">Приложение </w:t>
                      </w:r>
                      <w:r>
                        <w:t>1</w:t>
                      </w:r>
                      <w:r w:rsidRPr="00E61405">
                        <w:t xml:space="preserve"> </w:t>
                      </w:r>
                    </w:p>
                    <w:p w:rsidR="00C57392" w:rsidRPr="009B50C8" w:rsidRDefault="00C57392" w:rsidP="009B50C8">
                      <w:pPr>
                        <w:shd w:val="clear" w:color="auto" w:fill="FFFFFF" w:themeFill="background1"/>
                        <w:jc w:val="both"/>
                      </w:pPr>
                      <w:r w:rsidRPr="009B50C8">
                        <w:t>к Порядку организации ветеринарного осмотра, ветеринарно-санитарной экспертизы и определения свежести (доброкачественности) мяса дикого</w:t>
                      </w:r>
                      <w:r w:rsidRPr="004E22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B50C8">
                        <w:t>северного оленя</w:t>
                      </w:r>
                    </w:p>
                    <w:p w:rsidR="00C57392" w:rsidRPr="00E61405" w:rsidRDefault="00C57392" w:rsidP="009B50C8">
                      <w:pPr>
                        <w:shd w:val="clear" w:color="auto" w:fill="FFFFFF" w:themeFill="background1"/>
                        <w:jc w:val="both"/>
                      </w:pPr>
                    </w:p>
                    <w:p w:rsidR="00C57392" w:rsidRDefault="00C57392"/>
                  </w:txbxContent>
                </v:textbox>
              </v:rect>
            </w:pict>
          </mc:Fallback>
        </mc:AlternateContent>
      </w:r>
    </w:p>
    <w:p w:rsidR="009B50C8" w:rsidRDefault="009B50C8" w:rsidP="00E5510D">
      <w:pPr>
        <w:tabs>
          <w:tab w:val="left" w:pos="3247"/>
        </w:tabs>
      </w:pPr>
    </w:p>
    <w:p w:rsidR="00E5510D" w:rsidRDefault="00E5510D" w:rsidP="00E5510D">
      <w:pPr>
        <w:tabs>
          <w:tab w:val="left" w:pos="3247"/>
        </w:tabs>
      </w:pPr>
    </w:p>
    <w:p w:rsidR="00E5510D" w:rsidRDefault="00E5510D" w:rsidP="00E5510D">
      <w:pPr>
        <w:tabs>
          <w:tab w:val="left" w:pos="3247"/>
        </w:tabs>
      </w:pPr>
    </w:p>
    <w:p w:rsidR="00E5510D" w:rsidRDefault="00E5510D" w:rsidP="00E5510D">
      <w:pPr>
        <w:tabs>
          <w:tab w:val="left" w:pos="3247"/>
        </w:tabs>
      </w:pPr>
    </w:p>
    <w:p w:rsidR="00E5510D" w:rsidRDefault="00E5510D" w:rsidP="00E5510D">
      <w:pPr>
        <w:tabs>
          <w:tab w:val="left" w:pos="3247"/>
        </w:tabs>
      </w:pPr>
    </w:p>
    <w:p w:rsidR="00E5510D" w:rsidRDefault="00E5510D" w:rsidP="00E5510D">
      <w:pPr>
        <w:tabs>
          <w:tab w:val="left" w:pos="3247"/>
        </w:tabs>
      </w:pPr>
    </w:p>
    <w:p w:rsidR="00E5510D" w:rsidRPr="00D532DE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532DE">
        <w:rPr>
          <w:b/>
          <w:sz w:val="28"/>
          <w:szCs w:val="28"/>
        </w:rPr>
        <w:t>Заявка</w:t>
      </w:r>
    </w:p>
    <w:p w:rsidR="00E5510D" w:rsidRPr="00D532DE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532DE">
        <w:rPr>
          <w:b/>
          <w:sz w:val="28"/>
          <w:szCs w:val="28"/>
        </w:rPr>
        <w:t>на проведение ветеринарного осмотра, ветеринарно-санитарной экспертизы и определения свежести (доброкачественности) мяса дикого оленя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5510D" w:rsidTr="0059082A">
        <w:trPr>
          <w:trHeight w:val="687"/>
        </w:trPr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rPr>
          <w:trHeight w:val="271"/>
        </w:trPr>
        <w:tc>
          <w:tcPr>
            <w:tcW w:w="10421" w:type="dxa"/>
            <w:gridSpan w:val="3"/>
            <w:tcBorders>
              <w:bottom w:val="nil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0657">
              <w:rPr>
                <w:sz w:val="18"/>
                <w:szCs w:val="18"/>
              </w:rPr>
              <w:t xml:space="preserve">Ф.И.О. охотника-промысловика, наименование </w:t>
            </w:r>
            <w:r w:rsidR="002A5373">
              <w:rPr>
                <w:sz w:val="18"/>
                <w:szCs w:val="18"/>
              </w:rPr>
              <w:t xml:space="preserve">ИП, </w:t>
            </w:r>
            <w:r w:rsidRPr="005A0657">
              <w:rPr>
                <w:sz w:val="18"/>
                <w:szCs w:val="18"/>
              </w:rPr>
              <w:t>ЮЛ</w:t>
            </w:r>
          </w:p>
        </w:tc>
      </w:tr>
      <w:tr w:rsidR="00E5510D" w:rsidTr="0059082A">
        <w:tc>
          <w:tcPr>
            <w:tcW w:w="10421" w:type="dxa"/>
            <w:gridSpan w:val="3"/>
            <w:tcBorders>
              <w:top w:val="nil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представляю для проведения ветеринарного осмотра, ветеринарно-санитарной экспертизы и определения свежести (доброкачественности) мяса</w:t>
            </w:r>
          </w:p>
        </w:tc>
      </w:tr>
      <w:tr w:rsidR="00E5510D" w:rsidTr="0059082A"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E5510D" w:rsidRPr="000A5FAC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A5FAC">
              <w:rPr>
                <w:sz w:val="18"/>
                <w:szCs w:val="18"/>
              </w:rPr>
              <w:t>количество туш</w:t>
            </w:r>
            <w:r>
              <w:rPr>
                <w:sz w:val="18"/>
                <w:szCs w:val="18"/>
              </w:rPr>
              <w:t>)</w:t>
            </w:r>
          </w:p>
        </w:tc>
      </w:tr>
      <w:tr w:rsidR="00E5510D" w:rsidTr="0059082A">
        <w:tc>
          <w:tcPr>
            <w:tcW w:w="10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Олени добыты</w:t>
            </w:r>
          </w:p>
        </w:tc>
      </w:tr>
      <w:tr w:rsidR="00E5510D" w:rsidTr="0059082A">
        <w:tc>
          <w:tcPr>
            <w:tcW w:w="10421" w:type="dxa"/>
            <w:gridSpan w:val="3"/>
            <w:tcBorders>
              <w:top w:val="single" w:sz="4" w:space="0" w:color="auto"/>
              <w:bottom w:val="nil"/>
            </w:tcBorders>
          </w:tcPr>
          <w:p w:rsidR="00E5510D" w:rsidRPr="00976CF6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76CF6">
              <w:rPr>
                <w:sz w:val="18"/>
                <w:szCs w:val="18"/>
              </w:rPr>
              <w:t>(дата добычи)</w:t>
            </w:r>
          </w:p>
        </w:tc>
      </w:tr>
      <w:tr w:rsidR="00E5510D" w:rsidTr="0059082A">
        <w:tc>
          <w:tcPr>
            <w:tcW w:w="10421" w:type="dxa"/>
            <w:gridSpan w:val="3"/>
            <w:tcBorders>
              <w:top w:val="nil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Подтверждаю, что </w:t>
            </w:r>
            <w:proofErr w:type="spellStart"/>
            <w:r>
              <w:rPr>
                <w:sz w:val="28"/>
                <w:szCs w:val="28"/>
              </w:rPr>
              <w:t>нутровка</w:t>
            </w:r>
            <w:proofErr w:type="spellEnd"/>
            <w:r>
              <w:rPr>
                <w:sz w:val="28"/>
                <w:szCs w:val="28"/>
              </w:rPr>
              <w:t xml:space="preserve"> туш проведена не позднее 2-х часов после убоя</w:t>
            </w:r>
          </w:p>
        </w:tc>
      </w:tr>
      <w:tr w:rsidR="00E5510D" w:rsidTr="0059082A"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северные олени добыты по лицензиям</w:t>
            </w:r>
          </w:p>
        </w:tc>
      </w:tr>
      <w:tr w:rsidR="00E5510D" w:rsidTr="0059082A">
        <w:tc>
          <w:tcPr>
            <w:tcW w:w="10421" w:type="dxa"/>
            <w:gridSpan w:val="3"/>
            <w:tcBorders>
              <w:bottom w:val="nil"/>
            </w:tcBorders>
          </w:tcPr>
          <w:p w:rsidR="00E5510D" w:rsidRPr="000A5FAC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A5FAC">
              <w:rPr>
                <w:sz w:val="18"/>
                <w:szCs w:val="18"/>
              </w:rPr>
              <w:t>указываются номера лицензий</w:t>
            </w:r>
            <w:r>
              <w:rPr>
                <w:sz w:val="18"/>
                <w:szCs w:val="18"/>
              </w:rPr>
              <w:t>)</w:t>
            </w:r>
          </w:p>
        </w:tc>
      </w:tr>
      <w:tr w:rsidR="00E5510D" w:rsidTr="0059082A">
        <w:trPr>
          <w:trHeight w:val="382"/>
        </w:trPr>
        <w:tc>
          <w:tcPr>
            <w:tcW w:w="10421" w:type="dxa"/>
            <w:gridSpan w:val="3"/>
            <w:tcBorders>
              <w:top w:val="nil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rPr>
          <w:trHeight w:val="631"/>
        </w:trPr>
        <w:tc>
          <w:tcPr>
            <w:tcW w:w="10421" w:type="dxa"/>
            <w:gridSpan w:val="3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rPr>
          <w:trHeight w:val="721"/>
        </w:trPr>
        <w:tc>
          <w:tcPr>
            <w:tcW w:w="3473" w:type="dxa"/>
            <w:tcBorders>
              <w:bottom w:val="single" w:sz="4" w:space="0" w:color="auto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:rsidR="00E5510D" w:rsidRPr="000A5FAC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5FAC">
              <w:rPr>
                <w:sz w:val="18"/>
                <w:szCs w:val="18"/>
              </w:rPr>
              <w:t xml:space="preserve">(дата)         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E5510D" w:rsidRPr="000A5FAC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5FAC">
              <w:rPr>
                <w:sz w:val="18"/>
                <w:szCs w:val="18"/>
              </w:rPr>
              <w:t>(подпись)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E5510D" w:rsidRPr="000A5FAC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5FAC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9B50C8" w:rsidRDefault="009B50C8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9B50C8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04EDA" wp14:editId="0FDDF0D7">
                <wp:simplePos x="0" y="0"/>
                <wp:positionH relativeFrom="column">
                  <wp:posOffset>3248025</wp:posOffset>
                </wp:positionH>
                <wp:positionV relativeFrom="paragraph">
                  <wp:posOffset>-288925</wp:posOffset>
                </wp:positionV>
                <wp:extent cx="3340735" cy="1026160"/>
                <wp:effectExtent l="0" t="0" r="0" b="25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73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392" w:rsidRDefault="00C57392" w:rsidP="00443819">
                            <w:pPr>
                              <w:shd w:val="clear" w:color="auto" w:fill="FFFFFF" w:themeFill="background1"/>
                              <w:jc w:val="both"/>
                            </w:pPr>
                            <w:r w:rsidRPr="00E61405">
                              <w:t xml:space="preserve">Приложение </w:t>
                            </w:r>
                            <w:r>
                              <w:t>2</w:t>
                            </w:r>
                            <w:r w:rsidRPr="00E61405">
                              <w:t xml:space="preserve"> </w:t>
                            </w:r>
                          </w:p>
                          <w:p w:rsidR="00C57392" w:rsidRPr="009B50C8" w:rsidRDefault="00C57392" w:rsidP="009B50C8">
                            <w:pPr>
                              <w:shd w:val="clear" w:color="auto" w:fill="FFFFFF" w:themeFill="background1"/>
                              <w:jc w:val="both"/>
                            </w:pPr>
                            <w:r w:rsidRPr="009B50C8">
                              <w:t>к Порядку организации ветеринарного осмотра, ветеринарно-санитарной экспертизы и определения свежести (доброкачественности) мяса дикого</w:t>
                            </w:r>
                            <w:r w:rsidRPr="004E22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50C8">
                              <w:t>северного оленя</w:t>
                            </w:r>
                          </w:p>
                          <w:p w:rsidR="00C57392" w:rsidRPr="00E61405" w:rsidRDefault="00C57392" w:rsidP="009B50C8">
                            <w:pPr>
                              <w:shd w:val="clear" w:color="auto" w:fill="FFFFFF" w:themeFill="background1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55.75pt;margin-top:-22.75pt;width:263.05pt;height:8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" filled="f" stroked="f" strokeweight="2pt">
                <v:textbox>
                  <w:txbxContent>
                    <w:p w:rsidR="00C57392" w:rsidRDefault="00C57392" w:rsidP="00443819">
                      <w:pPr>
                        <w:shd w:val="clear" w:color="auto" w:fill="FFFFFF" w:themeFill="background1"/>
                        <w:jc w:val="both"/>
                      </w:pPr>
                      <w:r w:rsidRPr="00E61405">
                        <w:t xml:space="preserve">Приложение </w:t>
                      </w:r>
                      <w:r>
                        <w:t>2</w:t>
                      </w:r>
                      <w:r w:rsidRPr="00E61405">
                        <w:t xml:space="preserve"> </w:t>
                      </w:r>
                    </w:p>
                    <w:p w:rsidR="00C57392" w:rsidRPr="009B50C8" w:rsidRDefault="00C57392" w:rsidP="009B50C8">
                      <w:pPr>
                        <w:shd w:val="clear" w:color="auto" w:fill="FFFFFF" w:themeFill="background1"/>
                        <w:jc w:val="both"/>
                      </w:pPr>
                      <w:r w:rsidRPr="009B50C8">
                        <w:t>к Порядку организации ветеринарного осмотра, ветеринарно-санитарной экспертизы и определения свежести (доброкачественности) мяса дикого</w:t>
                      </w:r>
                      <w:r w:rsidRPr="004E22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B50C8">
                        <w:t>северного оленя</w:t>
                      </w:r>
                    </w:p>
                    <w:p w:rsidR="00C57392" w:rsidRPr="00E61405" w:rsidRDefault="00C57392" w:rsidP="009B50C8">
                      <w:pPr>
                        <w:shd w:val="clear" w:color="auto" w:fill="FFFFFF" w:themeFill="background1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E5510D" w:rsidP="00E5510D">
      <w:pPr>
        <w:pStyle w:val="af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5510D" w:rsidRDefault="00E5510D" w:rsidP="00E5510D">
      <w:pPr>
        <w:pStyle w:val="af6"/>
        <w:spacing w:before="0" w:beforeAutospacing="0" w:after="0" w:afterAutospacing="0"/>
        <w:jc w:val="center"/>
        <w:rPr>
          <w:b/>
          <w:sz w:val="28"/>
          <w:szCs w:val="28"/>
        </w:rPr>
      </w:pPr>
      <w:r w:rsidRPr="00D532DE">
        <w:rPr>
          <w:b/>
          <w:sz w:val="28"/>
          <w:szCs w:val="28"/>
        </w:rPr>
        <w:t xml:space="preserve">Ведомость </w:t>
      </w:r>
    </w:p>
    <w:p w:rsidR="00E5510D" w:rsidRPr="00D532DE" w:rsidRDefault="00E5510D" w:rsidP="00E5510D">
      <w:pPr>
        <w:pStyle w:val="af6"/>
        <w:spacing w:before="0" w:beforeAutospacing="0" w:after="0" w:afterAutospacing="0"/>
        <w:jc w:val="center"/>
        <w:rPr>
          <w:b/>
          <w:sz w:val="28"/>
          <w:szCs w:val="28"/>
        </w:rPr>
      </w:pPr>
      <w:r w:rsidRPr="00D532DE">
        <w:rPr>
          <w:b/>
          <w:sz w:val="28"/>
          <w:szCs w:val="28"/>
        </w:rPr>
        <w:t>ветеринарного осмотра</w:t>
      </w:r>
      <w:r>
        <w:rPr>
          <w:b/>
          <w:sz w:val="28"/>
          <w:szCs w:val="28"/>
        </w:rPr>
        <w:t xml:space="preserve"> туш</w:t>
      </w:r>
      <w:r w:rsidRPr="00D532DE">
        <w:rPr>
          <w:b/>
          <w:sz w:val="28"/>
          <w:szCs w:val="28"/>
        </w:rPr>
        <w:t xml:space="preserve"> и отбора образцов</w:t>
      </w:r>
    </w:p>
    <w:p w:rsidR="00E5510D" w:rsidRPr="006E20C1" w:rsidRDefault="00E5510D" w:rsidP="00E5510D">
      <w:pPr>
        <w:pStyle w:val="af6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538"/>
        <w:gridCol w:w="304"/>
        <w:gridCol w:w="1985"/>
        <w:gridCol w:w="425"/>
        <w:gridCol w:w="1666"/>
      </w:tblGrid>
      <w:tr w:rsidR="00E5510D" w:rsidTr="0059082A">
        <w:tc>
          <w:tcPr>
            <w:tcW w:w="10421" w:type="dxa"/>
            <w:gridSpan w:val="8"/>
            <w:tcBorders>
              <w:bottom w:val="single" w:sz="4" w:space="0" w:color="auto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rPr>
          <w:trHeight w:val="222"/>
        </w:trPr>
        <w:tc>
          <w:tcPr>
            <w:tcW w:w="10421" w:type="dxa"/>
            <w:gridSpan w:val="8"/>
            <w:tcBorders>
              <w:bottom w:val="nil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0657">
              <w:rPr>
                <w:sz w:val="18"/>
                <w:szCs w:val="18"/>
              </w:rPr>
              <w:t>Ф.И.О. охотника-промысловика, наименование</w:t>
            </w:r>
            <w:r w:rsidR="002A5373">
              <w:rPr>
                <w:sz w:val="18"/>
                <w:szCs w:val="18"/>
              </w:rPr>
              <w:t xml:space="preserve"> ИП, </w:t>
            </w:r>
            <w:r w:rsidRPr="005A0657">
              <w:rPr>
                <w:sz w:val="18"/>
                <w:szCs w:val="18"/>
              </w:rPr>
              <w:t xml:space="preserve"> ЮЛ</w:t>
            </w:r>
          </w:p>
        </w:tc>
      </w:tr>
      <w:tr w:rsidR="00E5510D" w:rsidTr="0059082A">
        <w:tc>
          <w:tcPr>
            <w:tcW w:w="10421" w:type="dxa"/>
            <w:gridSpan w:val="8"/>
            <w:tcBorders>
              <w:top w:val="nil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Представлены</w:t>
            </w:r>
            <w:r w:rsidRPr="00954727">
              <w:rPr>
                <w:sz w:val="28"/>
                <w:szCs w:val="28"/>
              </w:rPr>
              <w:t xml:space="preserve"> для проведения ветеринарного осмотра, ветеринарно-санитарной экспертизы и определения свежести (доброкачественности) мяса</w:t>
            </w:r>
          </w:p>
        </w:tc>
      </w:tr>
      <w:tr w:rsidR="00E5510D" w:rsidTr="0059082A">
        <w:tc>
          <w:tcPr>
            <w:tcW w:w="10421" w:type="dxa"/>
            <w:gridSpan w:val="8"/>
            <w:tcBorders>
              <w:bottom w:val="single" w:sz="4" w:space="0" w:color="auto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c>
          <w:tcPr>
            <w:tcW w:w="10421" w:type="dxa"/>
            <w:gridSpan w:val="8"/>
            <w:tcBorders>
              <w:bottom w:val="nil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(</w:t>
            </w:r>
            <w:r w:rsidRPr="000A5FAC">
              <w:rPr>
                <w:sz w:val="18"/>
                <w:szCs w:val="18"/>
              </w:rPr>
              <w:t>количество туш</w:t>
            </w:r>
            <w:r>
              <w:rPr>
                <w:sz w:val="18"/>
                <w:szCs w:val="18"/>
              </w:rPr>
              <w:t>)</w:t>
            </w:r>
          </w:p>
        </w:tc>
      </w:tr>
      <w:tr w:rsidR="00E5510D" w:rsidTr="0059082A">
        <w:tc>
          <w:tcPr>
            <w:tcW w:w="10421" w:type="dxa"/>
            <w:gridSpan w:val="8"/>
            <w:tcBorders>
              <w:top w:val="nil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проведение ветеринарного осмотра туш установлено:</w:t>
            </w:r>
          </w:p>
        </w:tc>
      </w:tr>
      <w:tr w:rsidR="00E5510D" w:rsidTr="0059082A">
        <w:tc>
          <w:tcPr>
            <w:tcW w:w="10421" w:type="dxa"/>
            <w:gridSpan w:val="8"/>
            <w:tcBorders>
              <w:top w:val="nil"/>
              <w:bottom w:val="single" w:sz="4" w:space="0" w:color="auto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510D" w:rsidRPr="006E20C1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20C1">
              <w:rPr>
                <w:sz w:val="18"/>
                <w:szCs w:val="18"/>
              </w:rPr>
              <w:t>(дата осмотра и отбора образцов)</w:t>
            </w:r>
          </w:p>
        </w:tc>
      </w:tr>
      <w:tr w:rsidR="00E5510D" w:rsidTr="0059082A">
        <w:tc>
          <w:tcPr>
            <w:tcW w:w="6345" w:type="dxa"/>
            <w:gridSpan w:val="5"/>
            <w:tcBorders>
              <w:top w:val="single" w:sz="4" w:space="0" w:color="auto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Соответствуют ветеринарно-санитарным требованиям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соответствуют ветеринарно-санитарным требованиям</w:t>
            </w:r>
          </w:p>
        </w:tc>
      </w:tr>
      <w:tr w:rsidR="00E5510D" w:rsidTr="0059082A">
        <w:trPr>
          <w:trHeight w:val="1266"/>
        </w:trPr>
        <w:tc>
          <w:tcPr>
            <w:tcW w:w="6345" w:type="dxa"/>
            <w:gridSpan w:val="5"/>
            <w:tcBorders>
              <w:bottom w:val="single" w:sz="4" w:space="0" w:color="auto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gridSpan w:val="3"/>
            <w:tcBorders>
              <w:bottom w:val="single" w:sz="4" w:space="0" w:color="auto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c>
          <w:tcPr>
            <w:tcW w:w="6345" w:type="dxa"/>
            <w:gridSpan w:val="5"/>
            <w:tcBorders>
              <w:bottom w:val="nil"/>
              <w:right w:val="nil"/>
            </w:tcBorders>
          </w:tcPr>
          <w:p w:rsidR="00E5510D" w:rsidRPr="00565003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65003">
              <w:rPr>
                <w:sz w:val="18"/>
                <w:szCs w:val="18"/>
              </w:rPr>
              <w:t>(количество туш)</w:t>
            </w:r>
          </w:p>
        </w:tc>
        <w:tc>
          <w:tcPr>
            <w:tcW w:w="4076" w:type="dxa"/>
            <w:gridSpan w:val="3"/>
            <w:tcBorders>
              <w:left w:val="nil"/>
              <w:bottom w:val="nil"/>
            </w:tcBorders>
          </w:tcPr>
          <w:p w:rsidR="00E5510D" w:rsidRPr="00565003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65003">
              <w:rPr>
                <w:sz w:val="18"/>
                <w:szCs w:val="18"/>
              </w:rPr>
              <w:t>(количество туш указать причины не соответствия)</w:t>
            </w:r>
          </w:p>
        </w:tc>
      </w:tr>
      <w:tr w:rsidR="00E5510D" w:rsidTr="0059082A">
        <w:trPr>
          <w:trHeight w:val="481"/>
        </w:trPr>
        <w:tc>
          <w:tcPr>
            <w:tcW w:w="8755" w:type="dxa"/>
            <w:gridSpan w:val="7"/>
            <w:tcBorders>
              <w:top w:val="nil"/>
            </w:tcBorders>
          </w:tcPr>
          <w:p w:rsidR="00E5510D" w:rsidRDefault="00E5510D" w:rsidP="0059082A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 в месте отбора туш или температура в тушах составляла </w:t>
            </w:r>
          </w:p>
        </w:tc>
        <w:tc>
          <w:tcPr>
            <w:tcW w:w="1666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c>
          <w:tcPr>
            <w:tcW w:w="10421" w:type="dxa"/>
            <w:gridSpan w:val="8"/>
          </w:tcPr>
          <w:p w:rsidR="00E5510D" w:rsidRPr="00565003" w:rsidRDefault="00E5510D" w:rsidP="0059082A">
            <w:pPr>
              <w:pStyle w:val="af6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565003">
              <w:rPr>
                <w:sz w:val="18"/>
                <w:szCs w:val="18"/>
              </w:rPr>
              <w:t xml:space="preserve">(указать </w:t>
            </w:r>
            <w:r w:rsidRPr="00565003">
              <w:rPr>
                <w:sz w:val="18"/>
                <w:szCs w:val="18"/>
                <w:lang w:val="en-US"/>
              </w:rPr>
              <w:t xml:space="preserve">t </w:t>
            </w:r>
            <w:r w:rsidRPr="00565003">
              <w:rPr>
                <w:sz w:val="18"/>
                <w:szCs w:val="18"/>
              </w:rPr>
              <w:t xml:space="preserve"> в градусах)</w:t>
            </w:r>
          </w:p>
        </w:tc>
      </w:tr>
      <w:tr w:rsidR="00E5510D" w:rsidTr="0059082A">
        <w:tc>
          <w:tcPr>
            <w:tcW w:w="10421" w:type="dxa"/>
            <w:gridSpan w:val="8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определения свежести мяса отобраны следующие образцы:</w:t>
            </w:r>
          </w:p>
        </w:tc>
      </w:tr>
      <w:tr w:rsidR="00E5510D" w:rsidTr="0059082A">
        <w:trPr>
          <w:trHeight w:val="649"/>
        </w:trPr>
        <w:tc>
          <w:tcPr>
            <w:tcW w:w="1242" w:type="dxa"/>
          </w:tcPr>
          <w:p w:rsidR="00E5510D" w:rsidRPr="00AF15CD" w:rsidRDefault="00E5510D" w:rsidP="0059082A">
            <w:pPr>
              <w:pStyle w:val="af6"/>
              <w:spacing w:before="0" w:beforeAutospacing="0" w:after="0" w:afterAutospacing="0"/>
              <w:jc w:val="center"/>
            </w:pPr>
            <w:r w:rsidRPr="00AF15CD">
              <w:t>№ п. п.</w:t>
            </w:r>
          </w:p>
          <w:p w:rsidR="00E5510D" w:rsidRPr="00AF15CD" w:rsidRDefault="00E5510D" w:rsidP="0059082A">
            <w:pPr>
              <w:pStyle w:val="af6"/>
              <w:spacing w:before="0" w:beforeAutospacing="0" w:after="0" w:afterAutospacing="0"/>
              <w:jc w:val="center"/>
            </w:pPr>
            <w:r w:rsidRPr="00AF15CD">
              <w:t>туш</w:t>
            </w:r>
          </w:p>
        </w:tc>
        <w:tc>
          <w:tcPr>
            <w:tcW w:w="1560" w:type="dxa"/>
          </w:tcPr>
          <w:p w:rsidR="00E5510D" w:rsidRPr="00AF15CD" w:rsidRDefault="00E5510D" w:rsidP="0059082A">
            <w:pPr>
              <w:pStyle w:val="af6"/>
              <w:spacing w:before="0" w:beforeAutospacing="0" w:after="0" w:afterAutospacing="0"/>
              <w:jc w:val="center"/>
            </w:pPr>
            <w:r w:rsidRPr="00AF15CD">
              <w:t>№ п. п. образцов</w:t>
            </w:r>
          </w:p>
        </w:tc>
        <w:tc>
          <w:tcPr>
            <w:tcW w:w="1701" w:type="dxa"/>
          </w:tcPr>
          <w:p w:rsidR="00E5510D" w:rsidRPr="00AF15CD" w:rsidRDefault="00E5510D" w:rsidP="0059082A">
            <w:pPr>
              <w:pStyle w:val="af6"/>
              <w:spacing w:before="0" w:beforeAutospacing="0" w:after="0" w:afterAutospacing="0"/>
              <w:jc w:val="center"/>
            </w:pPr>
            <w:r w:rsidRPr="00AF15CD">
              <w:t>Масса образцов, г.</w:t>
            </w:r>
          </w:p>
        </w:tc>
        <w:tc>
          <w:tcPr>
            <w:tcW w:w="1538" w:type="dxa"/>
          </w:tcPr>
          <w:p w:rsidR="00E5510D" w:rsidRPr="00AF15CD" w:rsidRDefault="00E5510D" w:rsidP="0059082A">
            <w:pPr>
              <w:pStyle w:val="af6"/>
              <w:spacing w:before="0" w:beforeAutospacing="0" w:after="0" w:afterAutospacing="0"/>
              <w:jc w:val="center"/>
            </w:pPr>
            <w:r w:rsidRPr="00AF15CD">
              <w:t>Масса туши, кг</w:t>
            </w:r>
          </w:p>
        </w:tc>
        <w:tc>
          <w:tcPr>
            <w:tcW w:w="2289" w:type="dxa"/>
            <w:gridSpan w:val="2"/>
          </w:tcPr>
          <w:p w:rsidR="00E5510D" w:rsidRPr="00AF15CD" w:rsidRDefault="00E5510D" w:rsidP="0059082A">
            <w:pPr>
              <w:pStyle w:val="af6"/>
              <w:spacing w:before="0" w:beforeAutospacing="0" w:after="0" w:afterAutospacing="0"/>
              <w:jc w:val="center"/>
            </w:pPr>
            <w:r w:rsidRPr="00AF15CD">
              <w:t>Подпись, уполномоченного специалиста</w:t>
            </w:r>
          </w:p>
        </w:tc>
        <w:tc>
          <w:tcPr>
            <w:tcW w:w="2091" w:type="dxa"/>
            <w:gridSpan w:val="2"/>
          </w:tcPr>
          <w:p w:rsidR="00E5510D" w:rsidRPr="00AF15CD" w:rsidRDefault="00E5510D" w:rsidP="0059082A">
            <w:pPr>
              <w:pStyle w:val="af6"/>
              <w:spacing w:before="0" w:beforeAutospacing="0" w:after="0" w:afterAutospacing="0"/>
              <w:jc w:val="center"/>
            </w:pPr>
            <w:r w:rsidRPr="00AF15CD">
              <w:t>Подпись владельца мяса</w:t>
            </w:r>
          </w:p>
        </w:tc>
      </w:tr>
      <w:tr w:rsidR="00E5510D" w:rsidTr="0059082A">
        <w:trPr>
          <w:trHeight w:val="365"/>
        </w:trPr>
        <w:tc>
          <w:tcPr>
            <w:tcW w:w="1242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rPr>
          <w:trHeight w:val="415"/>
        </w:trPr>
        <w:tc>
          <w:tcPr>
            <w:tcW w:w="1242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rPr>
          <w:trHeight w:val="409"/>
        </w:trPr>
        <w:tc>
          <w:tcPr>
            <w:tcW w:w="1242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rPr>
          <w:trHeight w:val="427"/>
        </w:trPr>
        <w:tc>
          <w:tcPr>
            <w:tcW w:w="1242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rPr>
          <w:trHeight w:val="419"/>
        </w:trPr>
        <w:tc>
          <w:tcPr>
            <w:tcW w:w="1242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rPr>
          <w:trHeight w:val="411"/>
        </w:trPr>
        <w:tc>
          <w:tcPr>
            <w:tcW w:w="1242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rPr>
          <w:trHeight w:val="418"/>
        </w:trPr>
        <w:tc>
          <w:tcPr>
            <w:tcW w:w="1242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rPr>
          <w:trHeight w:val="409"/>
        </w:trPr>
        <w:tc>
          <w:tcPr>
            <w:tcW w:w="1242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rPr>
          <w:trHeight w:val="415"/>
        </w:trPr>
        <w:tc>
          <w:tcPr>
            <w:tcW w:w="1242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rPr>
          <w:trHeight w:val="421"/>
        </w:trPr>
        <w:tc>
          <w:tcPr>
            <w:tcW w:w="1242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rPr>
          <w:trHeight w:val="400"/>
        </w:trPr>
        <w:tc>
          <w:tcPr>
            <w:tcW w:w="1242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rPr>
          <w:trHeight w:val="433"/>
        </w:trPr>
        <w:tc>
          <w:tcPr>
            <w:tcW w:w="1242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510D" w:rsidTr="0059082A">
        <w:trPr>
          <w:trHeight w:val="411"/>
        </w:trPr>
        <w:tc>
          <w:tcPr>
            <w:tcW w:w="1242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5510D" w:rsidRDefault="00E5510D" w:rsidP="0059082A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890ABD" w:rsidRDefault="00890ABD" w:rsidP="00890ABD">
      <w:pPr>
        <w:sectPr w:rsidR="00890ABD" w:rsidSect="00890AB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90ABD" w:rsidRPr="00890ABD" w:rsidRDefault="00890ABD" w:rsidP="00890ABD"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BFF9B" wp14:editId="5529A2EA">
                <wp:simplePos x="0" y="0"/>
                <wp:positionH relativeFrom="column">
                  <wp:posOffset>5982635</wp:posOffset>
                </wp:positionH>
                <wp:positionV relativeFrom="paragraph">
                  <wp:posOffset>-202505</wp:posOffset>
                </wp:positionV>
                <wp:extent cx="3401179" cy="1026160"/>
                <wp:effectExtent l="0" t="0" r="0" b="25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179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392" w:rsidRDefault="00C57392" w:rsidP="00890ABD">
                            <w:pPr>
                              <w:shd w:val="clear" w:color="auto" w:fill="FFFFFF" w:themeFill="background1"/>
                              <w:jc w:val="both"/>
                            </w:pPr>
                            <w:r w:rsidRPr="00E61405">
                              <w:t xml:space="preserve">Приложение </w:t>
                            </w:r>
                            <w:r>
                              <w:t>3</w:t>
                            </w:r>
                            <w:r w:rsidRPr="00E61405">
                              <w:t xml:space="preserve"> </w:t>
                            </w:r>
                          </w:p>
                          <w:p w:rsidR="00C57392" w:rsidRPr="009B50C8" w:rsidRDefault="00C57392" w:rsidP="009B50C8">
                            <w:pPr>
                              <w:shd w:val="clear" w:color="auto" w:fill="FFFFFF" w:themeFill="background1"/>
                              <w:jc w:val="both"/>
                            </w:pPr>
                            <w:r w:rsidRPr="009B50C8">
                              <w:t>к Порядку организации ветеринарного осмотра, ветеринарно-санитарной экспертизы и определения свежести (доброкачественности) мяса дикого</w:t>
                            </w:r>
                            <w:r w:rsidRPr="004E22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50C8">
                              <w:t>северного оленя</w:t>
                            </w:r>
                          </w:p>
                          <w:p w:rsidR="00C57392" w:rsidRPr="00E61405" w:rsidRDefault="00C57392" w:rsidP="009B50C8">
                            <w:pPr>
                              <w:shd w:val="clear" w:color="auto" w:fill="FFFFFF" w:themeFill="background1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471.05pt;margin-top:-15.95pt;width:267.8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" filled="f" stroked="f" strokeweight="2pt">
                <v:textbox>
                  <w:txbxContent>
                    <w:p w:rsidR="00C57392" w:rsidRDefault="00C57392" w:rsidP="00890ABD">
                      <w:pPr>
                        <w:shd w:val="clear" w:color="auto" w:fill="FFFFFF" w:themeFill="background1"/>
                        <w:jc w:val="both"/>
                      </w:pPr>
                      <w:r w:rsidRPr="00E61405">
                        <w:t xml:space="preserve">Приложение </w:t>
                      </w:r>
                      <w:r>
                        <w:t>3</w:t>
                      </w:r>
                      <w:r w:rsidRPr="00E61405">
                        <w:t xml:space="preserve"> </w:t>
                      </w:r>
                    </w:p>
                    <w:p w:rsidR="00C57392" w:rsidRPr="009B50C8" w:rsidRDefault="00C57392" w:rsidP="009B50C8">
                      <w:pPr>
                        <w:shd w:val="clear" w:color="auto" w:fill="FFFFFF" w:themeFill="background1"/>
                        <w:jc w:val="both"/>
                      </w:pPr>
                      <w:r w:rsidRPr="009B50C8">
                        <w:t>к Порядку организации ветеринарного осмотра, ветеринарно-санитарной экспертизы и определения свежести (доброкачественности) мяса дикого</w:t>
                      </w:r>
                      <w:r w:rsidRPr="004E22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B50C8">
                        <w:t>северного оленя</w:t>
                      </w:r>
                    </w:p>
                    <w:p w:rsidR="00C57392" w:rsidRPr="00E61405" w:rsidRDefault="00C57392" w:rsidP="009B50C8">
                      <w:pPr>
                        <w:shd w:val="clear" w:color="auto" w:fill="FFFFFF" w:themeFill="background1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890ABD" w:rsidRPr="00890ABD" w:rsidRDefault="00890ABD" w:rsidP="00890ABD"/>
    <w:p w:rsidR="00890ABD" w:rsidRDefault="00890ABD" w:rsidP="00890ABD"/>
    <w:p w:rsidR="00890ABD" w:rsidRDefault="00890ABD" w:rsidP="00890ABD">
      <w:pPr>
        <w:tabs>
          <w:tab w:val="left" w:pos="3375"/>
        </w:tabs>
        <w:jc w:val="center"/>
      </w:pPr>
      <w:r>
        <w:tab/>
      </w:r>
    </w:p>
    <w:p w:rsidR="00890ABD" w:rsidRDefault="00890ABD" w:rsidP="00890ABD">
      <w:pPr>
        <w:tabs>
          <w:tab w:val="left" w:pos="4266"/>
        </w:tabs>
      </w:pPr>
    </w:p>
    <w:p w:rsidR="00890ABD" w:rsidRDefault="00890ABD" w:rsidP="00890ABD"/>
    <w:p w:rsidR="00890ABD" w:rsidRDefault="00890ABD" w:rsidP="00890ABD">
      <w:pPr>
        <w:tabs>
          <w:tab w:val="left" w:pos="3375"/>
        </w:tabs>
        <w:jc w:val="center"/>
        <w:rPr>
          <w:b/>
          <w:sz w:val="28"/>
          <w:szCs w:val="28"/>
        </w:rPr>
      </w:pPr>
      <w:r w:rsidRPr="00F60660">
        <w:rPr>
          <w:b/>
          <w:sz w:val="28"/>
          <w:szCs w:val="28"/>
        </w:rPr>
        <w:t>ЖУРНАЛ</w:t>
      </w:r>
    </w:p>
    <w:p w:rsidR="00890ABD" w:rsidRDefault="00890ABD" w:rsidP="00890ABD">
      <w:pPr>
        <w:tabs>
          <w:tab w:val="left" w:pos="3375"/>
        </w:tabs>
        <w:jc w:val="center"/>
        <w:rPr>
          <w:b/>
          <w:sz w:val="28"/>
          <w:szCs w:val="28"/>
        </w:rPr>
      </w:pPr>
      <w:r w:rsidRPr="00F60660">
        <w:rPr>
          <w:b/>
          <w:sz w:val="28"/>
          <w:szCs w:val="28"/>
        </w:rPr>
        <w:t>ветеринарно-санитарной экспертизы мяса дикого северного оленя</w:t>
      </w:r>
    </w:p>
    <w:p w:rsidR="00890ABD" w:rsidRDefault="00890ABD" w:rsidP="00890ABD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890ABD" w:rsidRDefault="00890ABD" w:rsidP="00890ABD">
      <w:pPr>
        <w:tabs>
          <w:tab w:val="left" w:pos="3375"/>
        </w:tabs>
        <w:jc w:val="center"/>
        <w:rPr>
          <w:sz w:val="28"/>
          <w:szCs w:val="28"/>
        </w:rPr>
      </w:pPr>
      <w:r w:rsidRPr="00AF15CD">
        <w:rPr>
          <w:sz w:val="28"/>
          <w:szCs w:val="28"/>
        </w:rPr>
        <w:t>нечетн</w:t>
      </w:r>
      <w:r>
        <w:rPr>
          <w:sz w:val="28"/>
          <w:szCs w:val="28"/>
        </w:rPr>
        <w:t>ая</w:t>
      </w:r>
      <w:r w:rsidRPr="00AF15CD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сторона</w:t>
      </w:r>
    </w:p>
    <w:tbl>
      <w:tblPr>
        <w:tblStyle w:val="a6"/>
        <w:tblW w:w="1442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1276"/>
        <w:gridCol w:w="1275"/>
        <w:gridCol w:w="1276"/>
        <w:gridCol w:w="1843"/>
        <w:gridCol w:w="1134"/>
        <w:gridCol w:w="1134"/>
        <w:gridCol w:w="992"/>
        <w:gridCol w:w="1702"/>
      </w:tblGrid>
      <w:tr w:rsidR="00A17A1A" w:rsidTr="0059082A">
        <w:tc>
          <w:tcPr>
            <w:tcW w:w="817" w:type="dxa"/>
            <w:vMerge w:val="restart"/>
          </w:tcPr>
          <w:p w:rsidR="00A17A1A" w:rsidRDefault="00A17A1A" w:rsidP="0059082A">
            <w:pPr>
              <w:tabs>
                <w:tab w:val="left" w:pos="3375"/>
              </w:tabs>
              <w:jc w:val="center"/>
            </w:pPr>
            <w:r w:rsidRPr="0039787B">
              <w:t xml:space="preserve">№ </w:t>
            </w:r>
          </w:p>
          <w:p w:rsidR="00A17A1A" w:rsidRPr="0039787B" w:rsidRDefault="00A17A1A" w:rsidP="0059082A">
            <w:pPr>
              <w:tabs>
                <w:tab w:val="left" w:pos="3375"/>
              </w:tabs>
              <w:jc w:val="center"/>
            </w:pPr>
            <w:r w:rsidRPr="0039787B">
              <w:t>п. п.</w:t>
            </w:r>
          </w:p>
        </w:tc>
        <w:tc>
          <w:tcPr>
            <w:tcW w:w="851" w:type="dxa"/>
            <w:vMerge w:val="restart"/>
          </w:tcPr>
          <w:p w:rsidR="00A17A1A" w:rsidRPr="0039787B" w:rsidRDefault="00A17A1A" w:rsidP="0059082A">
            <w:pPr>
              <w:tabs>
                <w:tab w:val="left" w:pos="3375"/>
              </w:tabs>
              <w:jc w:val="center"/>
            </w:pPr>
            <w:r w:rsidRPr="0039787B">
              <w:t>Дата</w:t>
            </w:r>
          </w:p>
        </w:tc>
        <w:tc>
          <w:tcPr>
            <w:tcW w:w="2126" w:type="dxa"/>
            <w:vMerge w:val="restart"/>
          </w:tcPr>
          <w:p w:rsidR="00A17A1A" w:rsidRPr="00431BDD" w:rsidRDefault="00A17A1A" w:rsidP="0059082A">
            <w:pPr>
              <w:tabs>
                <w:tab w:val="left" w:pos="3375"/>
              </w:tabs>
              <w:jc w:val="center"/>
            </w:pPr>
            <w:r w:rsidRPr="00431BDD">
              <w:t>Ф.И.О. охотника-промысловика, наименование ЮЛ</w:t>
            </w:r>
          </w:p>
        </w:tc>
        <w:tc>
          <w:tcPr>
            <w:tcW w:w="3827" w:type="dxa"/>
            <w:gridSpan w:val="3"/>
          </w:tcPr>
          <w:p w:rsidR="00A17A1A" w:rsidRPr="0039787B" w:rsidRDefault="00A17A1A" w:rsidP="0059082A">
            <w:pPr>
              <w:tabs>
                <w:tab w:val="left" w:pos="3375"/>
              </w:tabs>
              <w:jc w:val="center"/>
            </w:pPr>
            <w:r w:rsidRPr="0039787B">
              <w:t>Описание образцов и туш</w:t>
            </w:r>
          </w:p>
        </w:tc>
        <w:tc>
          <w:tcPr>
            <w:tcW w:w="6805" w:type="dxa"/>
            <w:gridSpan w:val="5"/>
          </w:tcPr>
          <w:p w:rsidR="00A17A1A" w:rsidRDefault="00A17A1A" w:rsidP="0059082A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39787B">
              <w:t xml:space="preserve">Результат определения </w:t>
            </w:r>
            <w:r>
              <w:t xml:space="preserve"> свежести (</w:t>
            </w:r>
            <w:r w:rsidRPr="0039787B">
              <w:t>добр</w:t>
            </w:r>
            <w:r>
              <w:t>окачественности) мяса, в том числе в баллах</w:t>
            </w:r>
          </w:p>
        </w:tc>
      </w:tr>
      <w:tr w:rsidR="00A17A1A" w:rsidTr="0059082A">
        <w:tc>
          <w:tcPr>
            <w:tcW w:w="817" w:type="dxa"/>
            <w:vMerge/>
          </w:tcPr>
          <w:p w:rsidR="00A17A1A" w:rsidRDefault="00A17A1A" w:rsidP="0059082A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7A1A" w:rsidRDefault="00A17A1A" w:rsidP="0059082A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17A1A" w:rsidRDefault="00A17A1A" w:rsidP="0059082A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17A1A" w:rsidRPr="0039787B" w:rsidRDefault="00A17A1A" w:rsidP="0059082A">
            <w:pPr>
              <w:tabs>
                <w:tab w:val="left" w:pos="3375"/>
              </w:tabs>
              <w:jc w:val="center"/>
            </w:pPr>
            <w:r w:rsidRPr="0039787B">
              <w:t>№ образцов</w:t>
            </w:r>
          </w:p>
        </w:tc>
        <w:tc>
          <w:tcPr>
            <w:tcW w:w="1275" w:type="dxa"/>
          </w:tcPr>
          <w:p w:rsidR="00A17A1A" w:rsidRPr="0039787B" w:rsidRDefault="00A17A1A" w:rsidP="0059082A">
            <w:pPr>
              <w:tabs>
                <w:tab w:val="left" w:pos="3375"/>
              </w:tabs>
              <w:jc w:val="center"/>
            </w:pPr>
            <w:r w:rsidRPr="0039787B">
              <w:t>масса, образца</w:t>
            </w:r>
            <w:r>
              <w:t>, г</w:t>
            </w:r>
          </w:p>
        </w:tc>
        <w:tc>
          <w:tcPr>
            <w:tcW w:w="1276" w:type="dxa"/>
          </w:tcPr>
          <w:p w:rsidR="00A17A1A" w:rsidRPr="0039787B" w:rsidRDefault="00A17A1A" w:rsidP="0059082A">
            <w:pPr>
              <w:tabs>
                <w:tab w:val="left" w:pos="3375"/>
              </w:tabs>
              <w:jc w:val="center"/>
            </w:pPr>
            <w:r w:rsidRPr="0039787B">
              <w:t>масса туши</w:t>
            </w:r>
            <w:r>
              <w:t>, кг.</w:t>
            </w:r>
          </w:p>
        </w:tc>
        <w:tc>
          <w:tcPr>
            <w:tcW w:w="1843" w:type="dxa"/>
          </w:tcPr>
          <w:p w:rsidR="00A17A1A" w:rsidRPr="0039787B" w:rsidRDefault="00A17A1A" w:rsidP="0059082A">
            <w:pPr>
              <w:tabs>
                <w:tab w:val="left" w:pos="3375"/>
              </w:tabs>
              <w:jc w:val="center"/>
            </w:pPr>
            <w:proofErr w:type="spellStart"/>
            <w:r w:rsidRPr="0039787B">
              <w:t>Органолепти</w:t>
            </w:r>
            <w:r>
              <w:t>-</w:t>
            </w:r>
            <w:r w:rsidRPr="0039787B">
              <w:t>ческая</w:t>
            </w:r>
            <w:proofErr w:type="spellEnd"/>
            <w:r w:rsidRPr="0039787B">
              <w:t xml:space="preserve"> оценка, </w:t>
            </w:r>
          </w:p>
        </w:tc>
        <w:tc>
          <w:tcPr>
            <w:tcW w:w="1134" w:type="dxa"/>
          </w:tcPr>
          <w:p w:rsidR="00A17A1A" w:rsidRPr="00CB4EA8" w:rsidRDefault="00A17A1A" w:rsidP="0059082A">
            <w:pPr>
              <w:tabs>
                <w:tab w:val="left" w:pos="3375"/>
              </w:tabs>
              <w:jc w:val="center"/>
            </w:pPr>
            <w:proofErr w:type="spellStart"/>
            <w:r w:rsidRPr="00CB4EA8">
              <w:t>Пероксидаза</w:t>
            </w:r>
            <w:proofErr w:type="spellEnd"/>
            <w:r w:rsidRPr="00CB4EA8">
              <w:t xml:space="preserve"> </w:t>
            </w:r>
          </w:p>
        </w:tc>
        <w:tc>
          <w:tcPr>
            <w:tcW w:w="1134" w:type="dxa"/>
          </w:tcPr>
          <w:p w:rsidR="00A17A1A" w:rsidRPr="00CB4EA8" w:rsidRDefault="00A17A1A" w:rsidP="0059082A">
            <w:pPr>
              <w:tabs>
                <w:tab w:val="left" w:pos="3375"/>
              </w:tabs>
              <w:jc w:val="center"/>
              <w:rPr>
                <w:lang w:val="en-US"/>
              </w:rPr>
            </w:pPr>
            <w:r w:rsidRPr="00CB4EA8">
              <w:rPr>
                <w:lang w:val="en-US"/>
              </w:rPr>
              <w:t>CuSO</w:t>
            </w:r>
            <w:r w:rsidRPr="00CB4EA8">
              <w:rPr>
                <w:vertAlign w:val="subscript"/>
                <w:lang w:val="en-US"/>
              </w:rPr>
              <w:t>4</w:t>
            </w:r>
          </w:p>
        </w:tc>
        <w:tc>
          <w:tcPr>
            <w:tcW w:w="992" w:type="dxa"/>
          </w:tcPr>
          <w:p w:rsidR="00A17A1A" w:rsidRPr="00CB4EA8" w:rsidRDefault="00A17A1A" w:rsidP="0059082A">
            <w:pPr>
              <w:tabs>
                <w:tab w:val="left" w:pos="3375"/>
              </w:tabs>
              <w:jc w:val="center"/>
              <w:rPr>
                <w:lang w:val="en-US"/>
              </w:rPr>
            </w:pPr>
            <w:r w:rsidRPr="00CB4EA8">
              <w:rPr>
                <w:lang w:val="en-US"/>
              </w:rPr>
              <w:t>H</w:t>
            </w:r>
            <w:r w:rsidRPr="00CB4EA8">
              <w:rPr>
                <w:vertAlign w:val="subscript"/>
                <w:lang w:val="en-US"/>
              </w:rPr>
              <w:t>2</w:t>
            </w:r>
            <w:r w:rsidRPr="00CB4EA8">
              <w:rPr>
                <w:lang w:val="en-US"/>
              </w:rPr>
              <w:t>S</w:t>
            </w:r>
          </w:p>
        </w:tc>
        <w:tc>
          <w:tcPr>
            <w:tcW w:w="1702" w:type="dxa"/>
          </w:tcPr>
          <w:p w:rsidR="00A17A1A" w:rsidRPr="00CB4EA8" w:rsidRDefault="00A17A1A" w:rsidP="0059082A">
            <w:pPr>
              <w:tabs>
                <w:tab w:val="left" w:pos="3375"/>
              </w:tabs>
              <w:jc w:val="center"/>
            </w:pPr>
            <w:r w:rsidRPr="00CB4EA8">
              <w:t>Микроскопия мазков-отпечатков</w:t>
            </w:r>
          </w:p>
        </w:tc>
      </w:tr>
      <w:tr w:rsidR="00A17A1A" w:rsidTr="0059082A">
        <w:tc>
          <w:tcPr>
            <w:tcW w:w="817" w:type="dxa"/>
          </w:tcPr>
          <w:p w:rsidR="00A17A1A" w:rsidRPr="005D4F60" w:rsidRDefault="00A17A1A" w:rsidP="0059082A">
            <w:pPr>
              <w:tabs>
                <w:tab w:val="left" w:pos="3375"/>
              </w:tabs>
              <w:jc w:val="center"/>
            </w:pPr>
            <w:r w:rsidRPr="005D4F60">
              <w:t>1</w:t>
            </w:r>
          </w:p>
        </w:tc>
        <w:tc>
          <w:tcPr>
            <w:tcW w:w="851" w:type="dxa"/>
          </w:tcPr>
          <w:p w:rsidR="00A17A1A" w:rsidRPr="005D4F60" w:rsidRDefault="00A17A1A" w:rsidP="0059082A">
            <w:pPr>
              <w:tabs>
                <w:tab w:val="left" w:pos="3375"/>
              </w:tabs>
              <w:jc w:val="center"/>
            </w:pPr>
            <w:r w:rsidRPr="005D4F60">
              <w:t>2</w:t>
            </w:r>
          </w:p>
        </w:tc>
        <w:tc>
          <w:tcPr>
            <w:tcW w:w="2126" w:type="dxa"/>
          </w:tcPr>
          <w:p w:rsidR="00A17A1A" w:rsidRPr="005D4F60" w:rsidRDefault="00A17A1A" w:rsidP="0059082A">
            <w:pPr>
              <w:tabs>
                <w:tab w:val="left" w:pos="3375"/>
              </w:tabs>
              <w:jc w:val="center"/>
            </w:pPr>
            <w:r w:rsidRPr="005D4F60">
              <w:t>3</w:t>
            </w:r>
          </w:p>
        </w:tc>
        <w:tc>
          <w:tcPr>
            <w:tcW w:w="1276" w:type="dxa"/>
          </w:tcPr>
          <w:p w:rsidR="00A17A1A" w:rsidRPr="005D4F60" w:rsidRDefault="00A17A1A" w:rsidP="0059082A">
            <w:pPr>
              <w:tabs>
                <w:tab w:val="left" w:pos="3375"/>
              </w:tabs>
              <w:jc w:val="center"/>
            </w:pPr>
            <w:r w:rsidRPr="005D4F60">
              <w:t>4</w:t>
            </w:r>
          </w:p>
        </w:tc>
        <w:tc>
          <w:tcPr>
            <w:tcW w:w="1275" w:type="dxa"/>
          </w:tcPr>
          <w:p w:rsidR="00A17A1A" w:rsidRPr="005D4F60" w:rsidRDefault="00A17A1A" w:rsidP="0059082A">
            <w:pPr>
              <w:tabs>
                <w:tab w:val="left" w:pos="3375"/>
              </w:tabs>
              <w:jc w:val="center"/>
            </w:pPr>
            <w:r w:rsidRPr="005D4F60">
              <w:t>5</w:t>
            </w:r>
          </w:p>
        </w:tc>
        <w:tc>
          <w:tcPr>
            <w:tcW w:w="1276" w:type="dxa"/>
          </w:tcPr>
          <w:p w:rsidR="00A17A1A" w:rsidRPr="005D4F60" w:rsidRDefault="00A17A1A" w:rsidP="0059082A">
            <w:pPr>
              <w:tabs>
                <w:tab w:val="left" w:pos="3375"/>
              </w:tabs>
              <w:jc w:val="center"/>
            </w:pPr>
            <w:r w:rsidRPr="005D4F60">
              <w:t>6</w:t>
            </w:r>
          </w:p>
        </w:tc>
        <w:tc>
          <w:tcPr>
            <w:tcW w:w="1843" w:type="dxa"/>
          </w:tcPr>
          <w:p w:rsidR="00A17A1A" w:rsidRPr="005D4F60" w:rsidRDefault="00A17A1A" w:rsidP="0059082A">
            <w:pPr>
              <w:tabs>
                <w:tab w:val="left" w:pos="3375"/>
              </w:tabs>
              <w:jc w:val="center"/>
            </w:pPr>
            <w:r w:rsidRPr="005D4F60">
              <w:t>7</w:t>
            </w:r>
          </w:p>
        </w:tc>
        <w:tc>
          <w:tcPr>
            <w:tcW w:w="1134" w:type="dxa"/>
          </w:tcPr>
          <w:p w:rsidR="00A17A1A" w:rsidRPr="005D4F60" w:rsidRDefault="00A17A1A" w:rsidP="0059082A">
            <w:pPr>
              <w:tabs>
                <w:tab w:val="left" w:pos="3375"/>
              </w:tabs>
              <w:jc w:val="center"/>
            </w:pPr>
            <w:r w:rsidRPr="005D4F60">
              <w:t>8</w:t>
            </w:r>
          </w:p>
        </w:tc>
        <w:tc>
          <w:tcPr>
            <w:tcW w:w="1134" w:type="dxa"/>
          </w:tcPr>
          <w:p w:rsidR="00A17A1A" w:rsidRPr="005D4F60" w:rsidRDefault="00A17A1A" w:rsidP="0059082A">
            <w:pPr>
              <w:tabs>
                <w:tab w:val="left" w:pos="3375"/>
              </w:tabs>
              <w:jc w:val="center"/>
            </w:pPr>
            <w:r w:rsidRPr="005D4F60">
              <w:t>9</w:t>
            </w:r>
          </w:p>
        </w:tc>
        <w:tc>
          <w:tcPr>
            <w:tcW w:w="992" w:type="dxa"/>
          </w:tcPr>
          <w:p w:rsidR="00A17A1A" w:rsidRPr="005D4F60" w:rsidRDefault="00A17A1A" w:rsidP="0059082A">
            <w:pPr>
              <w:tabs>
                <w:tab w:val="left" w:pos="3375"/>
              </w:tabs>
              <w:jc w:val="center"/>
            </w:pPr>
            <w:r w:rsidRPr="005D4F60">
              <w:t>10</w:t>
            </w:r>
          </w:p>
        </w:tc>
        <w:tc>
          <w:tcPr>
            <w:tcW w:w="1702" w:type="dxa"/>
          </w:tcPr>
          <w:p w:rsidR="00A17A1A" w:rsidRPr="005D4F60" w:rsidRDefault="00A17A1A" w:rsidP="0059082A">
            <w:pPr>
              <w:tabs>
                <w:tab w:val="left" w:pos="3375"/>
              </w:tabs>
              <w:jc w:val="center"/>
            </w:pPr>
            <w:r w:rsidRPr="005D4F60">
              <w:t>11</w:t>
            </w:r>
          </w:p>
        </w:tc>
      </w:tr>
    </w:tbl>
    <w:p w:rsidR="00A17A1A" w:rsidRDefault="00A17A1A" w:rsidP="00A17A1A">
      <w:pPr>
        <w:tabs>
          <w:tab w:val="left" w:pos="3375"/>
        </w:tabs>
        <w:jc w:val="center"/>
        <w:rPr>
          <w:sz w:val="28"/>
          <w:szCs w:val="28"/>
        </w:rPr>
      </w:pPr>
    </w:p>
    <w:p w:rsidR="00A17A1A" w:rsidRDefault="00A17A1A" w:rsidP="00A17A1A">
      <w:pPr>
        <w:tabs>
          <w:tab w:val="left" w:pos="3375"/>
        </w:tabs>
        <w:jc w:val="center"/>
        <w:rPr>
          <w:sz w:val="28"/>
          <w:szCs w:val="28"/>
        </w:rPr>
      </w:pPr>
      <w:r w:rsidRPr="00AF15CD">
        <w:rPr>
          <w:sz w:val="28"/>
          <w:szCs w:val="28"/>
        </w:rPr>
        <w:t>четн</w:t>
      </w:r>
      <w:r>
        <w:rPr>
          <w:sz w:val="28"/>
          <w:szCs w:val="28"/>
        </w:rPr>
        <w:t>ая</w:t>
      </w:r>
      <w:r w:rsidRPr="00AF15CD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сторона</w:t>
      </w:r>
    </w:p>
    <w:tbl>
      <w:tblPr>
        <w:tblStyle w:val="a6"/>
        <w:tblW w:w="14425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126"/>
        <w:gridCol w:w="1559"/>
        <w:gridCol w:w="1985"/>
        <w:gridCol w:w="1417"/>
        <w:gridCol w:w="1701"/>
        <w:gridCol w:w="1843"/>
      </w:tblGrid>
      <w:tr w:rsidR="00A17A1A" w:rsidTr="0059082A">
        <w:trPr>
          <w:trHeight w:val="635"/>
        </w:trPr>
        <w:tc>
          <w:tcPr>
            <w:tcW w:w="3794" w:type="dxa"/>
            <w:gridSpan w:val="2"/>
          </w:tcPr>
          <w:p w:rsidR="00A17A1A" w:rsidRPr="00431BDD" w:rsidRDefault="00A17A1A" w:rsidP="0059082A">
            <w:pPr>
              <w:tabs>
                <w:tab w:val="left" w:pos="3375"/>
              </w:tabs>
              <w:jc w:val="center"/>
            </w:pPr>
            <w:r w:rsidRPr="00431BDD">
              <w:t>Результат лабораторных исследований</w:t>
            </w:r>
          </w:p>
        </w:tc>
        <w:tc>
          <w:tcPr>
            <w:tcW w:w="2126" w:type="dxa"/>
            <w:vMerge w:val="restart"/>
          </w:tcPr>
          <w:p w:rsidR="00A17A1A" w:rsidRPr="00CB4EA8" w:rsidRDefault="00A17A1A" w:rsidP="0059082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</w:t>
            </w:r>
          </w:p>
        </w:tc>
        <w:tc>
          <w:tcPr>
            <w:tcW w:w="6662" w:type="dxa"/>
            <w:gridSpan w:val="4"/>
          </w:tcPr>
          <w:p w:rsidR="00A17A1A" w:rsidRPr="0039787B" w:rsidRDefault="00A17A1A" w:rsidP="0059082A">
            <w:pPr>
              <w:tabs>
                <w:tab w:val="left" w:pos="3375"/>
              </w:tabs>
              <w:jc w:val="center"/>
            </w:pPr>
            <w:r>
              <w:t xml:space="preserve">Направление мяса, кг </w:t>
            </w:r>
          </w:p>
          <w:p w:rsidR="00A17A1A" w:rsidRDefault="00A17A1A" w:rsidP="0059082A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7A1A" w:rsidRDefault="00A17A1A" w:rsidP="0059082A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431BDD">
              <w:t>Подпись уполномоченного специалиста</w:t>
            </w:r>
          </w:p>
        </w:tc>
      </w:tr>
      <w:tr w:rsidR="00A17A1A" w:rsidRPr="00CB4EA8" w:rsidTr="0059082A">
        <w:tc>
          <w:tcPr>
            <w:tcW w:w="1668" w:type="dxa"/>
          </w:tcPr>
          <w:p w:rsidR="00A17A1A" w:rsidRPr="00431BDD" w:rsidRDefault="00A17A1A" w:rsidP="0059082A">
            <w:pPr>
              <w:tabs>
                <w:tab w:val="left" w:pos="3375"/>
              </w:tabs>
              <w:jc w:val="center"/>
            </w:pPr>
            <w:r w:rsidRPr="00431BDD">
              <w:t>дата и № акта отбора проб</w:t>
            </w:r>
          </w:p>
        </w:tc>
        <w:tc>
          <w:tcPr>
            <w:tcW w:w="2126" w:type="dxa"/>
          </w:tcPr>
          <w:p w:rsidR="00A17A1A" w:rsidRPr="00431BDD" w:rsidRDefault="00A17A1A" w:rsidP="0059082A">
            <w:pPr>
              <w:tabs>
                <w:tab w:val="left" w:pos="3375"/>
              </w:tabs>
              <w:jc w:val="center"/>
            </w:pPr>
            <w:r w:rsidRPr="00431BDD">
              <w:t>Результат исследований</w:t>
            </w:r>
          </w:p>
        </w:tc>
        <w:tc>
          <w:tcPr>
            <w:tcW w:w="2126" w:type="dxa"/>
            <w:vMerge/>
          </w:tcPr>
          <w:p w:rsidR="00A17A1A" w:rsidRDefault="00A17A1A" w:rsidP="0059082A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17A1A" w:rsidRPr="0039787B" w:rsidRDefault="00A17A1A" w:rsidP="0059082A">
            <w:pPr>
              <w:tabs>
                <w:tab w:val="left" w:pos="3375"/>
              </w:tabs>
              <w:jc w:val="center"/>
            </w:pPr>
            <w:r>
              <w:t>в свободную реализацию</w:t>
            </w:r>
          </w:p>
        </w:tc>
        <w:tc>
          <w:tcPr>
            <w:tcW w:w="1985" w:type="dxa"/>
          </w:tcPr>
          <w:p w:rsidR="00A17A1A" w:rsidRPr="0039787B" w:rsidRDefault="00A17A1A" w:rsidP="0059082A">
            <w:pPr>
              <w:tabs>
                <w:tab w:val="left" w:pos="3375"/>
              </w:tabs>
              <w:jc w:val="center"/>
            </w:pPr>
            <w:r>
              <w:t>промышленную переработку</w:t>
            </w:r>
          </w:p>
        </w:tc>
        <w:tc>
          <w:tcPr>
            <w:tcW w:w="1417" w:type="dxa"/>
          </w:tcPr>
          <w:p w:rsidR="00A17A1A" w:rsidRPr="0039787B" w:rsidRDefault="00A17A1A" w:rsidP="0059082A">
            <w:pPr>
              <w:tabs>
                <w:tab w:val="left" w:pos="3375"/>
              </w:tabs>
              <w:jc w:val="center"/>
            </w:pPr>
            <w:r>
              <w:t>в корм животным</w:t>
            </w:r>
          </w:p>
        </w:tc>
        <w:tc>
          <w:tcPr>
            <w:tcW w:w="1701" w:type="dxa"/>
          </w:tcPr>
          <w:p w:rsidR="00A17A1A" w:rsidRPr="0039787B" w:rsidRDefault="00A17A1A" w:rsidP="0059082A">
            <w:pPr>
              <w:tabs>
                <w:tab w:val="left" w:pos="3375"/>
              </w:tabs>
              <w:jc w:val="center"/>
            </w:pPr>
            <w:r>
              <w:t>уничтожение</w:t>
            </w:r>
          </w:p>
        </w:tc>
        <w:tc>
          <w:tcPr>
            <w:tcW w:w="1843" w:type="dxa"/>
          </w:tcPr>
          <w:p w:rsidR="00A17A1A" w:rsidRPr="00CB4EA8" w:rsidRDefault="00A17A1A" w:rsidP="0059082A">
            <w:pPr>
              <w:tabs>
                <w:tab w:val="left" w:pos="3375"/>
              </w:tabs>
              <w:jc w:val="center"/>
            </w:pPr>
          </w:p>
        </w:tc>
      </w:tr>
      <w:tr w:rsidR="00A17A1A" w:rsidTr="0059082A">
        <w:tc>
          <w:tcPr>
            <w:tcW w:w="1668" w:type="dxa"/>
          </w:tcPr>
          <w:p w:rsidR="00A17A1A" w:rsidRPr="005D4F60" w:rsidRDefault="00A17A1A" w:rsidP="0059082A">
            <w:pPr>
              <w:tabs>
                <w:tab w:val="left" w:pos="3375"/>
              </w:tabs>
              <w:jc w:val="center"/>
            </w:pPr>
            <w:r w:rsidRPr="005D4F60">
              <w:t>12</w:t>
            </w:r>
          </w:p>
        </w:tc>
        <w:tc>
          <w:tcPr>
            <w:tcW w:w="2126" w:type="dxa"/>
          </w:tcPr>
          <w:p w:rsidR="00A17A1A" w:rsidRPr="005D4F60" w:rsidRDefault="00A17A1A" w:rsidP="0059082A">
            <w:pPr>
              <w:tabs>
                <w:tab w:val="left" w:pos="3375"/>
              </w:tabs>
              <w:jc w:val="center"/>
            </w:pPr>
            <w:r w:rsidRPr="005D4F60">
              <w:t>13</w:t>
            </w:r>
          </w:p>
        </w:tc>
        <w:tc>
          <w:tcPr>
            <w:tcW w:w="2126" w:type="dxa"/>
          </w:tcPr>
          <w:p w:rsidR="00A17A1A" w:rsidRPr="005D4F60" w:rsidRDefault="00A17A1A" w:rsidP="0059082A">
            <w:pPr>
              <w:tabs>
                <w:tab w:val="left" w:pos="3375"/>
              </w:tabs>
              <w:jc w:val="center"/>
            </w:pPr>
            <w:r w:rsidRPr="005D4F60">
              <w:t>14</w:t>
            </w:r>
          </w:p>
        </w:tc>
        <w:tc>
          <w:tcPr>
            <w:tcW w:w="1559" w:type="dxa"/>
          </w:tcPr>
          <w:p w:rsidR="00A17A1A" w:rsidRPr="005D4F60" w:rsidRDefault="00A17A1A" w:rsidP="0059082A">
            <w:pPr>
              <w:tabs>
                <w:tab w:val="left" w:pos="3375"/>
              </w:tabs>
              <w:jc w:val="center"/>
            </w:pPr>
            <w:r w:rsidRPr="005D4F60">
              <w:t>15</w:t>
            </w:r>
          </w:p>
        </w:tc>
        <w:tc>
          <w:tcPr>
            <w:tcW w:w="1985" w:type="dxa"/>
          </w:tcPr>
          <w:p w:rsidR="00A17A1A" w:rsidRPr="005D4F60" w:rsidRDefault="00A17A1A" w:rsidP="0059082A">
            <w:pPr>
              <w:tabs>
                <w:tab w:val="left" w:pos="3375"/>
              </w:tabs>
              <w:jc w:val="center"/>
            </w:pPr>
            <w:r w:rsidRPr="005D4F60">
              <w:t>16</w:t>
            </w:r>
          </w:p>
        </w:tc>
        <w:tc>
          <w:tcPr>
            <w:tcW w:w="1417" w:type="dxa"/>
          </w:tcPr>
          <w:p w:rsidR="00A17A1A" w:rsidRPr="005D4F60" w:rsidRDefault="00A17A1A" w:rsidP="0059082A">
            <w:pPr>
              <w:tabs>
                <w:tab w:val="left" w:pos="3375"/>
              </w:tabs>
              <w:jc w:val="center"/>
            </w:pPr>
            <w:r w:rsidRPr="005D4F60">
              <w:t>17</w:t>
            </w:r>
          </w:p>
        </w:tc>
        <w:tc>
          <w:tcPr>
            <w:tcW w:w="1701" w:type="dxa"/>
          </w:tcPr>
          <w:p w:rsidR="00A17A1A" w:rsidRPr="005D4F60" w:rsidRDefault="00A17A1A" w:rsidP="0059082A">
            <w:pPr>
              <w:tabs>
                <w:tab w:val="left" w:pos="3375"/>
              </w:tabs>
              <w:jc w:val="center"/>
            </w:pPr>
            <w:r w:rsidRPr="005D4F60">
              <w:t>18</w:t>
            </w:r>
          </w:p>
        </w:tc>
        <w:tc>
          <w:tcPr>
            <w:tcW w:w="1843" w:type="dxa"/>
          </w:tcPr>
          <w:p w:rsidR="00A17A1A" w:rsidRPr="005D4F60" w:rsidRDefault="00A17A1A" w:rsidP="0059082A">
            <w:pPr>
              <w:tabs>
                <w:tab w:val="left" w:pos="3375"/>
              </w:tabs>
              <w:jc w:val="center"/>
            </w:pPr>
            <w:r w:rsidRPr="005D4F60">
              <w:t>19</w:t>
            </w:r>
          </w:p>
        </w:tc>
      </w:tr>
    </w:tbl>
    <w:p w:rsidR="00A17A1A" w:rsidRDefault="00A17A1A" w:rsidP="00890ABD">
      <w:pPr>
        <w:tabs>
          <w:tab w:val="left" w:pos="3375"/>
        </w:tabs>
        <w:jc w:val="center"/>
        <w:rPr>
          <w:sz w:val="28"/>
          <w:szCs w:val="28"/>
        </w:rPr>
      </w:pPr>
    </w:p>
    <w:p w:rsidR="00890ABD" w:rsidRPr="00890ABD" w:rsidRDefault="00890ABD" w:rsidP="00890ABD">
      <w:pPr>
        <w:tabs>
          <w:tab w:val="left" w:pos="3980"/>
        </w:tabs>
      </w:pPr>
    </w:p>
    <w:sectPr w:rsidR="00890ABD" w:rsidRPr="00890ABD" w:rsidSect="00890AB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92" w:rsidRDefault="00C57392" w:rsidP="00771457">
      <w:r>
        <w:separator/>
      </w:r>
    </w:p>
  </w:endnote>
  <w:endnote w:type="continuationSeparator" w:id="0">
    <w:p w:rsidR="00C57392" w:rsidRDefault="00C57392" w:rsidP="0077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92" w:rsidRDefault="00C57392" w:rsidP="00771457">
      <w:r>
        <w:separator/>
      </w:r>
    </w:p>
  </w:footnote>
  <w:footnote w:type="continuationSeparator" w:id="0">
    <w:p w:rsidR="00C57392" w:rsidRDefault="00C57392" w:rsidP="0077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696"/>
    <w:multiLevelType w:val="hybridMultilevel"/>
    <w:tmpl w:val="604254C8"/>
    <w:lvl w:ilvl="0" w:tplc="9D7AF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507FF5"/>
    <w:multiLevelType w:val="hybridMultilevel"/>
    <w:tmpl w:val="81ECC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61A39"/>
    <w:multiLevelType w:val="hybridMultilevel"/>
    <w:tmpl w:val="8044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A540F"/>
    <w:multiLevelType w:val="hybridMultilevel"/>
    <w:tmpl w:val="40A2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D39C3"/>
    <w:multiLevelType w:val="hybridMultilevel"/>
    <w:tmpl w:val="D786BFD4"/>
    <w:lvl w:ilvl="0" w:tplc="C7465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0F44FE"/>
    <w:multiLevelType w:val="hybridMultilevel"/>
    <w:tmpl w:val="1F4A9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E6649"/>
    <w:multiLevelType w:val="multilevel"/>
    <w:tmpl w:val="C48CD5C8"/>
    <w:lvl w:ilvl="0">
      <w:start w:val="1"/>
      <w:numFmt w:val="bullet"/>
      <w:lvlText w:val="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22674"/>
    <w:multiLevelType w:val="hybridMultilevel"/>
    <w:tmpl w:val="C48CD5C8"/>
    <w:lvl w:ilvl="0" w:tplc="7EBA1BDA">
      <w:start w:val="1"/>
      <w:numFmt w:val="bullet"/>
      <w:lvlText w:val="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70705F"/>
    <w:multiLevelType w:val="hybridMultilevel"/>
    <w:tmpl w:val="8230F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B0900"/>
    <w:multiLevelType w:val="hybridMultilevel"/>
    <w:tmpl w:val="8A6CB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2448C"/>
    <w:multiLevelType w:val="hybridMultilevel"/>
    <w:tmpl w:val="C80CE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860F8"/>
    <w:multiLevelType w:val="hybridMultilevel"/>
    <w:tmpl w:val="C9566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9C18D9"/>
    <w:multiLevelType w:val="hybridMultilevel"/>
    <w:tmpl w:val="92680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42B05"/>
    <w:multiLevelType w:val="hybridMultilevel"/>
    <w:tmpl w:val="4740F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E34CF9"/>
    <w:multiLevelType w:val="hybridMultilevel"/>
    <w:tmpl w:val="E9502FB8"/>
    <w:lvl w:ilvl="0" w:tplc="BE0EB81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307CD9"/>
    <w:multiLevelType w:val="hybridMultilevel"/>
    <w:tmpl w:val="C3C4F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591A04"/>
    <w:multiLevelType w:val="hybridMultilevel"/>
    <w:tmpl w:val="A23A3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9E6E4E"/>
    <w:multiLevelType w:val="hybridMultilevel"/>
    <w:tmpl w:val="E012A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C67586"/>
    <w:multiLevelType w:val="hybridMultilevel"/>
    <w:tmpl w:val="B8C63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205CD5"/>
    <w:multiLevelType w:val="hybridMultilevel"/>
    <w:tmpl w:val="D342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2683C"/>
    <w:multiLevelType w:val="hybridMultilevel"/>
    <w:tmpl w:val="4CBC3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9515EC"/>
    <w:multiLevelType w:val="hybridMultilevel"/>
    <w:tmpl w:val="5E52E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DF6326"/>
    <w:multiLevelType w:val="hybridMultilevel"/>
    <w:tmpl w:val="C9488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6D2EAE"/>
    <w:multiLevelType w:val="hybridMultilevel"/>
    <w:tmpl w:val="0E845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A02F96"/>
    <w:multiLevelType w:val="hybridMultilevel"/>
    <w:tmpl w:val="B2FE2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1525C8"/>
    <w:multiLevelType w:val="hybridMultilevel"/>
    <w:tmpl w:val="36A01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1055D8"/>
    <w:multiLevelType w:val="hybridMultilevel"/>
    <w:tmpl w:val="08E47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3150D"/>
    <w:multiLevelType w:val="hybridMultilevel"/>
    <w:tmpl w:val="9F36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F7160E"/>
    <w:multiLevelType w:val="hybridMultilevel"/>
    <w:tmpl w:val="9F482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21"/>
  </w:num>
  <w:num w:numId="8">
    <w:abstractNumId w:val="10"/>
  </w:num>
  <w:num w:numId="9">
    <w:abstractNumId w:val="11"/>
  </w:num>
  <w:num w:numId="10">
    <w:abstractNumId w:val="18"/>
  </w:num>
  <w:num w:numId="11">
    <w:abstractNumId w:val="8"/>
  </w:num>
  <w:num w:numId="12">
    <w:abstractNumId w:val="24"/>
  </w:num>
  <w:num w:numId="13">
    <w:abstractNumId w:val="1"/>
  </w:num>
  <w:num w:numId="14">
    <w:abstractNumId w:val="17"/>
  </w:num>
  <w:num w:numId="15">
    <w:abstractNumId w:val="15"/>
  </w:num>
  <w:num w:numId="16">
    <w:abstractNumId w:val="25"/>
  </w:num>
  <w:num w:numId="17">
    <w:abstractNumId w:val="28"/>
  </w:num>
  <w:num w:numId="18">
    <w:abstractNumId w:val="13"/>
  </w:num>
  <w:num w:numId="19">
    <w:abstractNumId w:val="5"/>
  </w:num>
  <w:num w:numId="20">
    <w:abstractNumId w:val="27"/>
  </w:num>
  <w:num w:numId="21">
    <w:abstractNumId w:val="20"/>
  </w:num>
  <w:num w:numId="22">
    <w:abstractNumId w:val="26"/>
  </w:num>
  <w:num w:numId="23">
    <w:abstractNumId w:val="3"/>
  </w:num>
  <w:num w:numId="24">
    <w:abstractNumId w:val="2"/>
  </w:num>
  <w:num w:numId="25">
    <w:abstractNumId w:val="12"/>
  </w:num>
  <w:num w:numId="26">
    <w:abstractNumId w:val="4"/>
  </w:num>
  <w:num w:numId="27">
    <w:abstractNumId w:val="14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C"/>
    <w:rsid w:val="00000B65"/>
    <w:rsid w:val="00012DBC"/>
    <w:rsid w:val="00021BE6"/>
    <w:rsid w:val="000413E1"/>
    <w:rsid w:val="00042203"/>
    <w:rsid w:val="00045322"/>
    <w:rsid w:val="000603DE"/>
    <w:rsid w:val="00065417"/>
    <w:rsid w:val="00071DD3"/>
    <w:rsid w:val="00072B5A"/>
    <w:rsid w:val="000740B8"/>
    <w:rsid w:val="00076EF7"/>
    <w:rsid w:val="00083BD3"/>
    <w:rsid w:val="00085FB5"/>
    <w:rsid w:val="00090DD5"/>
    <w:rsid w:val="0009191F"/>
    <w:rsid w:val="0009264A"/>
    <w:rsid w:val="00093C4A"/>
    <w:rsid w:val="0009412E"/>
    <w:rsid w:val="00094AD2"/>
    <w:rsid w:val="000958D5"/>
    <w:rsid w:val="00096482"/>
    <w:rsid w:val="000A125A"/>
    <w:rsid w:val="000A1F7C"/>
    <w:rsid w:val="000A2AA6"/>
    <w:rsid w:val="000B465F"/>
    <w:rsid w:val="000B6167"/>
    <w:rsid w:val="000C338E"/>
    <w:rsid w:val="000C4528"/>
    <w:rsid w:val="000C4B00"/>
    <w:rsid w:val="000C5813"/>
    <w:rsid w:val="000D1A3B"/>
    <w:rsid w:val="000D4161"/>
    <w:rsid w:val="000D5E12"/>
    <w:rsid w:val="001072EC"/>
    <w:rsid w:val="00121823"/>
    <w:rsid w:val="001279B1"/>
    <w:rsid w:val="00136319"/>
    <w:rsid w:val="00137A35"/>
    <w:rsid w:val="00160F39"/>
    <w:rsid w:val="00161E21"/>
    <w:rsid w:val="00165DD4"/>
    <w:rsid w:val="00172E56"/>
    <w:rsid w:val="00187D38"/>
    <w:rsid w:val="00192A87"/>
    <w:rsid w:val="00195749"/>
    <w:rsid w:val="00196EBC"/>
    <w:rsid w:val="001A1D42"/>
    <w:rsid w:val="001A4399"/>
    <w:rsid w:val="001A44D8"/>
    <w:rsid w:val="001A6759"/>
    <w:rsid w:val="001B1865"/>
    <w:rsid w:val="001B4EB5"/>
    <w:rsid w:val="001C58F0"/>
    <w:rsid w:val="001D42AE"/>
    <w:rsid w:val="001D54B7"/>
    <w:rsid w:val="001F046A"/>
    <w:rsid w:val="001F2552"/>
    <w:rsid w:val="001F74FD"/>
    <w:rsid w:val="00200CD7"/>
    <w:rsid w:val="002038A4"/>
    <w:rsid w:val="00205BA3"/>
    <w:rsid w:val="0021371A"/>
    <w:rsid w:val="00224447"/>
    <w:rsid w:val="00230106"/>
    <w:rsid w:val="0023619A"/>
    <w:rsid w:val="002418ED"/>
    <w:rsid w:val="0026299B"/>
    <w:rsid w:val="00267269"/>
    <w:rsid w:val="00272E96"/>
    <w:rsid w:val="002752CA"/>
    <w:rsid w:val="0027744D"/>
    <w:rsid w:val="002779FD"/>
    <w:rsid w:val="002904F8"/>
    <w:rsid w:val="00293E4D"/>
    <w:rsid w:val="00294C63"/>
    <w:rsid w:val="0029599B"/>
    <w:rsid w:val="00296701"/>
    <w:rsid w:val="002A3148"/>
    <w:rsid w:val="002A5373"/>
    <w:rsid w:val="002B3099"/>
    <w:rsid w:val="002B311A"/>
    <w:rsid w:val="002B4B9D"/>
    <w:rsid w:val="002B64D2"/>
    <w:rsid w:val="002B6598"/>
    <w:rsid w:val="002C0A0E"/>
    <w:rsid w:val="002C1C04"/>
    <w:rsid w:val="002C3C1E"/>
    <w:rsid w:val="002C4F00"/>
    <w:rsid w:val="002C6DD8"/>
    <w:rsid w:val="002E026A"/>
    <w:rsid w:val="002E1D31"/>
    <w:rsid w:val="002E777D"/>
    <w:rsid w:val="002F2AD6"/>
    <w:rsid w:val="003005B9"/>
    <w:rsid w:val="00301D51"/>
    <w:rsid w:val="00313F04"/>
    <w:rsid w:val="00320C8C"/>
    <w:rsid w:val="00330627"/>
    <w:rsid w:val="00335632"/>
    <w:rsid w:val="0033784E"/>
    <w:rsid w:val="00343788"/>
    <w:rsid w:val="003515BE"/>
    <w:rsid w:val="00361E6F"/>
    <w:rsid w:val="003653F7"/>
    <w:rsid w:val="0037201B"/>
    <w:rsid w:val="00376393"/>
    <w:rsid w:val="00376ED2"/>
    <w:rsid w:val="003A513D"/>
    <w:rsid w:val="003A7BEC"/>
    <w:rsid w:val="003B787A"/>
    <w:rsid w:val="003C0218"/>
    <w:rsid w:val="003C2EB2"/>
    <w:rsid w:val="003D4727"/>
    <w:rsid w:val="003E0011"/>
    <w:rsid w:val="003E1A08"/>
    <w:rsid w:val="003F42DD"/>
    <w:rsid w:val="00406AAC"/>
    <w:rsid w:val="00407D0C"/>
    <w:rsid w:val="00415AEB"/>
    <w:rsid w:val="004225E9"/>
    <w:rsid w:val="00427833"/>
    <w:rsid w:val="00435AAE"/>
    <w:rsid w:val="00437001"/>
    <w:rsid w:val="00440E29"/>
    <w:rsid w:val="00443819"/>
    <w:rsid w:val="00445D4B"/>
    <w:rsid w:val="0044666A"/>
    <w:rsid w:val="00456262"/>
    <w:rsid w:val="004575C8"/>
    <w:rsid w:val="00457EF8"/>
    <w:rsid w:val="00470CFE"/>
    <w:rsid w:val="00480636"/>
    <w:rsid w:val="004913FB"/>
    <w:rsid w:val="00493A80"/>
    <w:rsid w:val="004A364D"/>
    <w:rsid w:val="004A3D57"/>
    <w:rsid w:val="004B0EBA"/>
    <w:rsid w:val="004B2C1C"/>
    <w:rsid w:val="004B44B9"/>
    <w:rsid w:val="004C6A28"/>
    <w:rsid w:val="004D3DD2"/>
    <w:rsid w:val="004D53C9"/>
    <w:rsid w:val="004E2234"/>
    <w:rsid w:val="004E58DD"/>
    <w:rsid w:val="004F2C8C"/>
    <w:rsid w:val="00507B7C"/>
    <w:rsid w:val="00525353"/>
    <w:rsid w:val="005356FF"/>
    <w:rsid w:val="005422EF"/>
    <w:rsid w:val="00557D2E"/>
    <w:rsid w:val="00564062"/>
    <w:rsid w:val="00572B95"/>
    <w:rsid w:val="0059028A"/>
    <w:rsid w:val="0059082A"/>
    <w:rsid w:val="00593AC3"/>
    <w:rsid w:val="00594602"/>
    <w:rsid w:val="005A0CF3"/>
    <w:rsid w:val="005A44AA"/>
    <w:rsid w:val="005B12AC"/>
    <w:rsid w:val="005D40A7"/>
    <w:rsid w:val="005D607C"/>
    <w:rsid w:val="005D6B59"/>
    <w:rsid w:val="005E0170"/>
    <w:rsid w:val="005E6337"/>
    <w:rsid w:val="005F4A4A"/>
    <w:rsid w:val="005F5D63"/>
    <w:rsid w:val="005F79DD"/>
    <w:rsid w:val="005F7A87"/>
    <w:rsid w:val="006057B2"/>
    <w:rsid w:val="00610115"/>
    <w:rsid w:val="00613675"/>
    <w:rsid w:val="00621C19"/>
    <w:rsid w:val="00622B79"/>
    <w:rsid w:val="00630F08"/>
    <w:rsid w:val="006325BC"/>
    <w:rsid w:val="00633304"/>
    <w:rsid w:val="00633914"/>
    <w:rsid w:val="00635166"/>
    <w:rsid w:val="0063652B"/>
    <w:rsid w:val="006401C0"/>
    <w:rsid w:val="00644DF9"/>
    <w:rsid w:val="0064558C"/>
    <w:rsid w:val="006467A3"/>
    <w:rsid w:val="00682B6A"/>
    <w:rsid w:val="00690E2A"/>
    <w:rsid w:val="006A09DA"/>
    <w:rsid w:val="006A26BE"/>
    <w:rsid w:val="006B21C5"/>
    <w:rsid w:val="006D068B"/>
    <w:rsid w:val="006D7E2B"/>
    <w:rsid w:val="006E4283"/>
    <w:rsid w:val="006F0BDE"/>
    <w:rsid w:val="006F272C"/>
    <w:rsid w:val="006F2AFE"/>
    <w:rsid w:val="006F38A3"/>
    <w:rsid w:val="006F594A"/>
    <w:rsid w:val="00702547"/>
    <w:rsid w:val="00722688"/>
    <w:rsid w:val="00724738"/>
    <w:rsid w:val="00734201"/>
    <w:rsid w:val="007363B7"/>
    <w:rsid w:val="00746745"/>
    <w:rsid w:val="00746D6B"/>
    <w:rsid w:val="00753027"/>
    <w:rsid w:val="0076441E"/>
    <w:rsid w:val="00771457"/>
    <w:rsid w:val="00774680"/>
    <w:rsid w:val="00787DE6"/>
    <w:rsid w:val="00791507"/>
    <w:rsid w:val="00792624"/>
    <w:rsid w:val="0079476E"/>
    <w:rsid w:val="007B0AA4"/>
    <w:rsid w:val="007C54E6"/>
    <w:rsid w:val="007D34C2"/>
    <w:rsid w:val="007E41FB"/>
    <w:rsid w:val="007E48BA"/>
    <w:rsid w:val="007F35FC"/>
    <w:rsid w:val="007F786B"/>
    <w:rsid w:val="0080721F"/>
    <w:rsid w:val="008123ED"/>
    <w:rsid w:val="00820629"/>
    <w:rsid w:val="008226AE"/>
    <w:rsid w:val="00825BA3"/>
    <w:rsid w:val="00837BAF"/>
    <w:rsid w:val="00841480"/>
    <w:rsid w:val="00847510"/>
    <w:rsid w:val="00852DB1"/>
    <w:rsid w:val="0086042F"/>
    <w:rsid w:val="008623A1"/>
    <w:rsid w:val="008825F4"/>
    <w:rsid w:val="00890ABD"/>
    <w:rsid w:val="008922BF"/>
    <w:rsid w:val="008A0A92"/>
    <w:rsid w:val="008A544C"/>
    <w:rsid w:val="008A6756"/>
    <w:rsid w:val="008B05C1"/>
    <w:rsid w:val="008B53AB"/>
    <w:rsid w:val="008C4C45"/>
    <w:rsid w:val="008D12E6"/>
    <w:rsid w:val="008D3C40"/>
    <w:rsid w:val="008D4387"/>
    <w:rsid w:val="008D713E"/>
    <w:rsid w:val="008E096A"/>
    <w:rsid w:val="008E4892"/>
    <w:rsid w:val="008F187E"/>
    <w:rsid w:val="008F2B2D"/>
    <w:rsid w:val="008F50E0"/>
    <w:rsid w:val="00901167"/>
    <w:rsid w:val="00903753"/>
    <w:rsid w:val="0090537D"/>
    <w:rsid w:val="0090753C"/>
    <w:rsid w:val="00907E25"/>
    <w:rsid w:val="0091073C"/>
    <w:rsid w:val="00912C89"/>
    <w:rsid w:val="009212D7"/>
    <w:rsid w:val="00926EE9"/>
    <w:rsid w:val="00931666"/>
    <w:rsid w:val="009363EA"/>
    <w:rsid w:val="009520E1"/>
    <w:rsid w:val="0095447B"/>
    <w:rsid w:val="00960B4D"/>
    <w:rsid w:val="009615FA"/>
    <w:rsid w:val="0096529A"/>
    <w:rsid w:val="009669F9"/>
    <w:rsid w:val="00981AF6"/>
    <w:rsid w:val="0098241E"/>
    <w:rsid w:val="00984E53"/>
    <w:rsid w:val="009860CD"/>
    <w:rsid w:val="009A0704"/>
    <w:rsid w:val="009A445B"/>
    <w:rsid w:val="009A5EDD"/>
    <w:rsid w:val="009B358E"/>
    <w:rsid w:val="009B50C8"/>
    <w:rsid w:val="009B7638"/>
    <w:rsid w:val="009C1EC4"/>
    <w:rsid w:val="009C6A2C"/>
    <w:rsid w:val="009D2059"/>
    <w:rsid w:val="009D3C74"/>
    <w:rsid w:val="009E22E4"/>
    <w:rsid w:val="009E2733"/>
    <w:rsid w:val="00A048AB"/>
    <w:rsid w:val="00A12DC5"/>
    <w:rsid w:val="00A17A1A"/>
    <w:rsid w:val="00A26988"/>
    <w:rsid w:val="00A33F47"/>
    <w:rsid w:val="00A403C4"/>
    <w:rsid w:val="00A41D0C"/>
    <w:rsid w:val="00A472E4"/>
    <w:rsid w:val="00A54FBC"/>
    <w:rsid w:val="00A61C3C"/>
    <w:rsid w:val="00A62835"/>
    <w:rsid w:val="00A65967"/>
    <w:rsid w:val="00A713BB"/>
    <w:rsid w:val="00A76CDA"/>
    <w:rsid w:val="00A84B90"/>
    <w:rsid w:val="00A84C25"/>
    <w:rsid w:val="00AA665D"/>
    <w:rsid w:val="00AB2387"/>
    <w:rsid w:val="00AB435A"/>
    <w:rsid w:val="00AC0850"/>
    <w:rsid w:val="00AC20B4"/>
    <w:rsid w:val="00AC3E5A"/>
    <w:rsid w:val="00AC3FEE"/>
    <w:rsid w:val="00AC60D9"/>
    <w:rsid w:val="00AF436D"/>
    <w:rsid w:val="00AF4D72"/>
    <w:rsid w:val="00AF69BB"/>
    <w:rsid w:val="00B055B8"/>
    <w:rsid w:val="00B13F89"/>
    <w:rsid w:val="00B243B2"/>
    <w:rsid w:val="00B32F9E"/>
    <w:rsid w:val="00B46FB9"/>
    <w:rsid w:val="00B51170"/>
    <w:rsid w:val="00B540DB"/>
    <w:rsid w:val="00B6545B"/>
    <w:rsid w:val="00B82589"/>
    <w:rsid w:val="00B83A11"/>
    <w:rsid w:val="00B900E4"/>
    <w:rsid w:val="00B91EE5"/>
    <w:rsid w:val="00B92DED"/>
    <w:rsid w:val="00B95300"/>
    <w:rsid w:val="00BA56EC"/>
    <w:rsid w:val="00BB3E7A"/>
    <w:rsid w:val="00BB427C"/>
    <w:rsid w:val="00BB54CB"/>
    <w:rsid w:val="00BB7972"/>
    <w:rsid w:val="00BC042B"/>
    <w:rsid w:val="00BC3EB3"/>
    <w:rsid w:val="00BC7348"/>
    <w:rsid w:val="00BC7EB9"/>
    <w:rsid w:val="00BD5EF0"/>
    <w:rsid w:val="00BE3B7A"/>
    <w:rsid w:val="00BF5301"/>
    <w:rsid w:val="00BF637C"/>
    <w:rsid w:val="00C108B1"/>
    <w:rsid w:val="00C217DB"/>
    <w:rsid w:val="00C228C9"/>
    <w:rsid w:val="00C3387F"/>
    <w:rsid w:val="00C37A1B"/>
    <w:rsid w:val="00C46D9D"/>
    <w:rsid w:val="00C50242"/>
    <w:rsid w:val="00C53499"/>
    <w:rsid w:val="00C57392"/>
    <w:rsid w:val="00C57753"/>
    <w:rsid w:val="00C657B7"/>
    <w:rsid w:val="00C65F2B"/>
    <w:rsid w:val="00C777BB"/>
    <w:rsid w:val="00C86418"/>
    <w:rsid w:val="00C90532"/>
    <w:rsid w:val="00C935D2"/>
    <w:rsid w:val="00C950F3"/>
    <w:rsid w:val="00C95B7A"/>
    <w:rsid w:val="00CA1E69"/>
    <w:rsid w:val="00CA53EE"/>
    <w:rsid w:val="00CA7D5D"/>
    <w:rsid w:val="00CB3DE5"/>
    <w:rsid w:val="00CB3F06"/>
    <w:rsid w:val="00CB607D"/>
    <w:rsid w:val="00CD6955"/>
    <w:rsid w:val="00CF2F52"/>
    <w:rsid w:val="00CF6B3C"/>
    <w:rsid w:val="00D05582"/>
    <w:rsid w:val="00D0736A"/>
    <w:rsid w:val="00D33BBB"/>
    <w:rsid w:val="00D34485"/>
    <w:rsid w:val="00D3693E"/>
    <w:rsid w:val="00D40D45"/>
    <w:rsid w:val="00D43348"/>
    <w:rsid w:val="00D479AB"/>
    <w:rsid w:val="00D6672D"/>
    <w:rsid w:val="00D67BBC"/>
    <w:rsid w:val="00D764C4"/>
    <w:rsid w:val="00D835C8"/>
    <w:rsid w:val="00D84212"/>
    <w:rsid w:val="00D923A1"/>
    <w:rsid w:val="00D9347E"/>
    <w:rsid w:val="00D94465"/>
    <w:rsid w:val="00D954FB"/>
    <w:rsid w:val="00D95535"/>
    <w:rsid w:val="00D95CF2"/>
    <w:rsid w:val="00DA0352"/>
    <w:rsid w:val="00DA2A1B"/>
    <w:rsid w:val="00DA73BB"/>
    <w:rsid w:val="00DB46AA"/>
    <w:rsid w:val="00DB6600"/>
    <w:rsid w:val="00DB6630"/>
    <w:rsid w:val="00DC19E3"/>
    <w:rsid w:val="00DC4225"/>
    <w:rsid w:val="00DC7D03"/>
    <w:rsid w:val="00DC7DAB"/>
    <w:rsid w:val="00DE0FCF"/>
    <w:rsid w:val="00DE2F72"/>
    <w:rsid w:val="00DE394A"/>
    <w:rsid w:val="00DE6F71"/>
    <w:rsid w:val="00DF4218"/>
    <w:rsid w:val="00DF55C7"/>
    <w:rsid w:val="00DF61F2"/>
    <w:rsid w:val="00DF6E83"/>
    <w:rsid w:val="00E01E46"/>
    <w:rsid w:val="00E02080"/>
    <w:rsid w:val="00E054AF"/>
    <w:rsid w:val="00E057F1"/>
    <w:rsid w:val="00E132AB"/>
    <w:rsid w:val="00E2797C"/>
    <w:rsid w:val="00E32133"/>
    <w:rsid w:val="00E328C0"/>
    <w:rsid w:val="00E5060E"/>
    <w:rsid w:val="00E52D78"/>
    <w:rsid w:val="00E53B97"/>
    <w:rsid w:val="00E541F2"/>
    <w:rsid w:val="00E5510D"/>
    <w:rsid w:val="00E57098"/>
    <w:rsid w:val="00E61E34"/>
    <w:rsid w:val="00E66E61"/>
    <w:rsid w:val="00E67659"/>
    <w:rsid w:val="00E72BF3"/>
    <w:rsid w:val="00E7376D"/>
    <w:rsid w:val="00E816E1"/>
    <w:rsid w:val="00EA2A89"/>
    <w:rsid w:val="00EB2981"/>
    <w:rsid w:val="00EB6111"/>
    <w:rsid w:val="00EF02DE"/>
    <w:rsid w:val="00EF350D"/>
    <w:rsid w:val="00EF36FF"/>
    <w:rsid w:val="00EF47F1"/>
    <w:rsid w:val="00EF5B19"/>
    <w:rsid w:val="00F22DAB"/>
    <w:rsid w:val="00F3065B"/>
    <w:rsid w:val="00F34243"/>
    <w:rsid w:val="00F42899"/>
    <w:rsid w:val="00F53845"/>
    <w:rsid w:val="00F57142"/>
    <w:rsid w:val="00F619C9"/>
    <w:rsid w:val="00F73DCA"/>
    <w:rsid w:val="00F75AA7"/>
    <w:rsid w:val="00F93B88"/>
    <w:rsid w:val="00F94E62"/>
    <w:rsid w:val="00FA1F03"/>
    <w:rsid w:val="00FA6886"/>
    <w:rsid w:val="00FA6901"/>
    <w:rsid w:val="00FC07B0"/>
    <w:rsid w:val="00FC22D7"/>
    <w:rsid w:val="00FC2F86"/>
    <w:rsid w:val="00FD196A"/>
    <w:rsid w:val="00FD6B5A"/>
    <w:rsid w:val="00FD6F63"/>
    <w:rsid w:val="00FE0608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F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3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B3F06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3F06"/>
    <w:rPr>
      <w:color w:val="0000FF"/>
      <w:u w:val="single"/>
    </w:rPr>
  </w:style>
  <w:style w:type="paragraph" w:styleId="a4">
    <w:name w:val="Plain Text"/>
    <w:aliases w:val="Знак1 Знак, Знак1 Знак"/>
    <w:basedOn w:val="a"/>
    <w:link w:val="a5"/>
    <w:rsid w:val="00CB3F06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CB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DE394A"/>
    <w:pPr>
      <w:jc w:val="center"/>
    </w:pPr>
    <w:rPr>
      <w:b/>
      <w:sz w:val="28"/>
      <w:szCs w:val="20"/>
    </w:rPr>
  </w:style>
  <w:style w:type="paragraph" w:styleId="a8">
    <w:name w:val="Balloon Text"/>
    <w:basedOn w:val="a"/>
    <w:link w:val="a9"/>
    <w:rsid w:val="006339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33914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63391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63391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633914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tekstvpr">
    <w:name w:val="tekstvpr"/>
    <w:basedOn w:val="a"/>
    <w:rsid w:val="00D84212"/>
    <w:pPr>
      <w:spacing w:before="100" w:beforeAutospacing="1" w:after="100" w:afterAutospacing="1"/>
    </w:pPr>
  </w:style>
  <w:style w:type="character" w:customStyle="1" w:styleId="a5">
    <w:name w:val="Текст Знак"/>
    <w:aliases w:val="Знак1 Знак Знак, Знак1 Знак Знак"/>
    <w:link w:val="a4"/>
    <w:uiPriority w:val="99"/>
    <w:rsid w:val="00FC07B0"/>
    <w:rPr>
      <w:rFonts w:ascii="Courier New" w:hAnsi="Courier New"/>
    </w:rPr>
  </w:style>
  <w:style w:type="paragraph" w:customStyle="1" w:styleId="ConsPlusTitle">
    <w:name w:val="ConsPlusTitle"/>
    <w:rsid w:val="00FC07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2B3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2B311A"/>
    <w:rPr>
      <w:rFonts w:cs="Times New Roman"/>
      <w:b w:val="0"/>
      <w:color w:val="106BBE"/>
    </w:rPr>
  </w:style>
  <w:style w:type="paragraph" w:styleId="ab">
    <w:name w:val="Body Text Indent"/>
    <w:basedOn w:val="a"/>
    <w:link w:val="ac"/>
    <w:unhideWhenUsed/>
    <w:rsid w:val="00E57098"/>
    <w:pPr>
      <w:ind w:firstLine="810"/>
      <w:jc w:val="center"/>
    </w:pPr>
    <w:rPr>
      <w:b/>
      <w:bCs/>
    </w:rPr>
  </w:style>
  <w:style w:type="character" w:customStyle="1" w:styleId="ac">
    <w:name w:val="Основной текст с отступом Знак"/>
    <w:basedOn w:val="a0"/>
    <w:link w:val="ab"/>
    <w:rsid w:val="00E57098"/>
    <w:rPr>
      <w:b/>
      <w:bCs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3A51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2"/>
    <w:basedOn w:val="a"/>
    <w:rsid w:val="00B92D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2A31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DF6E83"/>
    <w:pPr>
      <w:ind w:left="720"/>
      <w:contextualSpacing/>
    </w:pPr>
  </w:style>
  <w:style w:type="paragraph" w:styleId="af0">
    <w:name w:val="header"/>
    <w:basedOn w:val="a"/>
    <w:link w:val="af1"/>
    <w:rsid w:val="007714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1457"/>
    <w:rPr>
      <w:sz w:val="24"/>
      <w:szCs w:val="24"/>
    </w:rPr>
  </w:style>
  <w:style w:type="paragraph" w:styleId="af2">
    <w:name w:val="footer"/>
    <w:basedOn w:val="a"/>
    <w:link w:val="af3"/>
    <w:rsid w:val="007714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71457"/>
    <w:rPr>
      <w:sz w:val="24"/>
      <w:szCs w:val="24"/>
    </w:rPr>
  </w:style>
  <w:style w:type="paragraph" w:styleId="af4">
    <w:name w:val="No Spacing"/>
    <w:uiPriority w:val="1"/>
    <w:qFormat/>
    <w:rsid w:val="004466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4B44B9"/>
    <w:pPr>
      <w:widowControl w:val="0"/>
      <w:autoSpaceDE w:val="0"/>
      <w:autoSpaceDN w:val="0"/>
      <w:adjustRightInd w:val="0"/>
      <w:spacing w:line="238" w:lineRule="exact"/>
      <w:jc w:val="both"/>
    </w:pPr>
  </w:style>
  <w:style w:type="paragraph" w:customStyle="1" w:styleId="Style3">
    <w:name w:val="Style3"/>
    <w:basedOn w:val="a"/>
    <w:uiPriority w:val="99"/>
    <w:rsid w:val="004B44B9"/>
    <w:pPr>
      <w:widowControl w:val="0"/>
      <w:autoSpaceDE w:val="0"/>
      <w:autoSpaceDN w:val="0"/>
      <w:adjustRightInd w:val="0"/>
      <w:spacing w:line="235" w:lineRule="exact"/>
      <w:ind w:firstLine="845"/>
    </w:pPr>
  </w:style>
  <w:style w:type="paragraph" w:customStyle="1" w:styleId="Style5">
    <w:name w:val="Style5"/>
    <w:basedOn w:val="a"/>
    <w:uiPriority w:val="99"/>
    <w:rsid w:val="004B44B9"/>
    <w:pPr>
      <w:widowControl w:val="0"/>
      <w:autoSpaceDE w:val="0"/>
      <w:autoSpaceDN w:val="0"/>
      <w:adjustRightInd w:val="0"/>
      <w:spacing w:line="242" w:lineRule="exact"/>
      <w:ind w:hanging="230"/>
      <w:jc w:val="both"/>
    </w:pPr>
  </w:style>
  <w:style w:type="character" w:customStyle="1" w:styleId="FontStyle13">
    <w:name w:val="Font Style13"/>
    <w:basedOn w:val="a0"/>
    <w:uiPriority w:val="99"/>
    <w:rsid w:val="004B44B9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3448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styleId="af5">
    <w:name w:val="Strong"/>
    <w:basedOn w:val="a0"/>
    <w:uiPriority w:val="22"/>
    <w:qFormat/>
    <w:rsid w:val="006A09DA"/>
    <w:rPr>
      <w:b/>
      <w:bCs/>
    </w:rPr>
  </w:style>
  <w:style w:type="paragraph" w:styleId="af6">
    <w:name w:val="Normal (Web)"/>
    <w:basedOn w:val="a"/>
    <w:uiPriority w:val="99"/>
    <w:unhideWhenUsed/>
    <w:rsid w:val="00E551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F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3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B3F06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3F06"/>
    <w:rPr>
      <w:color w:val="0000FF"/>
      <w:u w:val="single"/>
    </w:rPr>
  </w:style>
  <w:style w:type="paragraph" w:styleId="a4">
    <w:name w:val="Plain Text"/>
    <w:aliases w:val="Знак1 Знак, Знак1 Знак"/>
    <w:basedOn w:val="a"/>
    <w:link w:val="a5"/>
    <w:rsid w:val="00CB3F06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CB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DE394A"/>
    <w:pPr>
      <w:jc w:val="center"/>
    </w:pPr>
    <w:rPr>
      <w:b/>
      <w:sz w:val="28"/>
      <w:szCs w:val="20"/>
    </w:rPr>
  </w:style>
  <w:style w:type="paragraph" w:styleId="a8">
    <w:name w:val="Balloon Text"/>
    <w:basedOn w:val="a"/>
    <w:link w:val="a9"/>
    <w:rsid w:val="006339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33914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63391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63391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633914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tekstvpr">
    <w:name w:val="tekstvpr"/>
    <w:basedOn w:val="a"/>
    <w:rsid w:val="00D84212"/>
    <w:pPr>
      <w:spacing w:before="100" w:beforeAutospacing="1" w:after="100" w:afterAutospacing="1"/>
    </w:pPr>
  </w:style>
  <w:style w:type="character" w:customStyle="1" w:styleId="a5">
    <w:name w:val="Текст Знак"/>
    <w:aliases w:val="Знак1 Знак Знак, Знак1 Знак Знак"/>
    <w:link w:val="a4"/>
    <w:uiPriority w:val="99"/>
    <w:rsid w:val="00FC07B0"/>
    <w:rPr>
      <w:rFonts w:ascii="Courier New" w:hAnsi="Courier New"/>
    </w:rPr>
  </w:style>
  <w:style w:type="paragraph" w:customStyle="1" w:styleId="ConsPlusTitle">
    <w:name w:val="ConsPlusTitle"/>
    <w:rsid w:val="00FC07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2B3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2B311A"/>
    <w:rPr>
      <w:rFonts w:cs="Times New Roman"/>
      <w:b w:val="0"/>
      <w:color w:val="106BBE"/>
    </w:rPr>
  </w:style>
  <w:style w:type="paragraph" w:styleId="ab">
    <w:name w:val="Body Text Indent"/>
    <w:basedOn w:val="a"/>
    <w:link w:val="ac"/>
    <w:unhideWhenUsed/>
    <w:rsid w:val="00E57098"/>
    <w:pPr>
      <w:ind w:firstLine="810"/>
      <w:jc w:val="center"/>
    </w:pPr>
    <w:rPr>
      <w:b/>
      <w:bCs/>
    </w:rPr>
  </w:style>
  <w:style w:type="character" w:customStyle="1" w:styleId="ac">
    <w:name w:val="Основной текст с отступом Знак"/>
    <w:basedOn w:val="a0"/>
    <w:link w:val="ab"/>
    <w:rsid w:val="00E57098"/>
    <w:rPr>
      <w:b/>
      <w:bCs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3A51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2"/>
    <w:basedOn w:val="a"/>
    <w:rsid w:val="00B92D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2A31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DF6E83"/>
    <w:pPr>
      <w:ind w:left="720"/>
      <w:contextualSpacing/>
    </w:pPr>
  </w:style>
  <w:style w:type="paragraph" w:styleId="af0">
    <w:name w:val="header"/>
    <w:basedOn w:val="a"/>
    <w:link w:val="af1"/>
    <w:rsid w:val="007714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1457"/>
    <w:rPr>
      <w:sz w:val="24"/>
      <w:szCs w:val="24"/>
    </w:rPr>
  </w:style>
  <w:style w:type="paragraph" w:styleId="af2">
    <w:name w:val="footer"/>
    <w:basedOn w:val="a"/>
    <w:link w:val="af3"/>
    <w:rsid w:val="007714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71457"/>
    <w:rPr>
      <w:sz w:val="24"/>
      <w:szCs w:val="24"/>
    </w:rPr>
  </w:style>
  <w:style w:type="paragraph" w:styleId="af4">
    <w:name w:val="No Spacing"/>
    <w:uiPriority w:val="1"/>
    <w:qFormat/>
    <w:rsid w:val="004466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4B44B9"/>
    <w:pPr>
      <w:widowControl w:val="0"/>
      <w:autoSpaceDE w:val="0"/>
      <w:autoSpaceDN w:val="0"/>
      <w:adjustRightInd w:val="0"/>
      <w:spacing w:line="238" w:lineRule="exact"/>
      <w:jc w:val="both"/>
    </w:pPr>
  </w:style>
  <w:style w:type="paragraph" w:customStyle="1" w:styleId="Style3">
    <w:name w:val="Style3"/>
    <w:basedOn w:val="a"/>
    <w:uiPriority w:val="99"/>
    <w:rsid w:val="004B44B9"/>
    <w:pPr>
      <w:widowControl w:val="0"/>
      <w:autoSpaceDE w:val="0"/>
      <w:autoSpaceDN w:val="0"/>
      <w:adjustRightInd w:val="0"/>
      <w:spacing w:line="235" w:lineRule="exact"/>
      <w:ind w:firstLine="845"/>
    </w:pPr>
  </w:style>
  <w:style w:type="paragraph" w:customStyle="1" w:styleId="Style5">
    <w:name w:val="Style5"/>
    <w:basedOn w:val="a"/>
    <w:uiPriority w:val="99"/>
    <w:rsid w:val="004B44B9"/>
    <w:pPr>
      <w:widowControl w:val="0"/>
      <w:autoSpaceDE w:val="0"/>
      <w:autoSpaceDN w:val="0"/>
      <w:adjustRightInd w:val="0"/>
      <w:spacing w:line="242" w:lineRule="exact"/>
      <w:ind w:hanging="230"/>
      <w:jc w:val="both"/>
    </w:pPr>
  </w:style>
  <w:style w:type="character" w:customStyle="1" w:styleId="FontStyle13">
    <w:name w:val="Font Style13"/>
    <w:basedOn w:val="a0"/>
    <w:uiPriority w:val="99"/>
    <w:rsid w:val="004B44B9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3448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styleId="af5">
    <w:name w:val="Strong"/>
    <w:basedOn w:val="a0"/>
    <w:uiPriority w:val="22"/>
    <w:qFormat/>
    <w:rsid w:val="006A09DA"/>
    <w:rPr>
      <w:b/>
      <w:bCs/>
    </w:rPr>
  </w:style>
  <w:style w:type="paragraph" w:styleId="af6">
    <w:name w:val="Normal (Web)"/>
    <w:basedOn w:val="a"/>
    <w:uiPriority w:val="99"/>
    <w:unhideWhenUsed/>
    <w:rsid w:val="00E551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46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29395-C49A-4239-BB2D-80E667C5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1797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Каталевская Ольга Эдуардовна</cp:lastModifiedBy>
  <cp:revision>4</cp:revision>
  <cp:lastPrinted>2023-12-20T00:24:00Z</cp:lastPrinted>
  <dcterms:created xsi:type="dcterms:W3CDTF">2023-12-20T00:28:00Z</dcterms:created>
  <dcterms:modified xsi:type="dcterms:W3CDTF">2023-12-21T23:40:00Z</dcterms:modified>
</cp:coreProperties>
</file>